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82443F1" w:rsidR="00D6354E" w:rsidRPr="00F47D93" w:rsidRDefault="00F47D93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F47D93">
        <w:rPr>
          <w:rFonts w:eastAsiaTheme="minorHAnsi"/>
          <w:sz w:val="20"/>
          <w:szCs w:val="20"/>
          <w:lang w:eastAsia="en-US"/>
        </w:rPr>
        <w:t>АО «Российский аукционный дом» (ОГРН 1097847233351, ИНН 7838430413, 190000, Санкт-Петербург, пер. Гривцова, д. 5, лит. В, 8(800)777 5757, vega@auction-house.ru), действующее на осн</w:t>
      </w:r>
      <w:r w:rsidRPr="00F47D93">
        <w:rPr>
          <w:rFonts w:eastAsiaTheme="minorHAnsi"/>
          <w:sz w:val="20"/>
          <w:szCs w:val="20"/>
          <w:lang w:eastAsia="en-US"/>
        </w:rPr>
        <w:t>овании</w:t>
      </w:r>
      <w:r w:rsidRPr="00F47D93">
        <w:rPr>
          <w:rFonts w:eastAsiaTheme="minorHAnsi"/>
          <w:sz w:val="20"/>
          <w:szCs w:val="20"/>
          <w:lang w:eastAsia="en-US"/>
        </w:rPr>
        <w:t xml:space="preserve"> договора поручения с </w:t>
      </w:r>
      <w:r w:rsidRPr="00F47D93">
        <w:rPr>
          <w:rFonts w:eastAsiaTheme="minorHAnsi"/>
          <w:b/>
          <w:sz w:val="20"/>
          <w:szCs w:val="20"/>
          <w:lang w:eastAsia="en-US"/>
        </w:rPr>
        <w:t>АО «ХК «СТК»</w:t>
      </w:r>
      <w:r w:rsidRPr="00F47D93">
        <w:rPr>
          <w:rFonts w:eastAsiaTheme="minorHAnsi"/>
          <w:sz w:val="20"/>
          <w:szCs w:val="20"/>
          <w:lang w:eastAsia="en-US"/>
        </w:rPr>
        <w:t xml:space="preserve"> (ИНН </w:t>
      </w:r>
      <w:r w:rsidRPr="00F47D93">
        <w:rPr>
          <w:rFonts w:eastAsiaTheme="minorHAnsi"/>
          <w:bCs/>
          <w:iCs/>
          <w:sz w:val="20"/>
          <w:szCs w:val="20"/>
          <w:lang w:eastAsia="en-US"/>
        </w:rPr>
        <w:t>7722692635</w:t>
      </w:r>
      <w:r w:rsidRPr="00F47D93">
        <w:rPr>
          <w:rFonts w:eastAsiaTheme="minorHAnsi"/>
          <w:sz w:val="20"/>
          <w:szCs w:val="20"/>
          <w:lang w:eastAsia="en-US"/>
        </w:rPr>
        <w:t xml:space="preserve">), </w:t>
      </w:r>
      <w:r w:rsidRPr="00F47D93">
        <w:rPr>
          <w:rFonts w:eastAsiaTheme="minorHAnsi"/>
          <w:b/>
          <w:sz w:val="20"/>
          <w:szCs w:val="20"/>
          <w:lang w:eastAsia="en-US"/>
        </w:rPr>
        <w:t>в лице</w:t>
      </w:r>
      <w:r w:rsidRPr="00F47D93">
        <w:rPr>
          <w:rFonts w:eastAsiaTheme="minorHAnsi"/>
          <w:sz w:val="20"/>
          <w:szCs w:val="20"/>
          <w:lang w:eastAsia="en-US"/>
        </w:rPr>
        <w:t xml:space="preserve"> </w:t>
      </w:r>
      <w:r w:rsidRPr="00F47D93">
        <w:rPr>
          <w:rFonts w:eastAsiaTheme="minorHAnsi"/>
          <w:b/>
          <w:sz w:val="20"/>
          <w:szCs w:val="20"/>
          <w:lang w:eastAsia="en-US"/>
        </w:rPr>
        <w:t>конкурсного управляющего Хохлова А.Ю.</w:t>
      </w:r>
      <w:r w:rsidRPr="00F47D93">
        <w:rPr>
          <w:rFonts w:eastAsiaTheme="minorHAnsi"/>
          <w:bCs/>
          <w:sz w:val="20"/>
          <w:szCs w:val="20"/>
          <w:lang w:eastAsia="en-US"/>
        </w:rPr>
        <w:t xml:space="preserve"> (ИНН 623202572936</w:t>
      </w:r>
      <w:r w:rsidRPr="00F47D93">
        <w:rPr>
          <w:rFonts w:eastAsiaTheme="minorHAnsi"/>
          <w:sz w:val="20"/>
          <w:szCs w:val="20"/>
          <w:lang w:eastAsia="en-US"/>
        </w:rPr>
        <w:t>), член Ассоциации СРО «ЦААУ» (ИНН 7731024000), действующего на осн</w:t>
      </w:r>
      <w:r w:rsidRPr="00F47D93">
        <w:rPr>
          <w:rFonts w:eastAsiaTheme="minorHAnsi"/>
          <w:sz w:val="20"/>
          <w:szCs w:val="20"/>
          <w:lang w:eastAsia="en-US"/>
        </w:rPr>
        <w:t>овании</w:t>
      </w:r>
      <w:r w:rsidRPr="00F47D93">
        <w:rPr>
          <w:rFonts w:eastAsiaTheme="minorHAnsi"/>
          <w:sz w:val="20"/>
          <w:szCs w:val="20"/>
          <w:lang w:eastAsia="en-US"/>
        </w:rPr>
        <w:t xml:space="preserve"> решения Арбитражного суда Московской обл. от 17.04.2023 по делу А41-77792/2019</w:t>
      </w:r>
      <w:r w:rsidR="00D6354E" w:rsidRPr="00F47D93">
        <w:rPr>
          <w:sz w:val="20"/>
          <w:szCs w:val="20"/>
        </w:rPr>
        <w:t xml:space="preserve">, сообщает, </w:t>
      </w:r>
      <w:r w:rsidR="00D6354E" w:rsidRPr="00F47D93">
        <w:rPr>
          <w:color w:val="000000"/>
          <w:sz w:val="20"/>
          <w:szCs w:val="20"/>
        </w:rPr>
        <w:t xml:space="preserve">что по итогам </w:t>
      </w:r>
      <w:r w:rsidR="00E25439" w:rsidRPr="00F47D93">
        <w:rPr>
          <w:color w:val="000000"/>
          <w:sz w:val="20"/>
          <w:szCs w:val="20"/>
        </w:rPr>
        <w:t>первых</w:t>
      </w:r>
      <w:r w:rsidR="00D6354E" w:rsidRPr="00F47D93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r w:rsidRPr="00F47D93">
        <w:rPr>
          <w:sz w:val="20"/>
          <w:szCs w:val="20"/>
        </w:rPr>
        <w:t>,</w:t>
      </w:r>
      <w:r w:rsidR="00D6354E" w:rsidRPr="00F47D93">
        <w:rPr>
          <w:sz w:val="20"/>
          <w:szCs w:val="20"/>
        </w:rPr>
        <w:t xml:space="preserve"> </w:t>
      </w:r>
      <w:r w:rsidRPr="00F47D93">
        <w:rPr>
          <w:sz w:val="20"/>
          <w:szCs w:val="20"/>
        </w:rPr>
        <w:t xml:space="preserve">проведенных </w:t>
      </w:r>
      <w:r w:rsidRPr="00F47D93">
        <w:rPr>
          <w:sz w:val="20"/>
          <w:szCs w:val="20"/>
        </w:rPr>
        <w:t xml:space="preserve">12.01.2024 г. </w:t>
      </w:r>
      <w:r w:rsidR="00D6354E" w:rsidRPr="00F47D93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Pr="00F47D93">
        <w:rPr>
          <w:sz w:val="20"/>
          <w:szCs w:val="20"/>
        </w:rPr>
        <w:t xml:space="preserve">http://lot-online.ru/ (№ торгов </w:t>
      </w:r>
      <w:r w:rsidRPr="00F47D93">
        <w:rPr>
          <w:sz w:val="20"/>
          <w:szCs w:val="20"/>
        </w:rPr>
        <w:t>171217</w:t>
      </w:r>
      <w:r w:rsidRPr="00F47D93">
        <w:rPr>
          <w:sz w:val="20"/>
          <w:szCs w:val="20"/>
        </w:rPr>
        <w:t>)</w:t>
      </w:r>
      <w:r w:rsidR="00D6354E" w:rsidRPr="00F47D93">
        <w:rPr>
          <w:sz w:val="20"/>
          <w:szCs w:val="20"/>
        </w:rPr>
        <w:t>, заключе</w:t>
      </w:r>
      <w:r w:rsidR="00E25439" w:rsidRPr="00F47D93">
        <w:rPr>
          <w:sz w:val="20"/>
          <w:szCs w:val="20"/>
        </w:rPr>
        <w:t>н</w:t>
      </w:r>
      <w:r w:rsidRPr="00F47D93">
        <w:rPr>
          <w:sz w:val="20"/>
          <w:szCs w:val="20"/>
        </w:rPr>
        <w:t>ы</w:t>
      </w:r>
      <w:r w:rsidR="00D6354E" w:rsidRPr="00F47D93">
        <w:rPr>
          <w:color w:val="000000"/>
          <w:sz w:val="20"/>
          <w:szCs w:val="20"/>
        </w:rPr>
        <w:t xml:space="preserve"> следующи</w:t>
      </w:r>
      <w:r w:rsidRPr="00F47D93">
        <w:rPr>
          <w:color w:val="000000"/>
          <w:sz w:val="20"/>
          <w:szCs w:val="20"/>
        </w:rPr>
        <w:t>е</w:t>
      </w:r>
      <w:r w:rsidR="00D6354E" w:rsidRPr="00F47D93">
        <w:rPr>
          <w:color w:val="000000"/>
          <w:sz w:val="20"/>
          <w:szCs w:val="20"/>
        </w:rPr>
        <w:t xml:space="preserve"> догово</w:t>
      </w:r>
      <w:r w:rsidR="00E25439" w:rsidRPr="00F47D93">
        <w:rPr>
          <w:sz w:val="20"/>
          <w:szCs w:val="20"/>
        </w:rPr>
        <w:t>р</w:t>
      </w:r>
      <w:r w:rsidRPr="00F47D93">
        <w:rPr>
          <w:sz w:val="20"/>
          <w:szCs w:val="20"/>
        </w:rPr>
        <w:t>ы</w:t>
      </w:r>
      <w:r w:rsidR="00D6354E" w:rsidRPr="00F47D9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47D9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47D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47D9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D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47D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47D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47D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7D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47D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47D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D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304603E" w:rsidR="00D6354E" w:rsidRPr="00B57285" w:rsidRDefault="00F47D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72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5439" w:rsidRPr="00B57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CF5691E" w:rsidR="00D6354E" w:rsidRPr="00B57285" w:rsidRDefault="00B572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D883BAC" w:rsidR="00D6354E" w:rsidRPr="00B57285" w:rsidRDefault="00B572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72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25439" w:rsidRPr="00B572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72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B572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572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B572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324BE91" w:rsidR="00D6354E" w:rsidRPr="00A910D6" w:rsidRDefault="00B572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624 576,00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0DB14" w14:textId="77777777" w:rsidR="00A910D6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Аникина Наталья Викторовна</w:t>
            </w:r>
          </w:p>
          <w:p w14:paraId="4E81BBDC" w14:textId="0143DA78" w:rsidR="00E25439" w:rsidRPr="00A910D6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680125" w:rsidRPr="00A910D6">
              <w:rPr>
                <w:rFonts w:ascii="Times New Roman" w:hAnsi="Times New Roman" w:cs="Times New Roman"/>
                <w:sz w:val="20"/>
                <w:szCs w:val="20"/>
              </w:rPr>
              <w:t>771535792230</w:t>
            </w: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7D93" w:rsidRPr="00E25439" w14:paraId="77F73DA2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55E1" w14:textId="08724118" w:rsidR="00F47D93" w:rsidRPr="00A910D6" w:rsidRDefault="00F47D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80D1" w14:textId="095DDCEC" w:rsidR="00F47D93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90DE" w14:textId="73B06730" w:rsidR="00F47D93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18.01.2024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5E4D" w14:textId="7666D72F" w:rsidR="00F47D93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644 094,00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52BFB" w14:textId="77777777" w:rsidR="00A910D6" w:rsidRPr="00A910D6" w:rsidRDefault="00A910D6" w:rsidP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Аникина Наталья Викторовна</w:t>
            </w:r>
          </w:p>
          <w:p w14:paraId="1C0E9F05" w14:textId="71A52F92" w:rsidR="00F47D93" w:rsidRPr="00A910D6" w:rsidRDefault="00A910D6" w:rsidP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(ИНН 771535792230)</w:t>
            </w:r>
          </w:p>
        </w:tc>
      </w:tr>
      <w:tr w:rsidR="00F47D93" w:rsidRPr="00E25439" w14:paraId="41BBC86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5C9E" w14:textId="5F78F905" w:rsidR="00F47D93" w:rsidRPr="00A910D6" w:rsidRDefault="00F47D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1449" w14:textId="47117788" w:rsidR="00F47D93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E3CC" w14:textId="6F54018A" w:rsidR="00F47D93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18.01.2024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9FA8E" w14:textId="3C450F64" w:rsidR="00F47D93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683 130,00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DE44A" w14:textId="6431ED0D" w:rsidR="00F47D93" w:rsidRPr="00A910D6" w:rsidRDefault="00A910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Семененко Александр Николаевич</w:t>
            </w: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 xml:space="preserve"> (ИНН </w:t>
            </w: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503112997304</w:t>
            </w:r>
            <w:r w:rsidRPr="00A910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7D93" w:rsidRPr="00E25439" w14:paraId="6B831270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74DA" w14:textId="14C1D334" w:rsidR="00F47D93" w:rsidRPr="005932F9" w:rsidRDefault="00F47D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F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A5AA" w14:textId="03D696A4" w:rsidR="00F47D93" w:rsidRPr="005932F9" w:rsidRDefault="005932F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F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35C2" w14:textId="15964777" w:rsidR="00F47D93" w:rsidRPr="005932F9" w:rsidRDefault="005932F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F9">
              <w:rPr>
                <w:rFonts w:ascii="Times New Roman" w:hAnsi="Times New Roman" w:cs="Times New Roman"/>
                <w:sz w:val="20"/>
                <w:szCs w:val="20"/>
              </w:rPr>
              <w:t>18.01.2024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34CDC" w14:textId="30FBF4E7" w:rsidR="00F47D93" w:rsidRPr="005932F9" w:rsidRDefault="005932F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F9">
              <w:rPr>
                <w:rFonts w:ascii="Times New Roman" w:hAnsi="Times New Roman" w:cs="Times New Roman"/>
                <w:sz w:val="20"/>
                <w:szCs w:val="20"/>
              </w:rPr>
              <w:t>644 094,00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43BCF" w14:textId="77777777" w:rsidR="005932F9" w:rsidRPr="005932F9" w:rsidRDefault="005932F9" w:rsidP="005932F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F9">
              <w:rPr>
                <w:rFonts w:ascii="Times New Roman" w:hAnsi="Times New Roman" w:cs="Times New Roman"/>
                <w:sz w:val="20"/>
                <w:szCs w:val="20"/>
              </w:rPr>
              <w:t>Аникина Наталья Викторовна</w:t>
            </w:r>
          </w:p>
          <w:p w14:paraId="402877A7" w14:textId="4AA7407A" w:rsidR="00F47D93" w:rsidRPr="005932F9" w:rsidRDefault="005932F9" w:rsidP="005932F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2F9">
              <w:rPr>
                <w:rFonts w:ascii="Times New Roman" w:hAnsi="Times New Roman" w:cs="Times New Roman"/>
                <w:sz w:val="20"/>
                <w:szCs w:val="20"/>
              </w:rPr>
              <w:t>(ИНН 771535792230)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932F9"/>
    <w:rsid w:val="005B3976"/>
    <w:rsid w:val="005B743E"/>
    <w:rsid w:val="005D02CC"/>
    <w:rsid w:val="00626697"/>
    <w:rsid w:val="00680125"/>
    <w:rsid w:val="00684CCE"/>
    <w:rsid w:val="00803697"/>
    <w:rsid w:val="00827A91"/>
    <w:rsid w:val="008450EC"/>
    <w:rsid w:val="00877673"/>
    <w:rsid w:val="009B4311"/>
    <w:rsid w:val="009F6EEA"/>
    <w:rsid w:val="00A06B2F"/>
    <w:rsid w:val="00A61982"/>
    <w:rsid w:val="00A910D6"/>
    <w:rsid w:val="00AD49F6"/>
    <w:rsid w:val="00AE3872"/>
    <w:rsid w:val="00B2561A"/>
    <w:rsid w:val="00B46DF3"/>
    <w:rsid w:val="00B57285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47D93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2024-01-19T10:52:00Z</dcterms:modified>
</cp:coreProperties>
</file>