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4077AF2B" w:rsidR="00725EC7" w:rsidRPr="004A1F5C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недвижимого имущества, реализуемого в рамках банкротства </w:t>
      </w:r>
      <w:r w:rsidR="003D08F0" w:rsidRPr="00D7433D">
        <w:rPr>
          <w:b/>
          <w:bCs/>
        </w:rPr>
        <w:t>Арсенов</w:t>
      </w:r>
      <w:r w:rsidR="003D08F0">
        <w:rPr>
          <w:b/>
          <w:bCs/>
        </w:rPr>
        <w:t>ой</w:t>
      </w:r>
      <w:r w:rsidR="003D08F0" w:rsidRPr="00D7433D">
        <w:rPr>
          <w:b/>
          <w:bCs/>
        </w:rPr>
        <w:t xml:space="preserve"> Валентин</w:t>
      </w:r>
      <w:r w:rsidR="003D08F0">
        <w:rPr>
          <w:b/>
          <w:bCs/>
        </w:rPr>
        <w:t>ы</w:t>
      </w:r>
      <w:r w:rsidR="003D08F0" w:rsidRPr="00D7433D">
        <w:rPr>
          <w:b/>
          <w:bCs/>
        </w:rPr>
        <w:t xml:space="preserve"> Сергеевн</w:t>
      </w:r>
      <w:r w:rsidR="003D08F0">
        <w:rPr>
          <w:b/>
          <w:bCs/>
        </w:rPr>
        <w:t>ы</w:t>
      </w:r>
      <w:r w:rsidR="003D08F0" w:rsidRPr="00D7433D">
        <w:t>, ИНН 745103016493, СНИЛС 037-367-001 49</w:t>
      </w:r>
      <w:r w:rsidR="003D08F0">
        <w:t xml:space="preserve"> </w:t>
      </w:r>
      <w:r w:rsidR="006F023B" w:rsidRPr="006F023B">
        <w:t>(далее – Должник)</w:t>
      </w:r>
      <w:r w:rsidR="00433E3D" w:rsidRPr="006F023B">
        <w:t>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77BC3BED" w14:textId="77777777" w:rsidR="003D08F0" w:rsidRPr="00150F7A" w:rsidRDefault="003D08F0" w:rsidP="003D08F0">
      <w:pPr>
        <w:ind w:firstLine="720"/>
        <w:jc w:val="both"/>
        <w:rPr>
          <w:rFonts w:eastAsia="Times New Roman"/>
          <w:color w:val="FF0000"/>
        </w:rPr>
      </w:pPr>
      <w:bookmarkStart w:id="0" w:name="_Hlk146806787"/>
      <w:bookmarkStart w:id="1" w:name="_Hlk51848815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 w:rsidRPr="00B47DA2">
        <w:rPr>
          <w:rFonts w:eastAsia="Times New Roman"/>
        </w:rPr>
        <w:t>tf@auction-house.ru, тел 8(992)310-06-99 (мск+2 часа)</w:t>
      </w:r>
      <w:r w:rsidRPr="00DF48FA">
        <w:rPr>
          <w:rFonts w:eastAsia="Times New Roman"/>
        </w:rPr>
        <w:t xml:space="preserve">. Контактное лицо </w:t>
      </w:r>
      <w:r w:rsidRPr="00B47DA2">
        <w:rPr>
          <w:rFonts w:eastAsia="Times New Roman"/>
        </w:rPr>
        <w:t>Дьякова Юлия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Pr="00F7264D">
          <w:rPr>
            <w:rStyle w:val="af0"/>
            <w:rFonts w:eastAsia="Times New Roman"/>
          </w:rPr>
          <w:t>tf@auction-house.ru</w:t>
        </w:r>
      </w:hyperlink>
      <w:r w:rsidRPr="0057167C">
        <w:t>.</w:t>
      </w:r>
    </w:p>
    <w:bookmarkEnd w:id="0"/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43458BB" w14:textId="4020C502" w:rsidR="00F61EC0" w:rsidRDefault="00433E3D" w:rsidP="00433E3D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</w:t>
      </w:r>
      <w:proofErr w:type="spellStart"/>
      <w:r w:rsidR="001010EE" w:rsidRPr="001010EE">
        <w:rPr>
          <w:rFonts w:eastAsia="Times New Roman"/>
        </w:rPr>
        <w:t>Примсоцбанк</w:t>
      </w:r>
      <w:proofErr w:type="spellEnd"/>
      <w:r w:rsidR="001010EE" w:rsidRPr="001010EE">
        <w:rPr>
          <w:rFonts w:eastAsia="Times New Roman"/>
        </w:rPr>
        <w:t>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финансовым управляющим </w:t>
      </w:r>
      <w:proofErr w:type="spellStart"/>
      <w:r w:rsidR="003D08F0" w:rsidRPr="00D7433D">
        <w:rPr>
          <w:b/>
          <w:bCs/>
        </w:rPr>
        <w:t>Дубаревой</w:t>
      </w:r>
      <w:proofErr w:type="spellEnd"/>
      <w:r w:rsidR="003D08F0" w:rsidRPr="00D7433D">
        <w:rPr>
          <w:b/>
          <w:bCs/>
        </w:rPr>
        <w:t xml:space="preserve"> Ирин</w:t>
      </w:r>
      <w:r w:rsidR="003D08F0">
        <w:rPr>
          <w:b/>
          <w:bCs/>
        </w:rPr>
        <w:t>ой</w:t>
      </w:r>
      <w:r w:rsidR="003D08F0" w:rsidRPr="00D7433D">
        <w:rPr>
          <w:b/>
          <w:bCs/>
        </w:rPr>
        <w:t xml:space="preserve"> Валерьевн</w:t>
      </w:r>
      <w:r w:rsidR="003D08F0">
        <w:rPr>
          <w:b/>
          <w:bCs/>
        </w:rPr>
        <w:t>ой</w:t>
      </w:r>
      <w:r w:rsidR="003D08F0" w:rsidRPr="00D7433D">
        <w:t xml:space="preserve"> (ИНН 744700890167, СНИЛС 007-528-693 59), адрес для корреспонденции: 454080, г. Челябинск, </w:t>
      </w:r>
      <w:proofErr w:type="spellStart"/>
      <w:r w:rsidR="003D08F0" w:rsidRPr="00D7433D">
        <w:t>пр-кт</w:t>
      </w:r>
      <w:proofErr w:type="spellEnd"/>
      <w:r w:rsidR="003D08F0" w:rsidRPr="00D7433D">
        <w:t xml:space="preserve"> Ленина, 89, оф. 513, </w:t>
      </w:r>
      <w:proofErr w:type="spellStart"/>
      <w:r w:rsidR="003D08F0" w:rsidRPr="00D7433D">
        <w:t>e-mail</w:t>
      </w:r>
      <w:proofErr w:type="spellEnd"/>
      <w:r w:rsidR="003D08F0" w:rsidRPr="00D7433D">
        <w:t xml:space="preserve">: dubareva@yandex.ru, </w:t>
      </w:r>
      <w:r w:rsidR="003D08F0" w:rsidRPr="00CF626B">
        <w:t>тел. +79068666727,</w:t>
      </w:r>
      <w:r w:rsidR="003D08F0" w:rsidRPr="00D7433D">
        <w:t xml:space="preserve"> член СРО: Союз "Межрегиональный центр арбитражных управляющих" (ОГРН 1117600001419, ИНН 7604200693, адрес: 150040, г. Ярославль, ул. Некрасова, д. 39Б),</w:t>
      </w:r>
      <w:r w:rsidR="003D08F0" w:rsidRPr="000440AE">
        <w:t xml:space="preserve"> действующего в соответствии с Решением Арбитражного суда Челябинской области от 25.04.2023 по делу № А76-7139/2023</w:t>
      </w:r>
      <w:r w:rsidR="00F61EC0" w:rsidRPr="00F61EC0">
        <w:rPr>
          <w:rFonts w:eastAsia="Times New Roman"/>
        </w:rPr>
        <w:t>.</w:t>
      </w:r>
    </w:p>
    <w:p w14:paraId="504C0559" w14:textId="77777777" w:rsidR="00F61EC0" w:rsidRDefault="00F61EC0" w:rsidP="00433E3D">
      <w:pPr>
        <w:ind w:firstLine="567"/>
        <w:jc w:val="both"/>
        <w:rPr>
          <w:rFonts w:eastAsia="Times New Roman"/>
        </w:rPr>
      </w:pPr>
    </w:p>
    <w:bookmarkEnd w:id="1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33016A7D" w14:textId="77777777" w:rsidR="003D08F0" w:rsidRPr="00851A29" w:rsidRDefault="003D08F0" w:rsidP="003D08F0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585EFB00" w14:textId="77777777" w:rsidR="003D08F0" w:rsidRPr="00B47DA2" w:rsidRDefault="003D08F0" w:rsidP="003D08F0">
      <w:pPr>
        <w:tabs>
          <w:tab w:val="left" w:pos="1134"/>
        </w:tabs>
        <w:ind w:firstLine="709"/>
        <w:jc w:val="both"/>
        <w:rPr>
          <w:rFonts w:eastAsia="Times New Roman"/>
        </w:rPr>
      </w:pPr>
      <w:bookmarkStart w:id="2" w:name="_Hlk146806900"/>
      <w:r w:rsidRPr="00B47DA2">
        <w:rPr>
          <w:rFonts w:eastAsia="Times New Roman"/>
          <w:b/>
          <w:bCs/>
        </w:rPr>
        <w:t>Земельный участок</w:t>
      </w:r>
      <w:r w:rsidRPr="00B47DA2">
        <w:rPr>
          <w:rFonts w:eastAsia="Times New Roman"/>
        </w:rPr>
        <w:t xml:space="preserve">, общей площадью </w:t>
      </w:r>
      <w:r w:rsidRPr="00B47DA2">
        <w:rPr>
          <w:rFonts w:eastAsia="Times New Roman"/>
          <w:b/>
          <w:bCs/>
        </w:rPr>
        <w:t>1322 кв.</w:t>
      </w:r>
      <w:r>
        <w:rPr>
          <w:rFonts w:eastAsia="Times New Roman"/>
          <w:b/>
          <w:bCs/>
        </w:rPr>
        <w:t xml:space="preserve"> </w:t>
      </w:r>
      <w:r w:rsidRPr="00B47DA2">
        <w:rPr>
          <w:rFonts w:eastAsia="Times New Roman"/>
          <w:b/>
          <w:bCs/>
        </w:rPr>
        <w:t>м</w:t>
      </w:r>
      <w:r w:rsidRPr="00B47DA2">
        <w:rPr>
          <w:rFonts w:eastAsia="Times New Roman"/>
        </w:rPr>
        <w:t>, кадастровый номер 74:19:2101002:735, категория земель: земли населенных пунктов, вид разрешенного использования: для ведения личного подсобного хозяйства, адрес</w:t>
      </w:r>
      <w:r>
        <w:rPr>
          <w:rFonts w:eastAsia="Times New Roman"/>
        </w:rPr>
        <w:t xml:space="preserve"> </w:t>
      </w:r>
      <w:r w:rsidRPr="00B47DA2">
        <w:rPr>
          <w:rFonts w:eastAsia="Times New Roman"/>
        </w:rPr>
        <w:t xml:space="preserve">(местоположение): </w:t>
      </w:r>
      <w:r w:rsidRPr="00B47DA2">
        <w:rPr>
          <w:rFonts w:eastAsia="Times New Roman"/>
          <w:b/>
          <w:bCs/>
        </w:rPr>
        <w:t>Челябинская область, Сосновский район, село Вознесенка, улица Березовая Роща, участок №36</w:t>
      </w:r>
      <w:r w:rsidRPr="00B47DA2">
        <w:rPr>
          <w:rFonts w:eastAsia="Times New Roman"/>
        </w:rPr>
        <w:t>.</w:t>
      </w:r>
    </w:p>
    <w:p w14:paraId="4ED014AD" w14:textId="77777777" w:rsidR="003D08F0" w:rsidRPr="00B47DA2" w:rsidRDefault="003D08F0" w:rsidP="003D08F0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47DA2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74:19:2101002:735-74/108/2022-4 от 08.12.2022.</w:t>
      </w:r>
    </w:p>
    <w:p w14:paraId="1FB61D59" w14:textId="77777777" w:rsidR="003D08F0" w:rsidRPr="00B47DA2" w:rsidRDefault="003D08F0" w:rsidP="003D08F0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47DA2">
        <w:rPr>
          <w:rFonts w:eastAsia="Times New Roman"/>
        </w:rPr>
        <w:t xml:space="preserve">Существующие ограничения (обременения): </w:t>
      </w:r>
    </w:p>
    <w:p w14:paraId="28909369" w14:textId="77777777" w:rsidR="003D08F0" w:rsidRPr="00B47DA2" w:rsidRDefault="003D08F0" w:rsidP="003D08F0">
      <w:pPr>
        <w:tabs>
          <w:tab w:val="left" w:pos="1134"/>
        </w:tabs>
        <w:ind w:firstLine="709"/>
        <w:jc w:val="both"/>
        <w:rPr>
          <w:rFonts w:eastAsia="Times New Roman"/>
        </w:rPr>
      </w:pPr>
      <w:r w:rsidRPr="00B47DA2">
        <w:rPr>
          <w:rFonts w:eastAsia="Times New Roman"/>
        </w:rPr>
        <w:t>- Ипотека в силу закона № 74:19:2101002:735-74/108/2022-5 от 08.12.2022, срок действия с 08.12.2022 120 месяцев с даты фактического предоставления кредита, лицо, в пользу которого установлено ограничение прав и обременение объекта недвижимости: Публичное акционерное общество социальный коммерческий банк Приморья «</w:t>
      </w:r>
      <w:proofErr w:type="spellStart"/>
      <w:r w:rsidRPr="00B47DA2">
        <w:rPr>
          <w:rFonts w:eastAsia="Times New Roman"/>
        </w:rPr>
        <w:t>Примсоцбанк</w:t>
      </w:r>
      <w:proofErr w:type="spellEnd"/>
      <w:r w:rsidRPr="00B47DA2">
        <w:rPr>
          <w:rFonts w:eastAsia="Times New Roman"/>
        </w:rPr>
        <w:t>», ИНН: 2539013067, ОГРН: 102250000106.</w:t>
      </w:r>
    </w:p>
    <w:bookmarkEnd w:id="2"/>
    <w:p w14:paraId="4D73DFD6" w14:textId="77777777" w:rsidR="003D08F0" w:rsidRPr="00B47DA2" w:rsidRDefault="003D08F0" w:rsidP="003D08F0">
      <w:pPr>
        <w:ind w:firstLine="709"/>
        <w:jc w:val="both"/>
      </w:pPr>
    </w:p>
    <w:p w14:paraId="715EF386" w14:textId="77777777" w:rsidR="003D08F0" w:rsidRPr="003E3EC0" w:rsidRDefault="003D08F0" w:rsidP="003D08F0">
      <w:pPr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325 800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>
        <w:rPr>
          <w:color w:val="000000"/>
        </w:rPr>
        <w:t xml:space="preserve">Триста двадцать пять тысяч восемьсот)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0D7BD6E1" w14:textId="612A197C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3D08F0">
        <w:rPr>
          <w:b/>
          <w:bCs/>
          <w:color w:val="0070C0"/>
        </w:rPr>
        <w:t>260 640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3D08F0">
        <w:rPr>
          <w:lang w:eastAsia="en-US"/>
        </w:rPr>
        <w:t>Двести шестьдесят тысяч шестьсот сорок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42735F">
        <w:rPr>
          <w:b/>
          <w:bCs/>
          <w:color w:val="0070C0"/>
        </w:rPr>
        <w:t>0</w:t>
      </w:r>
      <w:r w:rsidR="00433E3D">
        <w:rPr>
          <w:b/>
          <w:bCs/>
          <w:color w:val="0070C0"/>
        </w:rPr>
        <w:t>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4EA40A3C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3D08F0">
        <w:rPr>
          <w:b/>
          <w:bCs/>
          <w:color w:val="0070C0"/>
          <w:lang w:eastAsia="en-US"/>
        </w:rPr>
        <w:t>16 290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3D08F0">
        <w:rPr>
          <w:lang w:eastAsia="en-US"/>
        </w:rPr>
        <w:t>Шестнадцать тысяч двести девяносто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11E92D8A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3D08F0">
        <w:rPr>
          <w:b/>
          <w:bCs/>
          <w:lang w:eastAsia="en-US"/>
        </w:rPr>
        <w:t>5</w:t>
      </w:r>
      <w:r w:rsidR="0042735F">
        <w:rPr>
          <w:b/>
          <w:bCs/>
          <w:lang w:eastAsia="en-US"/>
        </w:rPr>
        <w:t xml:space="preserve"> </w:t>
      </w:r>
      <w:r w:rsidR="003E3B01">
        <w:rPr>
          <w:b/>
          <w:bCs/>
          <w:lang w:eastAsia="en-US"/>
        </w:rPr>
        <w:t>рабочих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3D08F0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5C26F641" w:rsidR="003D08F0" w:rsidRPr="00C23A7A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24.01.24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75D26AB9" w:rsidR="003D08F0" w:rsidRPr="00C23A7A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31.01.24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729616C1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60742E23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325 800,00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758C8E13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32 580,00 ₽</w:t>
            </w:r>
          </w:p>
        </w:tc>
      </w:tr>
      <w:tr w:rsidR="003D08F0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4A4BC6CD" w:rsidR="003D08F0" w:rsidRPr="00C23A7A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lastRenderedPageBreak/>
              <w:t>01.02.24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703D0624" w:rsidR="003D08F0" w:rsidRPr="00C23A7A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08.02.24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4FD78876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16 290,00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468110DF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309 510,00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6E987116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30 951,00 ₽</w:t>
            </w:r>
          </w:p>
        </w:tc>
      </w:tr>
      <w:tr w:rsidR="003D08F0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0AB92CAD" w:rsidR="003D08F0" w:rsidRPr="00C23A7A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09.02.24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268AA74E" w:rsidR="003D08F0" w:rsidRPr="00C23A7A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16.02.24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4BC24926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16 290,00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11B5757B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293 220,00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41058E03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29 322,00 ₽</w:t>
            </w:r>
          </w:p>
        </w:tc>
      </w:tr>
      <w:tr w:rsidR="003D08F0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003DA49F" w:rsidR="003D08F0" w:rsidRPr="00C23A7A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19.02.24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71FB838A" w:rsidR="003D08F0" w:rsidRPr="00C23A7A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27.02.24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5D447510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16 290,00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44BA265D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276 930,00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2C3F030C" w:rsidR="003D08F0" w:rsidRPr="006B7B65" w:rsidRDefault="003D08F0" w:rsidP="003D08F0">
            <w:pPr>
              <w:jc w:val="center"/>
              <w:rPr>
                <w:rFonts w:eastAsia="Times New Roman"/>
                <w:color w:val="FF0000"/>
              </w:rPr>
            </w:pPr>
            <w:r w:rsidRPr="005E01A8">
              <w:t>27 693,00 ₽</w:t>
            </w:r>
          </w:p>
        </w:tc>
      </w:tr>
      <w:tr w:rsidR="003D08F0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1B00479C" w:rsidR="003D08F0" w:rsidRPr="00C23A7A" w:rsidRDefault="003D08F0" w:rsidP="003D08F0">
            <w:pPr>
              <w:jc w:val="center"/>
              <w:rPr>
                <w:color w:val="FF0000"/>
              </w:rPr>
            </w:pPr>
            <w:r w:rsidRPr="005E01A8">
              <w:t>28.02.24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329D686B" w:rsidR="003D08F0" w:rsidRPr="00C23A7A" w:rsidRDefault="003D08F0" w:rsidP="003D08F0">
            <w:pPr>
              <w:jc w:val="center"/>
              <w:rPr>
                <w:color w:val="FF0000"/>
              </w:rPr>
            </w:pPr>
            <w:r w:rsidRPr="005E01A8">
              <w:t>06.03.24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4746742C" w:rsidR="003D08F0" w:rsidRPr="004D4F78" w:rsidRDefault="003D08F0" w:rsidP="003D08F0">
            <w:pPr>
              <w:jc w:val="center"/>
            </w:pPr>
            <w:r w:rsidRPr="005E01A8">
              <w:t>16 290,00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5967D7CA" w:rsidR="003D08F0" w:rsidRPr="004D4F78" w:rsidRDefault="003D08F0" w:rsidP="003D08F0">
            <w:pPr>
              <w:jc w:val="center"/>
            </w:pPr>
            <w:r w:rsidRPr="005E01A8">
              <w:t>260 640,00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27AD5696" w:rsidR="003D08F0" w:rsidRPr="004D4F78" w:rsidRDefault="003D08F0" w:rsidP="003D08F0">
            <w:pPr>
              <w:jc w:val="center"/>
            </w:pPr>
            <w:r w:rsidRPr="005E01A8">
              <w:t>26 064,00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3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3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1E7067DB" w14:textId="77777777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B88B61F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36BF9635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2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</w:t>
      </w:r>
      <w:r w:rsidRPr="00F30D8B">
        <w:lastRenderedPageBreak/>
        <w:t>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</w:t>
      </w:r>
      <w:r w:rsidRPr="009F2880">
        <w:lastRenderedPageBreak/>
        <w:t xml:space="preserve">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498C6090" w14:textId="3BA0CE6F" w:rsidR="0042735F" w:rsidRPr="000B5033" w:rsidRDefault="0042735F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615D70" w14:textId="77777777" w:rsidR="0042735F" w:rsidRPr="000B5033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74A6576" w14:textId="77777777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1C231631" w14:textId="636E3D8E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 w:rsidR="009515A8">
        <w:rPr>
          <w:b/>
          <w:bCs/>
        </w:rPr>
        <w:t>, и финансовый управляющий вправе предложить заключить договор купли –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</w:t>
      </w:r>
      <w:r w:rsidR="00BF02E3">
        <w:rPr>
          <w:b/>
          <w:bCs/>
        </w:rPr>
        <w:t xml:space="preserve"> торгов. В случае отказа такого участника торгов от заключения договора купли-продажи, финансовый управляющий вправе последовательно, в порядке снижения цены, предложить всем участникам торгов заключить договор по предложенной ими цене</w:t>
      </w:r>
      <w:r>
        <w:rPr>
          <w:b/>
          <w:bCs/>
        </w:rPr>
        <w:t>.</w:t>
      </w:r>
    </w:p>
    <w:p w14:paraId="57C26CD0" w14:textId="77777777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 календарных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58D54406" w14:textId="46F4E17A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9A7ED5">
        <w:rPr>
          <w:b/>
          <w:bCs/>
        </w:rPr>
        <w:t>Д</w:t>
      </w:r>
      <w:r>
        <w:rPr>
          <w:b/>
          <w:bCs/>
        </w:rPr>
        <w:t>олжника</w:t>
      </w:r>
      <w:r w:rsidRPr="00CC799D">
        <w:rPr>
          <w:b/>
          <w:bCs/>
        </w:rPr>
        <w:t>.</w:t>
      </w:r>
    </w:p>
    <w:sectPr w:rsidR="0042735F" w:rsidRPr="00CC799D" w:rsidSect="002E6CAF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2E81" w14:textId="77777777" w:rsidR="002E6CAF" w:rsidRDefault="002E6CAF" w:rsidP="008C3E4E">
      <w:r>
        <w:separator/>
      </w:r>
    </w:p>
  </w:endnote>
  <w:endnote w:type="continuationSeparator" w:id="0">
    <w:p w14:paraId="57501E8B" w14:textId="77777777" w:rsidR="002E6CAF" w:rsidRDefault="002E6CAF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BDE6" w14:textId="77777777" w:rsidR="002E6CAF" w:rsidRDefault="002E6CAF" w:rsidP="008C3E4E">
      <w:r>
        <w:separator/>
      </w:r>
    </w:p>
  </w:footnote>
  <w:footnote w:type="continuationSeparator" w:id="0">
    <w:p w14:paraId="1AECAD89" w14:textId="77777777" w:rsidR="002E6CAF" w:rsidRDefault="002E6CAF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6F09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859"/>
    <w:rsid w:val="00286912"/>
    <w:rsid w:val="00287C4C"/>
    <w:rsid w:val="00287E15"/>
    <w:rsid w:val="00291EF5"/>
    <w:rsid w:val="00292E6D"/>
    <w:rsid w:val="00295E9B"/>
    <w:rsid w:val="002A1CD3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E6CAF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08F0"/>
    <w:rsid w:val="003D7508"/>
    <w:rsid w:val="003E12E7"/>
    <w:rsid w:val="003E2221"/>
    <w:rsid w:val="003E2E45"/>
    <w:rsid w:val="003E3B01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0CBD"/>
    <w:rsid w:val="007C1810"/>
    <w:rsid w:val="007C3A1D"/>
    <w:rsid w:val="007C50DB"/>
    <w:rsid w:val="007C6A1B"/>
    <w:rsid w:val="007D2047"/>
    <w:rsid w:val="007D7455"/>
    <w:rsid w:val="007E4A2C"/>
    <w:rsid w:val="007F4B68"/>
    <w:rsid w:val="007F5C38"/>
    <w:rsid w:val="007F78CB"/>
    <w:rsid w:val="00800580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E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f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5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18102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37</cp:revision>
  <cp:lastPrinted>2017-11-23T14:19:00Z</cp:lastPrinted>
  <dcterms:created xsi:type="dcterms:W3CDTF">2020-12-02T07:22:00Z</dcterms:created>
  <dcterms:modified xsi:type="dcterms:W3CDTF">2024-01-22T01:54:00Z</dcterms:modified>
</cp:coreProperties>
</file>