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Курочкин Александр Анатольевич (24.11.1977г.р., место рожд: Челябинская область Чебаркульский район село Маскайка, адрес рег: 628187, Ханты-Мансийский Автономный округ - Югра АО, Нягань г., Интернациональная ул, дом № 90, квартира 4, СНИЛС12593131952, ИНН 861004914286, паспорт РФ серия 6723, номер 169138, выдан 30.05.2023, кем выдан УМВД РОССИИ ПО ХАНТЫ-МАНСИЙСКОМУ АВТОНОМНОМУ ОКРУГУ-ЮГРЕ , код подразделения 860-009),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25.09.2023г. по делу №А75-14575/2023,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r>
              <w:rPr>
                <w:rFonts w:ascii="Times New Roman" w:hAnsi="Times New Roman"/>
                <w:sz w:val="20"/>
                <w:szCs w:val="20"/>
              </w:rPr>
              <w:br/>
              <w:t>1.1.  В соответствии с Протоколом №  от 19.01.2024г. по продаже имущества Курочкина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(LADA), модель: 211440 Samara, VIN: XTA211440A4881713, год изготовления: 2010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19.01.2024г.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Курочкин Александр Анатольевич  (ИНН 861004914286 )</w:t>
            </w:r>
          </w:p>
          <w:p>
            <w:pPr>
              <w:pStyle w:val="Normal"/>
              <w:bidi w:val="0"/>
              <w:spacing w:lineRule="auto" w:line="240" w:before="0" w:after="0"/>
              <w:jc w:val="left"/>
              <w:rPr>
                <w:rFonts w:ascii="Arial" w:hAnsi="Arial"/>
                <w:sz w:val="16"/>
              </w:rPr>
            </w:pPr>
            <w:r>
              <w:rPr>
                <w:rFonts w:ascii="Times New Roman" w:hAnsi="Times New Roman"/>
                <w:sz w:val="20"/>
                <w:szCs w:val="20"/>
              </w:rPr>
              <w:t>Р/СЧ  40817810750170251164</w:t>
            </w:r>
          </w:p>
          <w:p>
            <w:pPr>
              <w:pStyle w:val="Normal"/>
              <w:bidi w:val="0"/>
              <w:spacing w:lineRule="auto" w:line="240" w:before="0" w:after="0"/>
              <w:jc w:val="left"/>
              <w:rPr>
                <w:rFonts w:ascii="Arial" w:hAnsi="Arial"/>
                <w:sz w:val="16"/>
              </w:rPr>
            </w:pPr>
            <w:r>
              <w:rPr>
                <w:rFonts w:ascii="Times New Roman" w:hAnsi="Times New Roman"/>
                <w:sz w:val="20"/>
                <w:szCs w:val="20"/>
              </w:rPr>
              <w:t>БИК 045004763</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Курочкин Александр Анатольевич (24.11.1977г.р., место рожд: Челябинская область Чебаркульский район село Маскайка, адрес рег: 628187, Ханты-Мансийский Автономный округ - Югра АО, Нягань г., Интернациональная ул, дом № 90, квартира 4, СНИЛС12593131952, ИНН 861004914286, паспорт РФ серия 6723, номер 169138, выдан 30.05.2023, кем выдан УМВД РОССИИ ПО ХАНТЫ-МАНСИЙСКОМУ АВТОНОМНОМУ ОКРУГУ-ЮГРЕ , код подразделения 860-009)</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"Получатель: Курочкин Александр Анатольевич  (ИНН 861004914286 )</w:t>
            </w:r>
          </w:p>
          <w:p>
            <w:pPr>
              <w:pStyle w:val="Normal"/>
              <w:bidi w:val="0"/>
              <w:spacing w:lineRule="auto" w:line="240" w:before="0" w:after="0"/>
              <w:jc w:val="both"/>
              <w:rPr>
                <w:rFonts w:ascii="Arial" w:hAnsi="Arial"/>
                <w:sz w:val="16"/>
              </w:rPr>
            </w:pPr>
            <w:r>
              <w:rPr>
                <w:rFonts w:ascii="Times New Roman" w:hAnsi="Times New Roman"/>
                <w:sz w:val="20"/>
                <w:szCs w:val="20"/>
              </w:rPr>
              <w:t>Р/СЧ  40817810750170251164</w:t>
            </w:r>
          </w:p>
          <w:p>
            <w:pPr>
              <w:pStyle w:val="Normal"/>
              <w:bidi w:val="0"/>
              <w:spacing w:lineRule="auto" w:line="240" w:before="0" w:after="0"/>
              <w:jc w:val="both"/>
              <w:rPr>
                <w:rFonts w:ascii="Arial" w:hAnsi="Arial"/>
                <w:sz w:val="16"/>
              </w:rPr>
            </w:pPr>
            <w:r>
              <w:rPr>
                <w:rFonts w:ascii="Times New Roman" w:hAnsi="Times New Roman"/>
                <w:sz w:val="20"/>
                <w:szCs w:val="20"/>
              </w:rPr>
              <w:t>БИК 045004763</w:t>
            </w:r>
          </w:p>
          <w:p>
            <w:pPr>
              <w:pStyle w:val="Normal"/>
              <w:bidi w:val="0"/>
              <w:spacing w:lineRule="auto" w:line="240" w:before="0" w:after="0"/>
              <w:jc w:val="both"/>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Курочкина Александра Анатольевича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1152</Words>
  <Characters>8351</Characters>
  <CharactersWithSpaces>9457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2023-12-06T09:26:23Z</dcterms:modified>
  <cp:revision>1</cp:revision>
  <dc:subject/>
  <dc:title/>
</cp:coreProperties>
</file>