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Рушковская Анастасия Сергеевна (Финохина  Анастасия Сергеевна) (10.12.1995г.р., место рожд: Самарская обл. гор. Тольятти , адрес рег: 445027, Самарская обл, Тольятти г, Буденного б-р, дом № 5, квартира 163, СНИЛС17742335785, ИНН 632108840149, паспорт РФ серия 3619, номер 702529, выдан 07.08.2019, кем выдан ГУ МВД России по Самарской области, код подразделения 630-010),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Самарской области от 14.06.2023г. по делу №А55-14865/2023,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01.03.2024г. по продаже имущества Рушковской Анастасии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Z94CT41DBFR388232,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"БЫСТРОБАНК" (ИНН 1831002591,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Рушковской Анастасии Сергеевны 40817810350172286197,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Рушковская Анастасия Сергеевна (Финохина  Анастасия Сергеевна) (10.12.1995г.р., место рожд: Самарская обл. гор. Тольятти , адрес рег: 445027, Самарская обл, Тольятти г, Буденного б-р, дом № 5, квартира 163, СНИЛС17742335785, ИНН 632108840149, паспорт РФ серия 3619, номер 702529, выдан 07.08.2019, кем выдан ГУ МВД России по Самарской области, код подразделения 630-010)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Рушковской Анастасии Сергеевны 40817810350172286197,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Рушковской Анастасии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