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6BBFA642" w:rsidR="000207CC" w:rsidRPr="00CE543F" w:rsidRDefault="00F51C8A" w:rsidP="000207CC">
      <w:pPr>
        <w:spacing w:before="120" w:after="120"/>
        <w:jc w:val="both"/>
        <w:rPr>
          <w:color w:val="000000"/>
        </w:rPr>
      </w:pPr>
      <w:bookmarkStart w:id="0" w:name="_GoBack"/>
      <w:r w:rsidRPr="00CE543F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E543F">
        <w:rPr>
          <w:rFonts w:eastAsia="Calibri"/>
          <w:lang w:eastAsia="en-US"/>
        </w:rPr>
        <w:t>Гривцова</w:t>
      </w:r>
      <w:proofErr w:type="spellEnd"/>
      <w:r w:rsidRPr="00CE543F">
        <w:rPr>
          <w:rFonts w:eastAsia="Calibri"/>
          <w:lang w:eastAsia="en-US"/>
        </w:rPr>
        <w:t xml:space="preserve">, д. 5, </w:t>
      </w:r>
      <w:proofErr w:type="spellStart"/>
      <w:r w:rsidRPr="00CE543F">
        <w:rPr>
          <w:rFonts w:eastAsia="Calibri"/>
          <w:lang w:eastAsia="en-US"/>
        </w:rPr>
        <w:t>лит</w:t>
      </w:r>
      <w:proofErr w:type="gramStart"/>
      <w:r w:rsidRPr="00CE543F">
        <w:rPr>
          <w:rFonts w:eastAsia="Calibri"/>
          <w:lang w:eastAsia="en-US"/>
        </w:rPr>
        <w:t>.В</w:t>
      </w:r>
      <w:proofErr w:type="spellEnd"/>
      <w:proofErr w:type="gramEnd"/>
      <w:r w:rsidRPr="00CE543F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Коммерческим банком «БУМ-БАНК» (общество с ограниченной ответственностью) («БУМ-БАНК», ООО), (ОГРН 1020700000254, ИНН 0711007268, адрес регистрации: 360000, Кабардино-Балкарская Республика, г. Нальчик, ул. </w:t>
      </w:r>
      <w:proofErr w:type="spellStart"/>
      <w:r w:rsidRPr="00CE543F">
        <w:rPr>
          <w:rFonts w:eastAsia="Calibri"/>
          <w:lang w:eastAsia="en-US"/>
        </w:rPr>
        <w:t>Ногмова</w:t>
      </w:r>
      <w:proofErr w:type="spellEnd"/>
      <w:r w:rsidRPr="00CE543F">
        <w:rPr>
          <w:rFonts w:eastAsia="Calibri"/>
          <w:lang w:eastAsia="en-US"/>
        </w:rPr>
        <w:t xml:space="preserve">, д. 62) (далее – финансовая организация), </w:t>
      </w:r>
      <w:proofErr w:type="gramStart"/>
      <w:r w:rsidRPr="00CE543F">
        <w:rPr>
          <w:rFonts w:eastAsia="Calibri"/>
          <w:lang w:eastAsia="en-US"/>
        </w:rPr>
        <w:t>конкурсным управляющим (ликвидатором) которого на основании решения Арбитражного суда Кабардино-Балкарской Республики от 30 июля 2018 г. по делу № А20-2894/2018</w:t>
      </w:r>
      <w:r w:rsidR="007467C9" w:rsidRPr="00CE543F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CE543F">
        <w:rPr>
          <w:rFonts w:eastAsia="Calibri"/>
          <w:lang w:eastAsia="en-US"/>
        </w:rPr>
        <w:t>), сообщает</w:t>
      </w:r>
      <w:r w:rsidR="001B37C4" w:rsidRPr="00CE543F">
        <w:t xml:space="preserve">, </w:t>
      </w:r>
      <w:r w:rsidR="001B37C4" w:rsidRPr="00CE543F">
        <w:rPr>
          <w:color w:val="000000"/>
        </w:rPr>
        <w:t xml:space="preserve">что по итогам </w:t>
      </w:r>
      <w:r w:rsidR="003F4197" w:rsidRPr="00CE543F">
        <w:rPr>
          <w:color w:val="000000"/>
        </w:rPr>
        <w:t>первых</w:t>
      </w:r>
      <w:r w:rsidR="001B37C4" w:rsidRPr="00CE543F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CE543F">
        <w:t>(</w:t>
      </w:r>
      <w:r w:rsidRPr="00CE543F">
        <w:t>сообщение 02030248025 в газете АО</w:t>
      </w:r>
      <w:proofErr w:type="gramEnd"/>
      <w:r w:rsidRPr="00CE543F">
        <w:t xml:space="preserve"> «</w:t>
      </w:r>
      <w:proofErr w:type="gramStart"/>
      <w:r w:rsidRPr="00CE543F">
        <w:t>Коммерсантъ» №220(7665) от 25.11.2023 г.</w:t>
      </w:r>
      <w:r w:rsidR="00011498" w:rsidRPr="00CE543F">
        <w:t>)</w:t>
      </w:r>
      <w:r w:rsidR="000207CC" w:rsidRPr="00CE543F">
        <w:t xml:space="preserve">, </w:t>
      </w:r>
      <w:r w:rsidR="00F17BA1" w:rsidRPr="00CE543F">
        <w:t xml:space="preserve"> </w:t>
      </w:r>
      <w:r w:rsidR="001B37C4" w:rsidRPr="00CE543F">
        <w:t>на электронной площадке АО «Российский аукционный дом», по адресу в сети интернет: bankruptcy.lot-online.ru, проведенных</w:t>
      </w:r>
      <w:r w:rsidR="00DB1F98" w:rsidRPr="00CE543F">
        <w:t xml:space="preserve"> </w:t>
      </w:r>
      <w:r w:rsidR="002B0BDD" w:rsidRPr="00CE543F">
        <w:rPr>
          <w:b/>
          <w:bCs/>
        </w:rPr>
        <w:t>16 января 2024</w:t>
      </w:r>
      <w:r w:rsidR="00011498" w:rsidRPr="00CE543F">
        <w:rPr>
          <w:b/>
          <w:bCs/>
        </w:rPr>
        <w:t xml:space="preserve"> г.</w:t>
      </w:r>
      <w:r w:rsidR="001B37C4" w:rsidRPr="00CE543F">
        <w:rPr>
          <w:b/>
          <w:bCs/>
        </w:rPr>
        <w:t>,</w:t>
      </w:r>
      <w:r w:rsidR="001B37C4" w:rsidRPr="00CE543F">
        <w:t xml:space="preserve"> </w:t>
      </w:r>
      <w:r w:rsidR="000207CC" w:rsidRPr="00CE543F">
        <w:t>заключе</w:t>
      </w:r>
      <w:r w:rsidR="00011498" w:rsidRPr="00CE543F">
        <w:t>н</w:t>
      </w:r>
      <w:r w:rsidR="000207CC" w:rsidRPr="00CE543F">
        <w:rPr>
          <w:color w:val="000000"/>
        </w:rPr>
        <w:t xml:space="preserve"> следующи</w:t>
      </w:r>
      <w:r w:rsidR="00011498" w:rsidRPr="00CE543F">
        <w:rPr>
          <w:color w:val="000000"/>
        </w:rPr>
        <w:t>й</w:t>
      </w:r>
      <w:r w:rsidR="000207CC" w:rsidRPr="00CE543F">
        <w:rPr>
          <w:color w:val="000000"/>
        </w:rPr>
        <w:t xml:space="preserve"> догово</w:t>
      </w:r>
      <w:r w:rsidR="00011498" w:rsidRPr="00CE543F">
        <w:rPr>
          <w:color w:val="000000"/>
        </w:rPr>
        <w:t>р</w:t>
      </w:r>
      <w:r w:rsidR="000207CC" w:rsidRPr="00CE543F">
        <w:t>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CE543F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CE543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CE543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E543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CE543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CE543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CE543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E6377" w:rsidRPr="00CE543F" w14:paraId="0D339A03" w14:textId="77777777" w:rsidTr="000F461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249A6D09" w:rsidR="007E6377" w:rsidRPr="00CE543F" w:rsidRDefault="007E6377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5355B3C2" w:rsidR="007E6377" w:rsidRPr="00CE543F" w:rsidRDefault="007E6377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hAnsi="Times New Roman" w:cs="Times New Roman"/>
                <w:sz w:val="24"/>
                <w:szCs w:val="24"/>
              </w:rPr>
              <w:t>2024-0302/96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19DDE9E1" w:rsidR="007E6377" w:rsidRPr="00CE543F" w:rsidRDefault="007E6377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71620C64" w:rsidR="007E6377" w:rsidRPr="00CE543F" w:rsidRDefault="007E6377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hAnsi="Times New Roman" w:cs="Times New Roman"/>
                <w:sz w:val="24"/>
                <w:szCs w:val="24"/>
              </w:rPr>
              <w:t>50 663 400,00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5982463F" w:rsidR="007E6377" w:rsidRPr="00CE543F" w:rsidRDefault="007E6377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43F">
              <w:rPr>
                <w:rFonts w:ascii="Times New Roman" w:hAnsi="Times New Roman" w:cs="Times New Roman"/>
                <w:sz w:val="24"/>
                <w:szCs w:val="24"/>
              </w:rPr>
              <w:t>Мирзоев Керим Борисович</w:t>
            </w:r>
          </w:p>
        </w:tc>
      </w:tr>
    </w:tbl>
    <w:p w14:paraId="0FA818F2" w14:textId="77777777" w:rsidR="001B37C4" w:rsidRPr="00CE543F" w:rsidRDefault="001B37C4" w:rsidP="001B37C4">
      <w:pPr>
        <w:jc w:val="both"/>
      </w:pPr>
    </w:p>
    <w:p w14:paraId="3ED1A3B4" w14:textId="77777777" w:rsidR="001B37C4" w:rsidRPr="00CE543F" w:rsidRDefault="001B37C4" w:rsidP="001B37C4">
      <w:pPr>
        <w:jc w:val="both"/>
      </w:pPr>
    </w:p>
    <w:p w14:paraId="0B81F52E" w14:textId="77777777" w:rsidR="001B37C4" w:rsidRPr="00CE543F" w:rsidRDefault="001B37C4" w:rsidP="001B37C4">
      <w:pPr>
        <w:jc w:val="both"/>
      </w:pPr>
    </w:p>
    <w:p w14:paraId="1ACE5287" w14:textId="77777777" w:rsidR="00D6354E" w:rsidRPr="00CE543F" w:rsidRDefault="00D6354E" w:rsidP="00D6354E">
      <w:pPr>
        <w:jc w:val="both"/>
      </w:pPr>
    </w:p>
    <w:p w14:paraId="7840B96A" w14:textId="77777777" w:rsidR="00D6354E" w:rsidRPr="00CE543F" w:rsidRDefault="00D6354E" w:rsidP="00D6354E">
      <w:pPr>
        <w:jc w:val="both"/>
      </w:pPr>
    </w:p>
    <w:bookmarkEnd w:id="0"/>
    <w:p w14:paraId="03B908D9" w14:textId="77777777" w:rsidR="00CF0469" w:rsidRPr="00CE543F" w:rsidRDefault="00CF0469" w:rsidP="00375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0469" w:rsidRPr="00CE543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2B0BDD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7E6377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543F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51C8A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27</cp:revision>
  <cp:lastPrinted>2016-09-09T13:37:00Z</cp:lastPrinted>
  <dcterms:created xsi:type="dcterms:W3CDTF">2018-08-16T08:59:00Z</dcterms:created>
  <dcterms:modified xsi:type="dcterms:W3CDTF">2024-01-24T11:41:00Z</dcterms:modified>
</cp:coreProperties>
</file>