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3ABD6CD1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4D5F18">
        <w:rPr>
          <w:rFonts w:ascii="Times New Roman" w:hAnsi="Times New Roman" w:cs="Times New Roman"/>
          <w:sz w:val="24"/>
        </w:rPr>
        <w:t xml:space="preserve"> </w:t>
      </w:r>
      <w:r w:rsidR="004D5F18" w:rsidRPr="004D5F18">
        <w:rPr>
          <w:rFonts w:ascii="Times New Roman" w:hAnsi="Times New Roman" w:cs="Times New Roman"/>
          <w:sz w:val="24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4D5F18" w:rsidRPr="004D5F18">
        <w:rPr>
          <w:rFonts w:ascii="Times New Roman" w:hAnsi="Times New Roman" w:cs="Times New Roman"/>
          <w:sz w:val="24"/>
          <w:szCs w:val="24"/>
        </w:rPr>
        <w:t>сообщение 02030241941 в газете АО «Коммерсантъ» №197(7642) от 21.10.2023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4D5F18" w:rsidRPr="004D5F18">
        <w:rPr>
          <w:rFonts w:ascii="Times New Roman" w:hAnsi="Times New Roman" w:cs="Times New Roman"/>
          <w:sz w:val="24"/>
          <w:szCs w:val="24"/>
        </w:rPr>
        <w:t>29.12.2023 по 31.12.2023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4D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4D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4D5F18" w:rsidRPr="004D5F18" w14:paraId="6C5889FB" w14:textId="77777777" w:rsidTr="00CF68EA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319E2857" w:rsidR="004D5F18" w:rsidRPr="004D5F18" w:rsidRDefault="004D5F18" w:rsidP="004D5F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5857CF57" w:rsidR="004D5F18" w:rsidRPr="004D5F18" w:rsidRDefault="004D5F18" w:rsidP="004D5F18">
            <w:pPr>
              <w:jc w:val="center"/>
              <w:rPr>
                <w:bCs/>
              </w:rPr>
            </w:pPr>
            <w:r w:rsidRPr="004D5F18">
              <w:rPr>
                <w:rFonts w:eastAsia="Calibri"/>
                <w:bCs/>
                <w:lang w:eastAsia="en-US"/>
              </w:rPr>
              <w:t>1 500 000,00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6E747424" w:rsidR="004D5F18" w:rsidRPr="004D5F18" w:rsidRDefault="004D5F18" w:rsidP="004D5F18">
            <w:pPr>
              <w:jc w:val="center"/>
              <w:rPr>
                <w:bCs/>
              </w:rPr>
            </w:pPr>
            <w:r w:rsidRPr="004D5F18">
              <w:rPr>
                <w:rFonts w:eastAsia="Calibri"/>
                <w:bCs/>
                <w:lang w:eastAsia="en-US"/>
              </w:rPr>
              <w:t>Кошелева Екатерина Владимировна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Default="003F1002" w:rsidP="0002684E"/>
    <w:p w14:paraId="20394527" w14:textId="77777777" w:rsidR="004D5F18" w:rsidRDefault="004D5F18" w:rsidP="0002684E"/>
    <w:p w14:paraId="4229EF14" w14:textId="7AB40E11" w:rsidR="004D5F18" w:rsidRPr="0002684E" w:rsidRDefault="004D5F18" w:rsidP="0002684E"/>
    <w:sectPr w:rsidR="004D5F18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4D5F18"/>
    <w:rsid w:val="005806E2"/>
    <w:rsid w:val="005D12E9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dcterms:created xsi:type="dcterms:W3CDTF">2024-01-24T12:05:00Z</dcterms:created>
  <dcterms:modified xsi:type="dcterms:W3CDTF">2024-01-24T12:06:00Z</dcterms:modified>
</cp:coreProperties>
</file>