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64" w:rsidRPr="00D340F3" w:rsidRDefault="00104F64" w:rsidP="0010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Pr="005F5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</w:t>
      </w:r>
    </w:p>
    <w:p w:rsidR="00104F64" w:rsidRDefault="00104F64" w:rsidP="0010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купли-продажи </w:t>
      </w:r>
    </w:p>
    <w:p w:rsidR="00104F64" w:rsidRDefault="00104F64" w:rsidP="00104F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A22C8" w:rsidRPr="00E069D4" w:rsidRDefault="00104F64" w:rsidP="002025A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087">
        <w:rPr>
          <w:rFonts w:ascii="Times New Roman" w:hAnsi="Times New Roman" w:cs="Times New Roman"/>
          <w:color w:val="000000"/>
          <w:sz w:val="24"/>
          <w:szCs w:val="24"/>
        </w:rPr>
        <w:t>г. Челябинск</w:t>
      </w:r>
      <w:r w:rsidR="0059070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22C8" w:rsidRPr="00E069D4">
        <w:rPr>
          <w:rFonts w:ascii="Times New Roman" w:hAnsi="Times New Roman" w:cs="Times New Roman"/>
          <w:sz w:val="24"/>
          <w:szCs w:val="24"/>
        </w:rPr>
        <w:t>«</w:t>
      </w:r>
      <w:r w:rsidR="00D340F3">
        <w:rPr>
          <w:rFonts w:ascii="Times New Roman" w:hAnsi="Times New Roman" w:cs="Times New Roman"/>
          <w:sz w:val="24"/>
          <w:szCs w:val="24"/>
        </w:rPr>
        <w:t>__</w:t>
      </w:r>
      <w:r w:rsidR="002025AE">
        <w:rPr>
          <w:rFonts w:ascii="Times New Roman" w:hAnsi="Times New Roman" w:cs="Times New Roman"/>
          <w:sz w:val="24"/>
          <w:szCs w:val="24"/>
        </w:rPr>
        <w:t>_</w:t>
      </w:r>
      <w:r w:rsidR="00D340F3">
        <w:rPr>
          <w:rFonts w:ascii="Times New Roman" w:hAnsi="Times New Roman" w:cs="Times New Roman"/>
          <w:sz w:val="24"/>
          <w:szCs w:val="24"/>
        </w:rPr>
        <w:t>_</w:t>
      </w:r>
      <w:r w:rsidR="004A22C8" w:rsidRPr="00E069D4">
        <w:rPr>
          <w:rFonts w:ascii="Times New Roman" w:hAnsi="Times New Roman" w:cs="Times New Roman"/>
          <w:sz w:val="24"/>
          <w:szCs w:val="24"/>
        </w:rPr>
        <w:t>»</w:t>
      </w:r>
      <w:r w:rsidR="00FF6F6B" w:rsidRPr="00E069D4">
        <w:rPr>
          <w:rFonts w:ascii="Times New Roman" w:hAnsi="Times New Roman" w:cs="Times New Roman"/>
          <w:sz w:val="24"/>
          <w:szCs w:val="24"/>
        </w:rPr>
        <w:t xml:space="preserve"> </w:t>
      </w:r>
      <w:r w:rsidR="00D340F3">
        <w:rPr>
          <w:rFonts w:ascii="Times New Roman" w:hAnsi="Times New Roman" w:cs="Times New Roman"/>
          <w:sz w:val="24"/>
          <w:szCs w:val="24"/>
        </w:rPr>
        <w:t>_____</w:t>
      </w:r>
      <w:r w:rsidR="002025AE">
        <w:rPr>
          <w:rFonts w:ascii="Times New Roman" w:hAnsi="Times New Roman" w:cs="Times New Roman"/>
          <w:sz w:val="24"/>
          <w:szCs w:val="24"/>
        </w:rPr>
        <w:t>_</w:t>
      </w:r>
      <w:r w:rsidR="00D340F3">
        <w:rPr>
          <w:rFonts w:ascii="Times New Roman" w:hAnsi="Times New Roman" w:cs="Times New Roman"/>
          <w:sz w:val="24"/>
          <w:szCs w:val="24"/>
        </w:rPr>
        <w:t>_____</w:t>
      </w:r>
      <w:r w:rsidR="00FF6F6B" w:rsidRPr="00E069D4">
        <w:rPr>
          <w:rFonts w:ascii="Times New Roman" w:hAnsi="Times New Roman" w:cs="Times New Roman"/>
          <w:sz w:val="24"/>
          <w:szCs w:val="24"/>
        </w:rPr>
        <w:t xml:space="preserve"> </w:t>
      </w:r>
      <w:r w:rsidR="004A22C8" w:rsidRPr="00E069D4">
        <w:rPr>
          <w:rFonts w:ascii="Times New Roman" w:hAnsi="Times New Roman" w:cs="Times New Roman"/>
          <w:sz w:val="24"/>
          <w:szCs w:val="24"/>
        </w:rPr>
        <w:t>20</w:t>
      </w:r>
      <w:r w:rsidR="003B539A">
        <w:rPr>
          <w:rFonts w:ascii="Times New Roman" w:hAnsi="Times New Roman" w:cs="Times New Roman"/>
          <w:sz w:val="24"/>
          <w:szCs w:val="24"/>
        </w:rPr>
        <w:t>1</w:t>
      </w:r>
      <w:r w:rsidR="00B26FE1">
        <w:rPr>
          <w:rFonts w:ascii="Times New Roman" w:hAnsi="Times New Roman" w:cs="Times New Roman"/>
          <w:sz w:val="24"/>
          <w:szCs w:val="24"/>
        </w:rPr>
        <w:t>7</w:t>
      </w:r>
      <w:r w:rsidR="004A22C8" w:rsidRPr="00E069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40F3" w:rsidRDefault="00D340F3" w:rsidP="003B53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340F3" w:rsidRDefault="00D340F3" w:rsidP="00F6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F32" w:rsidRDefault="00732A94" w:rsidP="0073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32A94">
        <w:rPr>
          <w:rFonts w:ascii="Times New Roman" w:eastAsia="Calibri" w:hAnsi="Times New Roman" w:cs="Times New Roman"/>
          <w:sz w:val="24"/>
          <w:szCs w:val="24"/>
        </w:rPr>
        <w:t>Пекшевой</w:t>
      </w:r>
      <w:proofErr w:type="spellEnd"/>
      <w:r w:rsidRPr="0073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Любовь Юрьевна</w:t>
      </w:r>
      <w:r w:rsidRPr="00732A94">
        <w:rPr>
          <w:rFonts w:ascii="Times New Roman" w:eastAsia="Calibri" w:hAnsi="Times New Roman" w:cs="Times New Roman"/>
          <w:sz w:val="24"/>
          <w:szCs w:val="24"/>
        </w:rPr>
        <w:t xml:space="preserve"> (456500, Челябинская область, г. Еманжелинск, ул. 1 мая, д. 61, ОГРНИП 306741220900010, ИНН 740301613421, дата рождения 08.09.1965 г., СНИЛС 123-357-944 55)</w:t>
      </w:r>
      <w:r>
        <w:rPr>
          <w:rFonts w:ascii="Times New Roman" w:eastAsia="Calibri" w:hAnsi="Times New Roman" w:cs="Times New Roman"/>
          <w:sz w:val="24"/>
          <w:szCs w:val="24"/>
        </w:rPr>
        <w:t>, в лице финансового управляющего</w:t>
      </w:r>
      <w:r w:rsidRPr="00732A94">
        <w:rPr>
          <w:rFonts w:ascii="Times New Roman" w:eastAsia="Calibri" w:hAnsi="Times New Roman" w:cs="Times New Roman"/>
          <w:sz w:val="24"/>
          <w:szCs w:val="24"/>
        </w:rPr>
        <w:t xml:space="preserve"> Охотин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32A94">
        <w:rPr>
          <w:rFonts w:ascii="Times New Roman" w:eastAsia="Calibri" w:hAnsi="Times New Roman" w:cs="Times New Roman"/>
          <w:sz w:val="24"/>
          <w:szCs w:val="24"/>
        </w:rPr>
        <w:t xml:space="preserve"> Александр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32A94">
        <w:rPr>
          <w:rFonts w:ascii="Times New Roman" w:eastAsia="Calibri" w:hAnsi="Times New Roman" w:cs="Times New Roman"/>
          <w:sz w:val="24"/>
          <w:szCs w:val="24"/>
        </w:rPr>
        <w:t xml:space="preserve"> Владимирович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32A94">
        <w:rPr>
          <w:rFonts w:ascii="Times New Roman" w:eastAsia="Calibri" w:hAnsi="Times New Roman" w:cs="Times New Roman"/>
          <w:sz w:val="24"/>
          <w:szCs w:val="24"/>
        </w:rPr>
        <w:t>, действующего на основании решения Арбитражного суда Челябинской области от 30.05.2016 г. по делу № А76-24243/2015 и определения Арбитражного суда Челябинской области от 06.07.2016 г. по делу № А76-24243/2015, именуемый</w:t>
      </w:r>
      <w:proofErr w:type="gramEnd"/>
      <w:r w:rsidRPr="0073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2A9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32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2A94">
        <w:rPr>
          <w:rFonts w:ascii="Times New Roman" w:eastAsia="Calibri" w:hAnsi="Times New Roman" w:cs="Times New Roman"/>
          <w:sz w:val="24"/>
          <w:szCs w:val="24"/>
        </w:rPr>
        <w:t>дальнейшем</w:t>
      </w:r>
      <w:proofErr w:type="gramEnd"/>
      <w:r w:rsidRPr="00732A94">
        <w:rPr>
          <w:rFonts w:ascii="Times New Roman" w:eastAsia="Calibri" w:hAnsi="Times New Roman" w:cs="Times New Roman"/>
          <w:sz w:val="24"/>
          <w:szCs w:val="24"/>
        </w:rPr>
        <w:t xml:space="preserve"> «Продавец»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 xml:space="preserve"> с одной стороны</w:t>
      </w:r>
      <w:r w:rsidR="00104F64" w:rsidRPr="00EA204B">
        <w:rPr>
          <w:rFonts w:ascii="Times New Roman" w:eastAsia="Calibri" w:hAnsi="Times New Roman" w:cs="Times New Roman"/>
          <w:sz w:val="24"/>
          <w:szCs w:val="24"/>
        </w:rPr>
        <w:t>,</w:t>
      </w:r>
      <w:r w:rsidR="00622755" w:rsidRPr="00EA2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522" w:rsidRPr="00EA204B">
        <w:rPr>
          <w:rFonts w:ascii="Times New Roman" w:eastAsia="Calibri" w:hAnsi="Times New Roman" w:cs="Times New Roman"/>
          <w:sz w:val="24"/>
          <w:szCs w:val="24"/>
        </w:rPr>
        <w:t>и</w:t>
      </w:r>
      <w:r w:rsidR="00191B0F" w:rsidRPr="00EA2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63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2025AE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6047E5" w:rsidRPr="00EA204B">
        <w:rPr>
          <w:rFonts w:ascii="Times New Roman" w:eastAsia="Calibri" w:hAnsi="Times New Roman" w:cs="Times New Roman"/>
          <w:sz w:val="24"/>
          <w:szCs w:val="24"/>
        </w:rPr>
        <w:t>,</w:t>
      </w:r>
      <w:r w:rsidR="00622755" w:rsidRPr="00EA204B">
        <w:rPr>
          <w:rFonts w:ascii="Times New Roman" w:eastAsia="Calibri" w:hAnsi="Times New Roman" w:cs="Times New Roman"/>
          <w:sz w:val="24"/>
          <w:szCs w:val="24"/>
        </w:rPr>
        <w:t xml:space="preserve"> именуем</w:t>
      </w:r>
      <w:r w:rsidR="006047E5" w:rsidRPr="00EA204B">
        <w:rPr>
          <w:rFonts w:ascii="Times New Roman" w:eastAsia="Calibri" w:hAnsi="Times New Roman" w:cs="Times New Roman"/>
          <w:sz w:val="24"/>
          <w:szCs w:val="24"/>
        </w:rPr>
        <w:t>ый</w:t>
      </w:r>
      <w:r w:rsidR="00622755" w:rsidRPr="00EA204B">
        <w:rPr>
          <w:rFonts w:ascii="Times New Roman" w:eastAsia="Calibri" w:hAnsi="Times New Roman" w:cs="Times New Roman"/>
          <w:sz w:val="24"/>
          <w:szCs w:val="24"/>
        </w:rPr>
        <w:t xml:space="preserve"> в дальнейшем «</w:t>
      </w:r>
      <w:r w:rsidR="00BB2FE8" w:rsidRPr="00EA204B">
        <w:rPr>
          <w:rFonts w:ascii="Times New Roman" w:eastAsia="Calibri" w:hAnsi="Times New Roman" w:cs="Times New Roman"/>
          <w:sz w:val="24"/>
          <w:szCs w:val="24"/>
        </w:rPr>
        <w:t>П</w:t>
      </w:r>
      <w:r w:rsidR="00920D52" w:rsidRPr="00EA204B">
        <w:rPr>
          <w:rFonts w:ascii="Times New Roman" w:eastAsia="Calibri" w:hAnsi="Times New Roman" w:cs="Times New Roman"/>
          <w:sz w:val="24"/>
          <w:szCs w:val="24"/>
        </w:rPr>
        <w:t>окупатель</w:t>
      </w:r>
      <w:r w:rsidR="00622755" w:rsidRPr="008F27BC">
        <w:rPr>
          <w:rFonts w:ascii="Times New Roman" w:eastAsia="Calibri" w:hAnsi="Times New Roman" w:cs="Times New Roman"/>
          <w:sz w:val="24"/>
          <w:szCs w:val="24"/>
        </w:rPr>
        <w:t>»</w:t>
      </w:r>
      <w:r w:rsidR="00D340F3">
        <w:rPr>
          <w:rFonts w:ascii="Times New Roman" w:eastAsia="Calibri" w:hAnsi="Times New Roman" w:cs="Times New Roman"/>
          <w:sz w:val="24"/>
          <w:szCs w:val="24"/>
        </w:rPr>
        <w:t>,</w:t>
      </w:r>
      <w:r w:rsidR="00BC2522" w:rsidRPr="00EA204B">
        <w:rPr>
          <w:rFonts w:ascii="Times New Roman" w:eastAsia="Calibri" w:hAnsi="Times New Roman" w:cs="Times New Roman"/>
          <w:sz w:val="24"/>
          <w:szCs w:val="24"/>
        </w:rPr>
        <w:t xml:space="preserve"> совместно в дальнейшем именуемые </w:t>
      </w:r>
      <w:r w:rsidR="00DB7633">
        <w:rPr>
          <w:rFonts w:ascii="Times New Roman" w:eastAsia="Calibri" w:hAnsi="Times New Roman" w:cs="Times New Roman"/>
          <w:sz w:val="24"/>
          <w:szCs w:val="24"/>
        </w:rPr>
        <w:t xml:space="preserve">«Стороны», заключили настоящий </w:t>
      </w:r>
      <w:r w:rsidR="00BC2522" w:rsidRPr="00EA204B">
        <w:rPr>
          <w:rFonts w:ascii="Times New Roman" w:eastAsia="Calibri" w:hAnsi="Times New Roman" w:cs="Times New Roman"/>
          <w:sz w:val="24"/>
          <w:szCs w:val="24"/>
        </w:rPr>
        <w:t>договор о нижеследующем</w:t>
      </w:r>
      <w:r w:rsidR="00D71C12" w:rsidRPr="00EA20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1. ПРЕДМЕТ ДОГОВОРА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1.1. Продавец обязуется передать (продать), а Покупатель принять и оплатить следующее имущество:</w:t>
      </w:r>
    </w:p>
    <w:p w:rsidR="00732A94" w:rsidRPr="00732A94" w:rsidRDefault="00732A94" w:rsidP="0073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A94">
        <w:rPr>
          <w:rFonts w:ascii="Times New Roman" w:eastAsia="Calibri" w:hAnsi="Times New Roman" w:cs="Times New Roman"/>
          <w:sz w:val="24"/>
          <w:szCs w:val="24"/>
        </w:rPr>
        <w:t xml:space="preserve">- Нежилое здание площадью 165,4 </w:t>
      </w:r>
      <w:proofErr w:type="spellStart"/>
      <w:r w:rsidRPr="00732A9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732A94">
        <w:rPr>
          <w:rFonts w:ascii="Times New Roman" w:eastAsia="Calibri" w:hAnsi="Times New Roman" w:cs="Times New Roman"/>
          <w:sz w:val="24"/>
          <w:szCs w:val="24"/>
        </w:rPr>
        <w:t xml:space="preserve">. по адресу г. Еманжелинск, ул. </w:t>
      </w:r>
      <w:proofErr w:type="gramStart"/>
      <w:r w:rsidRPr="00732A94">
        <w:rPr>
          <w:rFonts w:ascii="Times New Roman" w:eastAsia="Calibri" w:hAnsi="Times New Roman" w:cs="Times New Roman"/>
          <w:sz w:val="24"/>
          <w:szCs w:val="24"/>
        </w:rPr>
        <w:t>Садовая</w:t>
      </w:r>
      <w:proofErr w:type="gramEnd"/>
      <w:r w:rsidRPr="00732A94">
        <w:rPr>
          <w:rFonts w:ascii="Times New Roman" w:eastAsia="Calibri" w:hAnsi="Times New Roman" w:cs="Times New Roman"/>
          <w:sz w:val="24"/>
          <w:szCs w:val="24"/>
        </w:rPr>
        <w:t>, д. 53, кадастровый номер 74:28:0109009:111;</w:t>
      </w:r>
    </w:p>
    <w:p w:rsidR="00875843" w:rsidRPr="00875843" w:rsidRDefault="00732A94" w:rsidP="0073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A94">
        <w:rPr>
          <w:rFonts w:ascii="Times New Roman" w:eastAsia="Calibri" w:hAnsi="Times New Roman" w:cs="Times New Roman"/>
          <w:sz w:val="24"/>
          <w:szCs w:val="24"/>
        </w:rPr>
        <w:t xml:space="preserve">- Земельный участок площадью 878 </w:t>
      </w:r>
      <w:proofErr w:type="spellStart"/>
      <w:r w:rsidRPr="00732A9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732A94">
        <w:rPr>
          <w:rFonts w:ascii="Times New Roman" w:eastAsia="Calibri" w:hAnsi="Times New Roman" w:cs="Times New Roman"/>
          <w:sz w:val="24"/>
          <w:szCs w:val="24"/>
        </w:rPr>
        <w:t>., категория земель: земли населенных пунктов, по адресу г. Еманжелинск, ул. Садовая, д. 53, кадастровый номер 74:28:0109009:110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75843" w:rsidRPr="008758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2A94" w:rsidRPr="00732A94" w:rsidRDefault="00E12A4A" w:rsidP="0073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</w:t>
      </w:r>
      <w:r w:rsidR="00732A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2A94" w:rsidRPr="00732A94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заключен с Покупателем на основании протокола подведения итогов торгов по продаже имущества от ______________2016г. </w:t>
      </w:r>
    </w:p>
    <w:p w:rsidR="00732A94" w:rsidRPr="00732A94" w:rsidRDefault="00732A94" w:rsidP="0073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A94">
        <w:rPr>
          <w:rFonts w:ascii="Times New Roman" w:eastAsia="Calibri" w:hAnsi="Times New Roman" w:cs="Times New Roman"/>
          <w:sz w:val="24"/>
          <w:szCs w:val="24"/>
        </w:rPr>
        <w:t>1.3. Имущество принадлежит Продавцу на праве собственности. На момент заключения настоящего договора, передаваемое по настоящему договору имущество свободно от любых прав и притязаний третьих лиц (ареста, залога, сервитута и других) и не имеет ограничений (обременений), за исключением:</w:t>
      </w:r>
    </w:p>
    <w:p w:rsidR="00732A94" w:rsidRDefault="00732A94" w:rsidP="0073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A94">
        <w:rPr>
          <w:rFonts w:ascii="Times New Roman" w:eastAsia="Calibri" w:hAnsi="Times New Roman" w:cs="Times New Roman"/>
          <w:sz w:val="24"/>
          <w:szCs w:val="24"/>
        </w:rPr>
        <w:t>- Имущество обременено залогом в пользу ПАО «Сбербанк России», настоящий залог прекращается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Челябинской области (в отношении недвижимого имущества).</w:t>
      </w:r>
    </w:p>
    <w:p w:rsidR="00875843" w:rsidRPr="00875843" w:rsidRDefault="00875843" w:rsidP="0073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2. ЦЕНА ДОГОВОРА И ПОРЯДОК РАСЧЕТОВ</w:t>
      </w:r>
    </w:p>
    <w:p w:rsidR="00732A94" w:rsidRPr="00732A94" w:rsidRDefault="00875843" w:rsidP="0073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732A94" w:rsidRPr="00732A94">
        <w:rPr>
          <w:rFonts w:ascii="Times New Roman" w:eastAsia="Calibri" w:hAnsi="Times New Roman" w:cs="Times New Roman"/>
          <w:sz w:val="24"/>
          <w:szCs w:val="24"/>
        </w:rPr>
        <w:t>Цена имущества составляет ____________________ руб</w:t>
      </w:r>
      <w:proofErr w:type="gramStart"/>
      <w:r w:rsidR="00732A94" w:rsidRPr="00732A94">
        <w:rPr>
          <w:rFonts w:ascii="Times New Roman" w:eastAsia="Calibri" w:hAnsi="Times New Roman" w:cs="Times New Roman"/>
          <w:sz w:val="24"/>
          <w:szCs w:val="24"/>
        </w:rPr>
        <w:t>. (____________________________________________________</w:t>
      </w:r>
      <w:r w:rsidR="00732A94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732A94" w:rsidRPr="00732A9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End"/>
      <w:r w:rsidR="00732A94" w:rsidRPr="00732A94">
        <w:rPr>
          <w:rFonts w:ascii="Times New Roman" w:eastAsia="Calibri" w:hAnsi="Times New Roman" w:cs="Times New Roman"/>
          <w:sz w:val="24"/>
          <w:szCs w:val="24"/>
        </w:rPr>
        <w:t xml:space="preserve">руб.  (Без НДС). </w:t>
      </w:r>
    </w:p>
    <w:p w:rsidR="00732A94" w:rsidRPr="00732A94" w:rsidRDefault="00732A94" w:rsidP="0073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A94">
        <w:rPr>
          <w:rFonts w:ascii="Times New Roman" w:eastAsia="Calibri" w:hAnsi="Times New Roman" w:cs="Times New Roman"/>
          <w:sz w:val="24"/>
          <w:szCs w:val="24"/>
        </w:rPr>
        <w:t>2.2. За вычетом суммы задатка в размере _______________________(________________________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732A94">
        <w:rPr>
          <w:rFonts w:ascii="Times New Roman" w:eastAsia="Calibri" w:hAnsi="Times New Roman" w:cs="Times New Roman"/>
          <w:sz w:val="24"/>
          <w:szCs w:val="24"/>
        </w:rPr>
        <w:t>)  рублей, (Без НДС),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 __________________ (_______________________________________________) руб. (Без НДС)</w:t>
      </w:r>
      <w:proofErr w:type="gramStart"/>
      <w:r w:rsidRPr="00732A9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32A9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32A94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732A94">
        <w:rPr>
          <w:rFonts w:ascii="Times New Roman" w:eastAsia="Calibri" w:hAnsi="Times New Roman" w:cs="Times New Roman"/>
          <w:sz w:val="24"/>
          <w:szCs w:val="24"/>
        </w:rPr>
        <w:t xml:space="preserve">а расчетный счет </w:t>
      </w:r>
      <w:r>
        <w:rPr>
          <w:rFonts w:ascii="Times New Roman" w:eastAsia="Calibri" w:hAnsi="Times New Roman" w:cs="Times New Roman"/>
          <w:sz w:val="24"/>
          <w:szCs w:val="24"/>
        </w:rPr>
        <w:t>Продавца</w:t>
      </w:r>
      <w:r w:rsidRPr="00732A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A94" w:rsidRDefault="00732A94" w:rsidP="0073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A94">
        <w:rPr>
          <w:rFonts w:ascii="Times New Roman" w:eastAsia="Calibri" w:hAnsi="Times New Roman" w:cs="Times New Roman"/>
          <w:sz w:val="24"/>
          <w:szCs w:val="24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732A94">
        <w:rPr>
          <w:rFonts w:ascii="Times New Roman" w:eastAsia="Calibri" w:hAnsi="Times New Roman" w:cs="Times New Roman"/>
          <w:sz w:val="24"/>
          <w:szCs w:val="24"/>
        </w:rPr>
        <w:t>дств в п</w:t>
      </w:r>
      <w:proofErr w:type="gramEnd"/>
      <w:r w:rsidRPr="00732A94">
        <w:rPr>
          <w:rFonts w:ascii="Times New Roman" w:eastAsia="Calibri" w:hAnsi="Times New Roman" w:cs="Times New Roman"/>
          <w:sz w:val="24"/>
          <w:szCs w:val="24"/>
        </w:rPr>
        <w:t>орядке, сумме и сроки, указанные в п. 2.1. 2.2. настоящего Договора на расчетный счет Продавца.</w:t>
      </w:r>
    </w:p>
    <w:p w:rsidR="00875843" w:rsidRPr="00875843" w:rsidRDefault="00875843" w:rsidP="00732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3. ОБЯЗАННОСТИ СТОРОН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3.1. Покупатель обязуется: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3.1.1. своевременно и в полном объеме произвести оплату имущества в порядке, предусмотренном разделом 2 настоящего договора;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3.1.2. принять имущество по акту приема-передачи в течение 5 (Пяти) дней с момента полной оплаты имущества.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lastRenderedPageBreak/>
        <w:t>3.2. Продавец обязуется: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3.2.1. передать Покупателю имущество по акту приема-передачи в течение 5 (Пяти) дней с момента его полной оплаты.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3.2.2. оказывать содействие Покупателю в осуществлении государственной регистрации перехода права собственности на имущество, для чего обязуется выдать представителю Покупателя надлежащим образом оформленную доверенность, либо явиться лично для подачи документов и совершения регистрационных действий.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 xml:space="preserve">4. ДОПОЛНИТЕЛЬНЫЕ УСЛОВИЯ. 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4.2. Стороны договорились, что не поступление денежных сре</w:t>
      </w:r>
      <w:proofErr w:type="gramStart"/>
      <w:r w:rsidRPr="00875843">
        <w:rPr>
          <w:rFonts w:ascii="Times New Roman" w:eastAsia="Calibri" w:hAnsi="Times New Roman" w:cs="Times New Roman"/>
          <w:sz w:val="24"/>
          <w:szCs w:val="24"/>
        </w:rPr>
        <w:t>дств в сч</w:t>
      </w:r>
      <w:proofErr w:type="gramEnd"/>
      <w:r w:rsidRPr="00875843">
        <w:rPr>
          <w:rFonts w:ascii="Times New Roman" w:eastAsia="Calibri" w:hAnsi="Times New Roman" w:cs="Times New Roman"/>
          <w:sz w:val="24"/>
          <w:szCs w:val="24"/>
        </w:rPr>
        <w:t>ет оплаты Имущества в сумме и в сроки, указанные в п. 2.1.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5. ПРОЧИЕ УСЛОВИЯ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5.1. Право собственности на Имущество переходит к Покупателю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Челябинской области.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875843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8758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 xml:space="preserve">- надлежащем </w:t>
      </w:r>
      <w:proofErr w:type="gramStart"/>
      <w:r w:rsidRPr="00875843">
        <w:rPr>
          <w:rFonts w:ascii="Times New Roman" w:eastAsia="Calibri" w:hAnsi="Times New Roman" w:cs="Times New Roman"/>
          <w:sz w:val="24"/>
          <w:szCs w:val="24"/>
        </w:rPr>
        <w:t>исполнении</w:t>
      </w:r>
      <w:proofErr w:type="gramEnd"/>
      <w:r w:rsidRPr="00875843">
        <w:rPr>
          <w:rFonts w:ascii="Times New Roman" w:eastAsia="Calibri" w:hAnsi="Times New Roman" w:cs="Times New Roman"/>
          <w:sz w:val="24"/>
          <w:szCs w:val="24"/>
        </w:rPr>
        <w:t xml:space="preserve"> Сторонами своих обязательств;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875843">
        <w:rPr>
          <w:rFonts w:ascii="Times New Roman" w:eastAsia="Calibri" w:hAnsi="Times New Roman" w:cs="Times New Roman"/>
          <w:sz w:val="24"/>
          <w:szCs w:val="24"/>
        </w:rPr>
        <w:t>расторжении</w:t>
      </w:r>
      <w:proofErr w:type="gramEnd"/>
      <w:r w:rsidRPr="00875843">
        <w:rPr>
          <w:rFonts w:ascii="Times New Roman" w:eastAsia="Calibri" w:hAnsi="Times New Roman" w:cs="Times New Roman"/>
          <w:sz w:val="24"/>
          <w:szCs w:val="24"/>
        </w:rPr>
        <w:t xml:space="preserve"> в предусмотренных федеральным законодательством и настоящим Договором случаях;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875843">
        <w:rPr>
          <w:rFonts w:ascii="Times New Roman" w:eastAsia="Calibri" w:hAnsi="Times New Roman" w:cs="Times New Roman"/>
          <w:sz w:val="24"/>
          <w:szCs w:val="24"/>
        </w:rPr>
        <w:t>возникновении</w:t>
      </w:r>
      <w:proofErr w:type="gramEnd"/>
      <w:r w:rsidRPr="00875843">
        <w:rPr>
          <w:rFonts w:ascii="Times New Roman" w:eastAsia="Calibri" w:hAnsi="Times New Roman" w:cs="Times New Roman"/>
          <w:sz w:val="24"/>
          <w:szCs w:val="24"/>
        </w:rPr>
        <w:t xml:space="preserve"> иных оснований, предусмотренных законодательством Российской Федерации.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5.4. Все уведомления и сообщения должны направляться в письменной форме.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5.7. Настоящий Договор составлен в трех экземплярах, имеющих одинаковую юридическую силу, по одному экземпляру для каждой из Сторон и один экземпляр для регистрирующего органа.</w:t>
      </w:r>
    </w:p>
    <w:p w:rsidR="00875843" w:rsidRPr="00875843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5843" w:rsidRPr="00EA204B" w:rsidRDefault="00875843" w:rsidP="00875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843">
        <w:rPr>
          <w:rFonts w:ascii="Times New Roman" w:eastAsia="Calibri" w:hAnsi="Times New Roman" w:cs="Times New Roman"/>
          <w:sz w:val="24"/>
          <w:szCs w:val="24"/>
        </w:rPr>
        <w:t>6.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88"/>
        <w:gridCol w:w="983"/>
      </w:tblGrid>
      <w:tr w:rsidR="00280208" w:rsidRPr="00DA4FEE" w:rsidTr="003B1054">
        <w:tc>
          <w:tcPr>
            <w:tcW w:w="8588" w:type="dxa"/>
          </w:tcPr>
          <w:p w:rsidR="00191B0F" w:rsidRPr="003B1054" w:rsidRDefault="00280208" w:rsidP="00FF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FEE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и банковские реквизиты Сторон</w:t>
            </w:r>
            <w:bookmarkStart w:id="0" w:name="l522"/>
            <w:bookmarkEnd w:id="0"/>
          </w:p>
          <w:tbl>
            <w:tblPr>
              <w:tblW w:w="8356" w:type="dxa"/>
              <w:tblLook w:val="00A0" w:firstRow="1" w:lastRow="0" w:firstColumn="1" w:lastColumn="0" w:noHBand="0" w:noVBand="0"/>
            </w:tblPr>
            <w:tblGrid>
              <w:gridCol w:w="4103"/>
              <w:gridCol w:w="4253"/>
            </w:tblGrid>
            <w:tr w:rsidR="00191B0F" w:rsidRPr="003B1054" w:rsidTr="00191B0F">
              <w:tc>
                <w:tcPr>
                  <w:tcW w:w="4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91B0F" w:rsidRPr="00FF6F6B" w:rsidRDefault="00104F64" w:rsidP="0004281D">
                  <w:pPr>
                    <w:tabs>
                      <w:tab w:val="left" w:pos="2821"/>
                      <w:tab w:val="left" w:pos="697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Пр</w:t>
                  </w:r>
                  <w:r w:rsidR="007602FC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одавец</w:t>
                  </w:r>
                  <w:r w:rsidR="00191B0F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91B0F" w:rsidRPr="00FF6F6B" w:rsidRDefault="00C21235" w:rsidP="0004281D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</w:t>
                  </w:r>
                  <w:r w:rsidR="007602FC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окупа</w:t>
                  </w:r>
                  <w:r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тель</w:t>
                  </w:r>
                  <w:r w:rsidR="00191B0F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</w:tr>
            <w:tr w:rsidR="00191B0F" w:rsidRPr="003B1054" w:rsidTr="00191B0F">
              <w:tc>
                <w:tcPr>
                  <w:tcW w:w="4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2A94" w:rsidRDefault="00732A94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2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Пекшевой</w:t>
                  </w:r>
                  <w:proofErr w:type="spellEnd"/>
                  <w:r w:rsidRPr="00732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Любовь Юрь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евна </w:t>
                  </w:r>
                </w:p>
                <w:p w:rsidR="00732A94" w:rsidRDefault="00732A94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740301613421</w:t>
                  </w:r>
                </w:p>
                <w:p w:rsidR="00732A94" w:rsidRDefault="00732A94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рождения 08.0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9.1965 г., </w:t>
                  </w:r>
                </w:p>
                <w:p w:rsidR="00732A94" w:rsidRDefault="00732A94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СНИЛС 123-357-944 55</w:t>
                  </w:r>
                </w:p>
                <w:p w:rsidR="00732A94" w:rsidRDefault="00732A94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лице финансового управляющего </w:t>
                  </w:r>
                </w:p>
                <w:p w:rsidR="00B26FE1" w:rsidRDefault="00732A94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Охотина Александра Владимировича</w:t>
                  </w:r>
                </w:p>
                <w:p w:rsidR="00732A94" w:rsidRPr="00732A94" w:rsidRDefault="00732A94" w:rsidP="00732A9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A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454092, г. Челябинск, а/я 9488</w:t>
                  </w:r>
                </w:p>
                <w:p w:rsidR="00732A94" w:rsidRPr="00732A94" w:rsidRDefault="00732A94" w:rsidP="00732A9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32A9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e-mail: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auokhotin</w:t>
                  </w:r>
                  <w:proofErr w:type="spellEnd"/>
                  <w:r w:rsidRPr="00732A9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@mail.ru</w:t>
                  </w:r>
                </w:p>
                <w:p w:rsidR="00732A94" w:rsidRPr="00732A94" w:rsidRDefault="00732A94" w:rsidP="00732A9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32A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</w:t>
                  </w:r>
                  <w:r w:rsidRPr="00732A9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.: 89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525298404</w:t>
                  </w:r>
                </w:p>
                <w:p w:rsidR="00191B0F" w:rsidRPr="00732A94" w:rsidRDefault="00191B0F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EA204B" w:rsidRPr="00732A94" w:rsidRDefault="00EA204B" w:rsidP="00EA204B">
                  <w:pPr>
                    <w:pStyle w:val="a4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  <w:p w:rsidR="00EA204B" w:rsidRPr="00732A94" w:rsidRDefault="00EA204B" w:rsidP="00EA204B">
                  <w:pPr>
                    <w:pStyle w:val="a4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  <w:p w:rsidR="00EA204B" w:rsidRPr="003B1054" w:rsidRDefault="00EA204B" w:rsidP="00EA204B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______________________/Охотин А.В./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A204B" w:rsidRPr="00EA204B" w:rsidRDefault="00EA204B" w:rsidP="00DB7633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1" w:name="_GoBack"/>
                  <w:bookmarkEnd w:id="1"/>
                </w:p>
                <w:p w:rsidR="00EA204B" w:rsidRPr="003B1054" w:rsidRDefault="00EA204B" w:rsidP="00EA204B">
                  <w:pPr>
                    <w:pStyle w:val="a4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="00DB7633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_____________/__________________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/</w:t>
                  </w:r>
                </w:p>
              </w:tc>
            </w:tr>
          </w:tbl>
          <w:p w:rsidR="00280208" w:rsidRPr="003B1054" w:rsidRDefault="00280208" w:rsidP="00103E39">
            <w:pPr>
              <w:tabs>
                <w:tab w:val="left" w:pos="969"/>
                <w:tab w:val="left" w:pos="4414"/>
                <w:tab w:val="left" w:pos="8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3" w:type="dxa"/>
          </w:tcPr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08" w:rsidRPr="00DA4FEE" w:rsidRDefault="00280208" w:rsidP="0004281D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D1B1B" w:rsidRDefault="005D1B1B" w:rsidP="005D1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D1B1B" w:rsidRDefault="005D1B1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5D1B1B" w:rsidRPr="005D1B1B" w:rsidRDefault="005D1B1B" w:rsidP="005D1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1B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Акт приема-передачи </w:t>
      </w:r>
      <w:proofErr w:type="gramStart"/>
      <w:r w:rsidRPr="005D1B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proofErr w:type="gramEnd"/>
      <w:r w:rsidRPr="005D1B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D1B1B" w:rsidRDefault="005D1B1B" w:rsidP="005D1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1B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договору купли-продажи от 18.10.2017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D1B1B" w:rsidRDefault="005D1B1B" w:rsidP="005D1B1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1B" w:rsidRPr="00E069D4" w:rsidRDefault="005D1B1B" w:rsidP="005D1B1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087">
        <w:rPr>
          <w:rFonts w:ascii="Times New Roman" w:hAnsi="Times New Roman" w:cs="Times New Roman"/>
          <w:color w:val="000000"/>
          <w:sz w:val="24"/>
          <w:szCs w:val="24"/>
        </w:rPr>
        <w:t>г. Челябинск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69D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069D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069D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069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1B1B" w:rsidRDefault="005D1B1B" w:rsidP="005D1B1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1B" w:rsidRDefault="005D1B1B" w:rsidP="005D1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1B" w:rsidRDefault="005D1B1B" w:rsidP="005D1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2A4A">
        <w:rPr>
          <w:rFonts w:ascii="Times New Roman" w:eastAsia="Calibri" w:hAnsi="Times New Roman" w:cs="Times New Roman"/>
          <w:sz w:val="24"/>
          <w:szCs w:val="24"/>
        </w:rPr>
        <w:t>Похлебаев</w:t>
      </w:r>
      <w:proofErr w:type="spellEnd"/>
      <w:r w:rsidRPr="00E12A4A">
        <w:rPr>
          <w:rFonts w:ascii="Times New Roman" w:eastAsia="Calibri" w:hAnsi="Times New Roman" w:cs="Times New Roman"/>
          <w:sz w:val="24"/>
          <w:szCs w:val="24"/>
        </w:rPr>
        <w:t xml:space="preserve"> Роман Леонидович (ИНН 744842398641,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2A4A">
        <w:rPr>
          <w:rFonts w:ascii="Times New Roman" w:eastAsia="Calibri" w:hAnsi="Times New Roman" w:cs="Times New Roman"/>
          <w:sz w:val="24"/>
          <w:szCs w:val="24"/>
        </w:rPr>
        <w:t xml:space="preserve">СНИЛС 002-214-652-77), дата рождения 30.10.1976 г., место рождения гор. </w:t>
      </w:r>
      <w:proofErr w:type="gramStart"/>
      <w:r w:rsidRPr="00E12A4A">
        <w:rPr>
          <w:rFonts w:ascii="Times New Roman" w:eastAsia="Calibri" w:hAnsi="Times New Roman" w:cs="Times New Roman"/>
          <w:sz w:val="24"/>
          <w:szCs w:val="24"/>
        </w:rPr>
        <w:t>Челябинск, зарегистрирован по адресу: г. Челябинск, ул. Братьев Кашириных, д. 34, кв. 160</w:t>
      </w:r>
      <w:r>
        <w:rPr>
          <w:rFonts w:ascii="Times New Roman" w:hAnsi="Times New Roman" w:cs="Times New Roman"/>
          <w:sz w:val="24"/>
          <w:szCs w:val="24"/>
        </w:rPr>
        <w:t>, в лице</w:t>
      </w:r>
      <w:r w:rsidRPr="00074E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финансового управляющего </w:t>
      </w:r>
      <w:r w:rsidRPr="00EA204B">
        <w:rPr>
          <w:rFonts w:ascii="Times New Roman" w:eastAsia="Calibri" w:hAnsi="Times New Roman" w:cs="Times New Roman"/>
          <w:sz w:val="24"/>
          <w:szCs w:val="24"/>
        </w:rPr>
        <w:t>Охотин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A204B">
        <w:rPr>
          <w:rFonts w:ascii="Times New Roman" w:eastAsia="Calibri" w:hAnsi="Times New Roman" w:cs="Times New Roman"/>
          <w:sz w:val="24"/>
          <w:szCs w:val="24"/>
        </w:rPr>
        <w:t xml:space="preserve"> Александр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A204B">
        <w:rPr>
          <w:rFonts w:ascii="Times New Roman" w:eastAsia="Calibri" w:hAnsi="Times New Roman" w:cs="Times New Roman"/>
          <w:sz w:val="24"/>
          <w:szCs w:val="24"/>
        </w:rPr>
        <w:t xml:space="preserve"> Владимирович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A204B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решения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A204B">
        <w:rPr>
          <w:rFonts w:ascii="Times New Roman" w:eastAsia="Calibri" w:hAnsi="Times New Roman" w:cs="Times New Roman"/>
          <w:sz w:val="24"/>
          <w:szCs w:val="24"/>
        </w:rPr>
        <w:t>рбитражно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суда Челябинской области </w:t>
      </w:r>
      <w:r w:rsidRPr="00E12A4A">
        <w:rPr>
          <w:rFonts w:ascii="Times New Roman" w:hAnsi="Times New Roman" w:cs="Times New Roman"/>
          <w:sz w:val="24"/>
          <w:szCs w:val="24"/>
        </w:rPr>
        <w:t>от 10.07.2017 г. по делу № А76-10777/2017</w:t>
      </w:r>
      <w:r w:rsidRPr="00B26F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74E49">
        <w:rPr>
          <w:rFonts w:ascii="Times New Roman" w:eastAsia="Calibri" w:hAnsi="Times New Roman" w:cs="Times New Roman"/>
          <w:sz w:val="24"/>
          <w:szCs w:val="24"/>
        </w:rPr>
        <w:t xml:space="preserve">именуемый в дальнейшем </w:t>
      </w:r>
      <w:r w:rsidRPr="00EA204B">
        <w:rPr>
          <w:rFonts w:ascii="Times New Roman" w:eastAsia="Calibri" w:hAnsi="Times New Roman" w:cs="Times New Roman"/>
          <w:sz w:val="24"/>
          <w:szCs w:val="24"/>
        </w:rPr>
        <w:t xml:space="preserve">«Продавец» с одной стороны, и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EA204B">
        <w:rPr>
          <w:rFonts w:ascii="Times New Roman" w:eastAsia="Calibri" w:hAnsi="Times New Roman" w:cs="Times New Roman"/>
          <w:sz w:val="24"/>
          <w:szCs w:val="24"/>
        </w:rPr>
        <w:t>, именуемый в дальнейшем «Покупатель</w:t>
      </w:r>
      <w:r w:rsidRPr="008F27B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A204B">
        <w:rPr>
          <w:rFonts w:ascii="Times New Roman" w:eastAsia="Calibri" w:hAnsi="Times New Roman" w:cs="Times New Roman"/>
          <w:sz w:val="24"/>
          <w:szCs w:val="24"/>
        </w:rPr>
        <w:t xml:space="preserve"> совместно в дальнейшем именуемые </w:t>
      </w:r>
      <w:r>
        <w:rPr>
          <w:rFonts w:ascii="Times New Roman" w:eastAsia="Calibri" w:hAnsi="Times New Roman" w:cs="Times New Roman"/>
          <w:sz w:val="24"/>
          <w:szCs w:val="24"/>
        </w:rPr>
        <w:t>«Стороны», составили настоящий акт</w:t>
      </w:r>
      <w:r w:rsidRPr="00EA204B">
        <w:rPr>
          <w:rFonts w:ascii="Times New Roman" w:eastAsia="Calibri" w:hAnsi="Times New Roman" w:cs="Times New Roman"/>
          <w:sz w:val="24"/>
          <w:szCs w:val="24"/>
        </w:rPr>
        <w:t xml:space="preserve"> о нижеследующем:</w:t>
      </w:r>
      <w:proofErr w:type="gramEnd"/>
    </w:p>
    <w:p w:rsidR="005D1B1B" w:rsidRPr="005D1B1B" w:rsidRDefault="005D1B1B" w:rsidP="005D1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1B">
        <w:rPr>
          <w:rFonts w:ascii="Times New Roman" w:eastAsia="Calibri" w:hAnsi="Times New Roman" w:cs="Times New Roman"/>
          <w:sz w:val="24"/>
          <w:szCs w:val="24"/>
        </w:rPr>
        <w:t>1. Продавец передает, а Покупатель принимает следующее имущество:</w:t>
      </w:r>
    </w:p>
    <w:p w:rsidR="005D1B1B" w:rsidRPr="005D1B1B" w:rsidRDefault="005D1B1B" w:rsidP="005D1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1B">
        <w:rPr>
          <w:rFonts w:ascii="Times New Roman" w:eastAsia="Calibri" w:hAnsi="Times New Roman" w:cs="Times New Roman"/>
          <w:sz w:val="24"/>
          <w:szCs w:val="24"/>
        </w:rPr>
        <w:t xml:space="preserve">- Нежилое помещение (подземная автопарковка) по адресу: г. Челябинск, ул. Братьев Кашириных, д. 34, пом. 8, площадь 5 263,1 </w:t>
      </w:r>
      <w:proofErr w:type="spellStart"/>
      <w:r w:rsidRPr="005D1B1B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5D1B1B">
        <w:rPr>
          <w:rFonts w:ascii="Times New Roman" w:eastAsia="Calibri" w:hAnsi="Times New Roman" w:cs="Times New Roman"/>
          <w:sz w:val="24"/>
          <w:szCs w:val="24"/>
        </w:rPr>
        <w:t>., кадастровый номер 74:36:0614016:211 - 1/160 д</w:t>
      </w:r>
      <w:r>
        <w:rPr>
          <w:rFonts w:ascii="Times New Roman" w:eastAsia="Calibri" w:hAnsi="Times New Roman" w:cs="Times New Roman"/>
          <w:sz w:val="24"/>
          <w:szCs w:val="24"/>
        </w:rPr>
        <w:t>оли в праве общей собственности, номер подземной парковки 22.</w:t>
      </w:r>
    </w:p>
    <w:p w:rsidR="005D1B1B" w:rsidRDefault="005D1B1B" w:rsidP="005D1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1B">
        <w:rPr>
          <w:rFonts w:ascii="Times New Roman" w:eastAsia="Calibri" w:hAnsi="Times New Roman" w:cs="Times New Roman"/>
          <w:sz w:val="24"/>
          <w:szCs w:val="24"/>
        </w:rPr>
        <w:t>2. Продавец передает,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Покупатель принимает следующи</w:t>
      </w:r>
      <w:r w:rsidRPr="005D1B1B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>
        <w:rPr>
          <w:rFonts w:ascii="Times New Roman" w:eastAsia="Calibri" w:hAnsi="Times New Roman" w:cs="Times New Roman"/>
          <w:sz w:val="24"/>
          <w:szCs w:val="24"/>
        </w:rPr>
        <w:t>документы</w:t>
      </w:r>
      <w:r w:rsidRPr="005D1B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D1B1B" w:rsidRPr="005D1B1B" w:rsidRDefault="005D1B1B" w:rsidP="005D1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изменение № 7 в протокол распределения долей от 18.05.2009 г. (оригинал).</w:t>
      </w:r>
    </w:p>
    <w:p w:rsidR="005D1B1B" w:rsidRPr="00EA204B" w:rsidRDefault="005D1B1B" w:rsidP="005D1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1B">
        <w:rPr>
          <w:rFonts w:ascii="Times New Roman" w:eastAsia="Calibri" w:hAnsi="Times New Roman" w:cs="Times New Roman"/>
          <w:sz w:val="24"/>
          <w:szCs w:val="24"/>
        </w:rPr>
        <w:t>3. Продавец передал помещение в надлежащем состоянии, претензии у Покупателя отсутствуют.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88"/>
        <w:gridCol w:w="983"/>
      </w:tblGrid>
      <w:tr w:rsidR="005D1B1B" w:rsidRPr="00DA4FEE" w:rsidTr="00FC393A">
        <w:tc>
          <w:tcPr>
            <w:tcW w:w="8588" w:type="dxa"/>
          </w:tcPr>
          <w:p w:rsidR="005D1B1B" w:rsidRPr="003B1054" w:rsidRDefault="005D1B1B" w:rsidP="00FC3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FEE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и банковские реквизиты Сторон</w:t>
            </w:r>
          </w:p>
          <w:tbl>
            <w:tblPr>
              <w:tblW w:w="8356" w:type="dxa"/>
              <w:tblLook w:val="00A0" w:firstRow="1" w:lastRow="0" w:firstColumn="1" w:lastColumn="0" w:noHBand="0" w:noVBand="0"/>
            </w:tblPr>
            <w:tblGrid>
              <w:gridCol w:w="4103"/>
              <w:gridCol w:w="4253"/>
            </w:tblGrid>
            <w:tr w:rsidR="005D1B1B" w:rsidRPr="003B1054" w:rsidTr="00FC393A">
              <w:tc>
                <w:tcPr>
                  <w:tcW w:w="4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1B1B" w:rsidRPr="00FF6F6B" w:rsidRDefault="005D1B1B" w:rsidP="00FC393A">
                  <w:pPr>
                    <w:tabs>
                      <w:tab w:val="left" w:pos="2821"/>
                      <w:tab w:val="left" w:pos="697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Продавец: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1B1B" w:rsidRPr="00FF6F6B" w:rsidRDefault="005D1B1B" w:rsidP="00FC393A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Покупатель:</w:t>
                  </w:r>
                </w:p>
              </w:tc>
            </w:tr>
            <w:tr w:rsidR="005D1B1B" w:rsidRPr="003B1054" w:rsidTr="00FC393A">
              <w:tc>
                <w:tcPr>
                  <w:tcW w:w="4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1B1B" w:rsidRPr="00B26FE1" w:rsidRDefault="005D1B1B" w:rsidP="00FC39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12A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Похлебаев</w:t>
                  </w:r>
                  <w:proofErr w:type="spellEnd"/>
                  <w:r w:rsidRPr="00E12A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Роман Леонидович (ИНН 744842398641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лице финансового управляющего Охотина Александра Владимировича</w:t>
                  </w:r>
                </w:p>
                <w:p w:rsidR="005D1B1B" w:rsidRPr="00B26FE1" w:rsidRDefault="005D1B1B" w:rsidP="00FC393A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1B1B" w:rsidRDefault="005D1B1B" w:rsidP="00FC393A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5D1B1B" w:rsidRDefault="005D1B1B" w:rsidP="00FC393A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5D1B1B" w:rsidRPr="003B1054" w:rsidRDefault="005D1B1B" w:rsidP="00FC393A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______________________/</w:t>
                  </w:r>
                  <w:proofErr w:type="spellStart"/>
                  <w:r>
                    <w:rPr>
                      <w:rFonts w:ascii="Times New Roman" w:eastAsia="Times New Roman" w:hAnsi="Times New Roman"/>
                      <w:lang w:eastAsia="ru-RU"/>
                    </w:rPr>
                    <w:t>Охотин</w:t>
                  </w:r>
                  <w:proofErr w:type="spellEnd"/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А.В./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1B1B" w:rsidRPr="00EA204B" w:rsidRDefault="005D1B1B" w:rsidP="00FC393A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D1B1B" w:rsidRDefault="005D1B1B" w:rsidP="00FC393A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D1B1B" w:rsidRDefault="005D1B1B" w:rsidP="00FC393A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D1B1B" w:rsidRDefault="005D1B1B" w:rsidP="00FC393A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D1B1B" w:rsidRDefault="005D1B1B" w:rsidP="00FC393A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D1B1B" w:rsidRDefault="005D1B1B" w:rsidP="00FC393A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D1B1B" w:rsidRDefault="005D1B1B" w:rsidP="00FC393A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D1B1B" w:rsidRDefault="005D1B1B" w:rsidP="00FC393A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D1B1B" w:rsidRDefault="005D1B1B" w:rsidP="00FC393A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D1B1B" w:rsidRDefault="005D1B1B" w:rsidP="00FC393A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D1B1B" w:rsidRDefault="005D1B1B" w:rsidP="00FC393A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D1B1B" w:rsidRDefault="005D1B1B" w:rsidP="00FC393A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D1B1B" w:rsidRDefault="005D1B1B" w:rsidP="00FC393A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D1B1B" w:rsidRPr="003B1054" w:rsidRDefault="005D1B1B" w:rsidP="00FC393A">
                  <w:pPr>
                    <w:pStyle w:val="a4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_________________/__________________/</w:t>
                  </w:r>
                </w:p>
              </w:tc>
            </w:tr>
          </w:tbl>
          <w:p w:rsidR="005D1B1B" w:rsidRPr="003B1054" w:rsidRDefault="005D1B1B" w:rsidP="00FC393A">
            <w:pPr>
              <w:tabs>
                <w:tab w:val="left" w:pos="969"/>
                <w:tab w:val="left" w:pos="4414"/>
                <w:tab w:val="left" w:pos="8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3" w:type="dxa"/>
          </w:tcPr>
          <w:p w:rsidR="005D1B1B" w:rsidRDefault="005D1B1B" w:rsidP="00FC39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B1B" w:rsidRDefault="005D1B1B" w:rsidP="00FC39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B1B" w:rsidRDefault="005D1B1B" w:rsidP="00FC39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B1B" w:rsidRDefault="005D1B1B" w:rsidP="00FC39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B1B" w:rsidRPr="00DA4FEE" w:rsidRDefault="005D1B1B" w:rsidP="00FC393A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D1B1B" w:rsidRPr="00DA4FEE" w:rsidRDefault="005D1B1B" w:rsidP="005D1B1B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87584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61553B" w:rsidRPr="00DA4FEE" w:rsidSect="00FF6F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77EB"/>
    <w:multiLevelType w:val="hybridMultilevel"/>
    <w:tmpl w:val="17A2E5A4"/>
    <w:lvl w:ilvl="0" w:tplc="D4B6E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242D9B"/>
    <w:multiLevelType w:val="hybridMultilevel"/>
    <w:tmpl w:val="611266B2"/>
    <w:lvl w:ilvl="0" w:tplc="11821D32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F1E45CD"/>
    <w:multiLevelType w:val="singleLevel"/>
    <w:tmpl w:val="3CD0616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6FE14D67"/>
    <w:multiLevelType w:val="hybridMultilevel"/>
    <w:tmpl w:val="285A8E4E"/>
    <w:lvl w:ilvl="0" w:tplc="0A98D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680EB0"/>
    <w:multiLevelType w:val="hybridMultilevel"/>
    <w:tmpl w:val="D7243866"/>
    <w:lvl w:ilvl="0" w:tplc="06680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CB"/>
    <w:rsid w:val="00001C46"/>
    <w:rsid w:val="00016C0F"/>
    <w:rsid w:val="00026BFA"/>
    <w:rsid w:val="00040086"/>
    <w:rsid w:val="0004281D"/>
    <w:rsid w:val="000C4983"/>
    <w:rsid w:val="000F438E"/>
    <w:rsid w:val="00103E39"/>
    <w:rsid w:val="00104F64"/>
    <w:rsid w:val="001331DC"/>
    <w:rsid w:val="00136097"/>
    <w:rsid w:val="00156D85"/>
    <w:rsid w:val="001767EC"/>
    <w:rsid w:val="00191B0F"/>
    <w:rsid w:val="00195A7D"/>
    <w:rsid w:val="001B1C8E"/>
    <w:rsid w:val="001C232B"/>
    <w:rsid w:val="001E2EFF"/>
    <w:rsid w:val="001E4C26"/>
    <w:rsid w:val="00200FAB"/>
    <w:rsid w:val="002025AE"/>
    <w:rsid w:val="00243871"/>
    <w:rsid w:val="00245D6B"/>
    <w:rsid w:val="00251C7C"/>
    <w:rsid w:val="002530DC"/>
    <w:rsid w:val="0026115D"/>
    <w:rsid w:val="00280208"/>
    <w:rsid w:val="002B0FF9"/>
    <w:rsid w:val="00365CB9"/>
    <w:rsid w:val="00370F8D"/>
    <w:rsid w:val="003762F4"/>
    <w:rsid w:val="00381FD3"/>
    <w:rsid w:val="00390098"/>
    <w:rsid w:val="003B1054"/>
    <w:rsid w:val="003B539A"/>
    <w:rsid w:val="003D43BA"/>
    <w:rsid w:val="0041182B"/>
    <w:rsid w:val="0041233D"/>
    <w:rsid w:val="00424C3C"/>
    <w:rsid w:val="0044279D"/>
    <w:rsid w:val="00450DEB"/>
    <w:rsid w:val="004564B1"/>
    <w:rsid w:val="00493F49"/>
    <w:rsid w:val="00494118"/>
    <w:rsid w:val="0049741D"/>
    <w:rsid w:val="004A22C8"/>
    <w:rsid w:val="004B18A2"/>
    <w:rsid w:val="004E569D"/>
    <w:rsid w:val="004E6439"/>
    <w:rsid w:val="004F6578"/>
    <w:rsid w:val="00534E30"/>
    <w:rsid w:val="0055729A"/>
    <w:rsid w:val="005652C3"/>
    <w:rsid w:val="00570781"/>
    <w:rsid w:val="00574A58"/>
    <w:rsid w:val="00576F01"/>
    <w:rsid w:val="0058161A"/>
    <w:rsid w:val="00590707"/>
    <w:rsid w:val="005D1B1B"/>
    <w:rsid w:val="005D4A23"/>
    <w:rsid w:val="005F5087"/>
    <w:rsid w:val="006047E5"/>
    <w:rsid w:val="00604A5B"/>
    <w:rsid w:val="00614C63"/>
    <w:rsid w:val="0061553B"/>
    <w:rsid w:val="00622755"/>
    <w:rsid w:val="0062791A"/>
    <w:rsid w:val="00674091"/>
    <w:rsid w:val="006B18CB"/>
    <w:rsid w:val="006B6C50"/>
    <w:rsid w:val="006C2864"/>
    <w:rsid w:val="006C5F50"/>
    <w:rsid w:val="007134C9"/>
    <w:rsid w:val="00732A94"/>
    <w:rsid w:val="00743AD4"/>
    <w:rsid w:val="007455AD"/>
    <w:rsid w:val="007602FC"/>
    <w:rsid w:val="00764BB8"/>
    <w:rsid w:val="007658B2"/>
    <w:rsid w:val="007F0AA8"/>
    <w:rsid w:val="00811374"/>
    <w:rsid w:val="008138C2"/>
    <w:rsid w:val="00836C78"/>
    <w:rsid w:val="008425DF"/>
    <w:rsid w:val="00854378"/>
    <w:rsid w:val="00875843"/>
    <w:rsid w:val="008B4767"/>
    <w:rsid w:val="008C048E"/>
    <w:rsid w:val="008E2E61"/>
    <w:rsid w:val="008F27BC"/>
    <w:rsid w:val="00903737"/>
    <w:rsid w:val="00914D7F"/>
    <w:rsid w:val="00920D52"/>
    <w:rsid w:val="009421BD"/>
    <w:rsid w:val="009F1CC2"/>
    <w:rsid w:val="00A02B77"/>
    <w:rsid w:val="00A0523B"/>
    <w:rsid w:val="00A053B0"/>
    <w:rsid w:val="00A1257D"/>
    <w:rsid w:val="00A45E43"/>
    <w:rsid w:val="00A55D19"/>
    <w:rsid w:val="00A734AE"/>
    <w:rsid w:val="00A97B81"/>
    <w:rsid w:val="00AB5EF0"/>
    <w:rsid w:val="00AC5D47"/>
    <w:rsid w:val="00AE610D"/>
    <w:rsid w:val="00B26FE1"/>
    <w:rsid w:val="00B36F32"/>
    <w:rsid w:val="00B66E5E"/>
    <w:rsid w:val="00BA1545"/>
    <w:rsid w:val="00BB2FE8"/>
    <w:rsid w:val="00BB58C7"/>
    <w:rsid w:val="00BC2522"/>
    <w:rsid w:val="00BE4CC1"/>
    <w:rsid w:val="00BF4B5B"/>
    <w:rsid w:val="00C046CA"/>
    <w:rsid w:val="00C21235"/>
    <w:rsid w:val="00C27E6B"/>
    <w:rsid w:val="00C31B35"/>
    <w:rsid w:val="00C8214E"/>
    <w:rsid w:val="00CA15A4"/>
    <w:rsid w:val="00CB6256"/>
    <w:rsid w:val="00D1186A"/>
    <w:rsid w:val="00D340F3"/>
    <w:rsid w:val="00D50540"/>
    <w:rsid w:val="00D62D2D"/>
    <w:rsid w:val="00D71C12"/>
    <w:rsid w:val="00D75931"/>
    <w:rsid w:val="00D86401"/>
    <w:rsid w:val="00D94755"/>
    <w:rsid w:val="00DA4FEE"/>
    <w:rsid w:val="00DB7633"/>
    <w:rsid w:val="00DD0D0D"/>
    <w:rsid w:val="00E069D4"/>
    <w:rsid w:val="00E12A4A"/>
    <w:rsid w:val="00E1756C"/>
    <w:rsid w:val="00E54086"/>
    <w:rsid w:val="00E944C7"/>
    <w:rsid w:val="00EA204B"/>
    <w:rsid w:val="00EE13DB"/>
    <w:rsid w:val="00EF20A6"/>
    <w:rsid w:val="00EF34FA"/>
    <w:rsid w:val="00F2084F"/>
    <w:rsid w:val="00F36F4F"/>
    <w:rsid w:val="00F373B0"/>
    <w:rsid w:val="00F54CE0"/>
    <w:rsid w:val="00F60B38"/>
    <w:rsid w:val="00F6244D"/>
    <w:rsid w:val="00F62970"/>
    <w:rsid w:val="00F63D36"/>
    <w:rsid w:val="00F86500"/>
    <w:rsid w:val="00F97714"/>
    <w:rsid w:val="00FB589F"/>
    <w:rsid w:val="00FC7C70"/>
    <w:rsid w:val="00FE23DF"/>
    <w:rsid w:val="00FE64CD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BD"/>
    <w:pPr>
      <w:ind w:left="720"/>
      <w:contextualSpacing/>
    </w:pPr>
  </w:style>
  <w:style w:type="paragraph" w:styleId="a4">
    <w:name w:val="No Spacing"/>
    <w:uiPriority w:val="1"/>
    <w:qFormat/>
    <w:rsid w:val="009421BD"/>
    <w:pPr>
      <w:spacing w:after="0" w:line="240" w:lineRule="auto"/>
    </w:pPr>
  </w:style>
  <w:style w:type="paragraph" w:customStyle="1" w:styleId="ConsNormal">
    <w:name w:val="ConsNormal"/>
    <w:rsid w:val="001C2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1C2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81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1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6C7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sid w:val="00103E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244D"/>
  </w:style>
  <w:style w:type="paragraph" w:styleId="3">
    <w:name w:val="Body Text 3"/>
    <w:basedOn w:val="a"/>
    <w:link w:val="30"/>
    <w:uiPriority w:val="99"/>
    <w:semiHidden/>
    <w:unhideWhenUsed/>
    <w:rsid w:val="008758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584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BD"/>
    <w:pPr>
      <w:ind w:left="720"/>
      <w:contextualSpacing/>
    </w:pPr>
  </w:style>
  <w:style w:type="paragraph" w:styleId="a4">
    <w:name w:val="No Spacing"/>
    <w:uiPriority w:val="1"/>
    <w:qFormat/>
    <w:rsid w:val="009421BD"/>
    <w:pPr>
      <w:spacing w:after="0" w:line="240" w:lineRule="auto"/>
    </w:pPr>
  </w:style>
  <w:style w:type="paragraph" w:customStyle="1" w:styleId="ConsNormal">
    <w:name w:val="ConsNormal"/>
    <w:rsid w:val="001C2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1C2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81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1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6C7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sid w:val="00103E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244D"/>
  </w:style>
  <w:style w:type="paragraph" w:styleId="3">
    <w:name w:val="Body Text 3"/>
    <w:basedOn w:val="a"/>
    <w:link w:val="30"/>
    <w:uiPriority w:val="99"/>
    <w:semiHidden/>
    <w:unhideWhenUsed/>
    <w:rsid w:val="008758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58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Mr9WxKUrKSizNn/1/lWc0ZjTM2KisVSlP9W4Us71WdM=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WGoWiDsOnl5dujPgo33waUPIiw8caE6rODRWfQLKtow=</DigestValue>
    </Reference>
  </SignedInfo>
  <SignatureValue>54+/fvOqSJ6dvW0eJkZKhentIFLzKD8dXOZ6wLCWn5ar5HqKz7QXSjjVuyf1mOPj
zy4GZTKBdeFI+SQ6i0RBkQ==</SignatureValue>
  <KeyInfo>
    <X509Data>
      <X509Certificate>MIIIvTCCCGygAwIBAgIQPniLb6y4rYXnETfFscsLizAIBgYqhQMCAgMwggE8MRgw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YJ+DfMD36s3bLR0MYWq1EWlDpxo=</DigestValue>
      </Reference>
      <Reference URI="/word/fontTable.xml?ContentType=application/vnd.openxmlformats-officedocument.wordprocessingml.fontTable+xml">
        <DigestMethod Algorithm="http://www.w3.org/2000/09/xmldsig#sha1"/>
        <DigestValue>RlxngvKV+d7winG3kZ2b8UzPrBo=</DigestValue>
      </Reference>
      <Reference URI="/word/numbering.xml?ContentType=application/vnd.openxmlformats-officedocument.wordprocessingml.numbering+xml">
        <DigestMethod Algorithm="http://www.w3.org/2000/09/xmldsig#sha1"/>
        <DigestValue>1BSMLseW8LvMUN149XG225MKXuQ=</DigestValue>
      </Reference>
      <Reference URI="/word/settings.xml?ContentType=application/vnd.openxmlformats-officedocument.wordprocessingml.settings+xml">
        <DigestMethod Algorithm="http://www.w3.org/2000/09/xmldsig#sha1"/>
        <DigestValue>a6yDdgw9sD5G+TINnq2+jcJ8cUc=</DigestValue>
      </Reference>
      <Reference URI="/word/styles.xml?ContentType=application/vnd.openxmlformats-officedocument.wordprocessingml.styles+xml">
        <DigestMethod Algorithm="http://www.w3.org/2000/09/xmldsig#sha1"/>
        <DigestValue>Shngave0NwNfQDsyCrzr5i+Gbm8=</DigestValue>
      </Reference>
      <Reference URI="/word/stylesWithEffects.xml?ContentType=application/vnd.ms-word.stylesWithEffects+xml">
        <DigestMethod Algorithm="http://www.w3.org/2000/09/xmldsig#sha1"/>
        <DigestValue>imlUQhdzIKAaCZtAXGA8cDVkX8A=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2018-02-08T08:26:54Z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2018-02-08T08:26:54Z</xd:SigningTime>
          <xd:SigningCertificate>
            <xd:Cert>
              <xd:CertDigest>
                <DigestMethod Algorithm="http://www.w3.org/2000/09/xmldsig#sha1"/>
                <DigestValue>KYE9LKf8X/OFbL0BbQNfGgFxMn0=</DigestValue>
              </xd:CertDigest>
              <xd:IssuerSerial>
                <X509IssuerName>CN=УЦ ООО ПНК, O=ООО ПНК, OU=Удостоверяющий центр, STREET="ул. Карла Либкнехта, д.2, офис 524", L=Челябинск, S=74 Челябинская область, C=RU, ИНН=007451078228, ОГРН=1027402899468</X509IssuerName>
                <X509SerialNumber>83038039464404593580539191308592024459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683C-57E4-4267-86F7-512CB2B1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2016-04-11T12:15:00Z</cp:lastPrinted>
  <dcterms:created xsi:type="dcterms:W3CDTF">2018-02-08T07:46:00Z</dcterms:created>
  <dcterms:modified xsi:type="dcterms:W3CDTF">2018-02-08T07:55:00Z</dcterms:modified>
</cp:coreProperties>
</file>