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</w:p>
    <w:p w:rsidR="00595191" w:rsidRPr="00452CF2" w:rsidRDefault="00595191" w:rsidP="00595191"/>
    <w:p w:rsidR="00595191" w:rsidRPr="0037170B" w:rsidRDefault="00595191" w:rsidP="00595191">
      <w:pPr>
        <w:ind w:firstLine="567"/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F27A16">
        <w:rPr>
          <w:b/>
          <w:sz w:val="22"/>
          <w:szCs w:val="22"/>
        </w:rPr>
        <w:t>Тамбов</w:t>
      </w:r>
      <w:r w:rsidRPr="0037170B">
        <w:rPr>
          <w:b/>
          <w:sz w:val="22"/>
          <w:szCs w:val="22"/>
        </w:rPr>
        <w:t xml:space="preserve">  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8303C0">
        <w:rPr>
          <w:b/>
          <w:sz w:val="22"/>
          <w:szCs w:val="22"/>
        </w:rPr>
        <w:t>7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8303C0" w:rsidP="00595191">
      <w:pPr>
        <w:ind w:firstLine="567"/>
        <w:jc w:val="both"/>
        <w:rPr>
          <w:sz w:val="22"/>
          <w:szCs w:val="22"/>
        </w:rPr>
      </w:pPr>
      <w:r w:rsidRPr="008303C0">
        <w:rPr>
          <w:rFonts w:eastAsia="Calibri"/>
          <w:b/>
          <w:color w:val="auto"/>
          <w:sz w:val="22"/>
          <w:szCs w:val="22"/>
        </w:rPr>
        <w:t>Общество с ограниченной ответственностью «</w:t>
      </w:r>
      <w:proofErr w:type="spellStart"/>
      <w:r w:rsidRPr="008303C0">
        <w:rPr>
          <w:rFonts w:eastAsia="Calibri"/>
          <w:b/>
          <w:color w:val="auto"/>
          <w:sz w:val="22"/>
          <w:szCs w:val="22"/>
        </w:rPr>
        <w:t>Стройсталь</w:t>
      </w:r>
      <w:proofErr w:type="spellEnd"/>
      <w:r w:rsidRPr="008303C0">
        <w:rPr>
          <w:rFonts w:eastAsia="Calibri"/>
          <w:b/>
          <w:color w:val="auto"/>
          <w:sz w:val="22"/>
          <w:szCs w:val="22"/>
        </w:rPr>
        <w:t xml:space="preserve"> – Тамбовский завод металлических конструкций»</w:t>
      </w:r>
      <w:r w:rsidRPr="008303C0">
        <w:rPr>
          <w:rFonts w:eastAsia="Calibri"/>
          <w:color w:val="auto"/>
          <w:sz w:val="22"/>
          <w:szCs w:val="22"/>
        </w:rPr>
        <w:t xml:space="preserve">, в </w:t>
      </w:r>
      <w:proofErr w:type="gramStart"/>
      <w:r w:rsidRPr="008303C0">
        <w:rPr>
          <w:rFonts w:eastAsia="Calibri"/>
          <w:color w:val="auto"/>
          <w:sz w:val="22"/>
          <w:szCs w:val="22"/>
        </w:rPr>
        <w:t>лице</w:t>
      </w:r>
      <w:proofErr w:type="gramEnd"/>
      <w:r w:rsidRPr="008303C0">
        <w:rPr>
          <w:rFonts w:eastAsia="Calibri"/>
          <w:color w:val="auto"/>
          <w:sz w:val="22"/>
          <w:szCs w:val="22"/>
        </w:rPr>
        <w:t xml:space="preserve"> конкурсного управляющего </w:t>
      </w:r>
      <w:proofErr w:type="spellStart"/>
      <w:r w:rsidRPr="008303C0">
        <w:rPr>
          <w:rFonts w:eastAsia="Calibri"/>
          <w:color w:val="auto"/>
          <w:sz w:val="22"/>
          <w:szCs w:val="22"/>
        </w:rPr>
        <w:t>Вышегородцева</w:t>
      </w:r>
      <w:proofErr w:type="spellEnd"/>
      <w:r w:rsidRPr="008303C0">
        <w:rPr>
          <w:rFonts w:eastAsia="Calibri"/>
          <w:color w:val="auto"/>
          <w:sz w:val="22"/>
          <w:szCs w:val="22"/>
        </w:rPr>
        <w:t xml:space="preserve"> Игоря Алексеевича, действующего на основании решения Арбитражного суда Тамбовской области  от 16.12.2015 г. по делу № А64-4638/2015, </w:t>
      </w:r>
      <w:r w:rsidR="00595191" w:rsidRPr="0037170B">
        <w:rPr>
          <w:sz w:val="22"/>
          <w:szCs w:val="22"/>
        </w:rPr>
        <w:t>с одной стороны, и _______________________________________________________________________________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1. ПРЕДМЕТ ДОГОВОРА</w:t>
      </w:r>
    </w:p>
    <w:p w:rsidR="00595191" w:rsidRPr="00187622" w:rsidRDefault="00595191" w:rsidP="00C87FAE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proofErr w:type="gramStart"/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счет  </w:t>
      </w:r>
      <w:r w:rsidR="008E6EA1" w:rsidRPr="008E6EA1">
        <w:rPr>
          <w:sz w:val="22"/>
          <w:szCs w:val="22"/>
        </w:rPr>
        <w:t xml:space="preserve">№ 40702810361000002111 в ПАО Сбербанк г. Тамбов  к/с 30101810800000000649 в Отделении по Тамбовской области Главного управления Центрального </w:t>
      </w:r>
      <w:r w:rsidR="008E6EA1">
        <w:rPr>
          <w:sz w:val="22"/>
          <w:szCs w:val="22"/>
        </w:rPr>
        <w:t xml:space="preserve">Банка РФ по ЦФО, БИК 046850649, </w:t>
      </w:r>
      <w:r w:rsidRPr="00187622">
        <w:rPr>
          <w:sz w:val="22"/>
          <w:szCs w:val="22"/>
        </w:rPr>
        <w:t>задаток в размере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руб.</w:t>
      </w:r>
      <w:r w:rsidR="00BB41FF" w:rsidRPr="00BB41FF">
        <w:rPr>
          <w:sz w:val="22"/>
          <w:szCs w:val="22"/>
        </w:rPr>
        <w:t xml:space="preserve"> Размер задатка для участия в торгах составляет </w:t>
      </w:r>
      <w:r w:rsidR="00F27A16">
        <w:rPr>
          <w:sz w:val="22"/>
          <w:szCs w:val="22"/>
        </w:rPr>
        <w:t>2</w:t>
      </w:r>
      <w:r w:rsidR="00C42C31">
        <w:rPr>
          <w:sz w:val="22"/>
          <w:szCs w:val="22"/>
        </w:rPr>
        <w:t>0% (</w:t>
      </w:r>
      <w:r w:rsidR="00F27A16">
        <w:rPr>
          <w:sz w:val="22"/>
          <w:szCs w:val="22"/>
        </w:rPr>
        <w:t>двадцать</w:t>
      </w:r>
      <w:r w:rsidR="00BB41FF" w:rsidRPr="00BB41FF">
        <w:rPr>
          <w:sz w:val="22"/>
          <w:szCs w:val="22"/>
        </w:rPr>
        <w:t xml:space="preserve"> процентов) от начальной цены продажи имущества по</w:t>
      </w:r>
      <w:proofErr w:type="gramEnd"/>
      <w:r w:rsidR="00BB41FF" w:rsidRPr="00BB41FF">
        <w:rPr>
          <w:sz w:val="22"/>
          <w:szCs w:val="22"/>
        </w:rPr>
        <w:t xml:space="preserve"> </w:t>
      </w:r>
      <w:r w:rsidR="00D07581">
        <w:rPr>
          <w:sz w:val="22"/>
          <w:szCs w:val="22"/>
        </w:rPr>
        <w:t xml:space="preserve">каждому </w:t>
      </w:r>
      <w:r w:rsidR="00BB41FF" w:rsidRPr="00BB41FF">
        <w:rPr>
          <w:sz w:val="22"/>
          <w:szCs w:val="22"/>
        </w:rPr>
        <w:t>лоту</w:t>
      </w:r>
      <w:r w:rsidR="00D07581">
        <w:rPr>
          <w:sz w:val="22"/>
          <w:szCs w:val="22"/>
        </w:rPr>
        <w:t xml:space="preserve"> на соответствующем этапе</w:t>
      </w:r>
      <w:r w:rsidR="00BB41FF" w:rsidRPr="00BB41FF">
        <w:rPr>
          <w:sz w:val="22"/>
          <w:szCs w:val="22"/>
        </w:rPr>
        <w:t>.</w:t>
      </w:r>
      <w:r w:rsidRPr="00187622">
        <w:rPr>
          <w:sz w:val="22"/>
          <w:szCs w:val="22"/>
        </w:rPr>
        <w:t xml:space="preserve"> Указанный задаток вносится Заявителем в </w:t>
      </w:r>
      <w:proofErr w:type="gramStart"/>
      <w:r w:rsidRPr="00187622">
        <w:rPr>
          <w:sz w:val="22"/>
          <w:szCs w:val="22"/>
        </w:rPr>
        <w:t>качестве</w:t>
      </w:r>
      <w:proofErr w:type="gramEnd"/>
      <w:r w:rsidRPr="00187622">
        <w:rPr>
          <w:sz w:val="22"/>
          <w:szCs w:val="22"/>
        </w:rPr>
        <w:t xml:space="preserve"> обеспечения обязательств по оплате лота, принятых на себя Заявителем в соответствии с информационным сообщени</w:t>
      </w:r>
      <w:r w:rsidR="00B0492E">
        <w:rPr>
          <w:sz w:val="22"/>
          <w:szCs w:val="22"/>
        </w:rPr>
        <w:t>ем</w:t>
      </w:r>
      <w:r w:rsidRPr="00187622">
        <w:rPr>
          <w:sz w:val="22"/>
          <w:szCs w:val="22"/>
        </w:rPr>
        <w:t>, опубликованн</w:t>
      </w:r>
      <w:r w:rsidR="00B0492E">
        <w:rPr>
          <w:sz w:val="22"/>
          <w:szCs w:val="22"/>
        </w:rPr>
        <w:t>ом</w:t>
      </w:r>
      <w:r w:rsidRPr="00187622">
        <w:rPr>
          <w:sz w:val="22"/>
          <w:szCs w:val="22"/>
        </w:rPr>
        <w:t xml:space="preserve"> в газете «Коммерсантъ» </w:t>
      </w:r>
      <w:r w:rsidR="00D061E3">
        <w:rPr>
          <w:sz w:val="22"/>
          <w:szCs w:val="22"/>
        </w:rPr>
        <w:t>0</w:t>
      </w:r>
      <w:r w:rsidR="00B0492E">
        <w:rPr>
          <w:sz w:val="22"/>
          <w:szCs w:val="22"/>
        </w:rPr>
        <w:t>5.0</w:t>
      </w:r>
      <w:r w:rsidR="00D061E3">
        <w:rPr>
          <w:sz w:val="22"/>
          <w:szCs w:val="22"/>
        </w:rPr>
        <w:t>8</w:t>
      </w:r>
      <w:bookmarkStart w:id="0" w:name="_GoBack"/>
      <w:bookmarkEnd w:id="0"/>
      <w:r w:rsidR="00B0492E">
        <w:rPr>
          <w:sz w:val="22"/>
          <w:szCs w:val="22"/>
        </w:rPr>
        <w:t>.2017 г.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Организатора торгов, указанный в настоящем Договоре, не позднее даты окончания приема заявок на участие в торгах.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Задаток считается внесенным в срок при условии его зачисления на </w:t>
      </w:r>
      <w:r w:rsidR="00F67256">
        <w:rPr>
          <w:sz w:val="22"/>
          <w:szCs w:val="22"/>
        </w:rPr>
        <w:t xml:space="preserve">указанный </w:t>
      </w:r>
      <w:r w:rsidRPr="0037170B">
        <w:rPr>
          <w:sz w:val="22"/>
          <w:szCs w:val="22"/>
        </w:rPr>
        <w:t xml:space="preserve">счет не позднее </w:t>
      </w:r>
      <w:r w:rsidR="00D07581">
        <w:rPr>
          <w:sz w:val="22"/>
          <w:szCs w:val="22"/>
        </w:rPr>
        <w:t xml:space="preserve">дня и времени окончания </w:t>
      </w:r>
      <w:r w:rsidR="008C2844">
        <w:rPr>
          <w:sz w:val="22"/>
          <w:szCs w:val="22"/>
        </w:rPr>
        <w:t>приема заявок</w:t>
      </w:r>
      <w:r w:rsidRPr="0037170B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2.2. Заявитель не вправе распоряжаться денежными средствами, поступившими на счет </w:t>
      </w:r>
      <w:r w:rsidR="00F67256">
        <w:rPr>
          <w:sz w:val="22"/>
          <w:szCs w:val="22"/>
        </w:rPr>
        <w:t>должника</w:t>
      </w:r>
      <w:r w:rsidRPr="0037170B">
        <w:rPr>
          <w:sz w:val="22"/>
          <w:szCs w:val="22"/>
        </w:rPr>
        <w:t xml:space="preserve">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2.5. Возврат денежных средств в </w:t>
      </w:r>
      <w:proofErr w:type="gramStart"/>
      <w:r w:rsidRPr="0037170B">
        <w:rPr>
          <w:sz w:val="22"/>
          <w:szCs w:val="22"/>
        </w:rPr>
        <w:t>соответствии</w:t>
      </w:r>
      <w:proofErr w:type="gramEnd"/>
      <w:r w:rsidRPr="0037170B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>. 3 настоящего Договора осуществляется на счет Заявителя, указанный в разделе 5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рабочих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 xml:space="preserve">. Заявителю, признанному Победителем торгов и заключившему Договор купли-продажи, внесенные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срок не позднее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задатка в течение 5 (пяти) рабочих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Default="00595191" w:rsidP="00FA1EDD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Pr="00187622">
        <w:rPr>
          <w:sz w:val="22"/>
          <w:szCs w:val="22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FA1EDD">
        <w:rPr>
          <w:sz w:val="22"/>
          <w:szCs w:val="22"/>
        </w:rPr>
        <w:t>Арбитражном суде Воронежской области.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двух, имеющих одинаковую юридическую силу, экземплярах,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Конкурсный управляющий</w:t>
            </w:r>
          </w:p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ООО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Pr="00C42C31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C42C31" w:rsidP="00C42C31">
            <w:pPr>
              <w:rPr>
                <w:b/>
              </w:rPr>
            </w:pPr>
            <w:r w:rsidRPr="00C42C31">
              <w:rPr>
                <w:b/>
                <w:sz w:val="22"/>
                <w:szCs w:val="22"/>
              </w:rPr>
              <w:t>Вышегородцев Игорь Алексеевич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Зарегистрирован:</w:t>
            </w:r>
            <w:r w:rsidRPr="0037170B">
              <w:rPr>
                <w:sz w:val="22"/>
                <w:szCs w:val="22"/>
              </w:rPr>
              <w:t xml:space="preserve"> 394019, г. Воронеж, 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</w:rPr>
              <w:t>ул. Торпедо, д. 23, кв. 14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Почтовый адрес</w:t>
            </w:r>
            <w:r w:rsidRPr="0037170B">
              <w:rPr>
                <w:sz w:val="22"/>
                <w:szCs w:val="22"/>
              </w:rPr>
              <w:t>: 394019, г. Воронеж, а/я 7</w:t>
            </w:r>
          </w:p>
          <w:p w:rsidR="009E3E1F" w:rsidRPr="0037170B" w:rsidRDefault="009E3E1F" w:rsidP="0047116B">
            <w:pPr>
              <w:jc w:val="both"/>
            </w:pPr>
            <w:r w:rsidRPr="0037170B">
              <w:rPr>
                <w:sz w:val="22"/>
                <w:szCs w:val="22"/>
              </w:rPr>
              <w:t>ИНН 366200846743;</w:t>
            </w:r>
          </w:p>
          <w:p w:rsidR="009E3E1F" w:rsidRDefault="009E3E1F" w:rsidP="0047116B">
            <w:pPr>
              <w:jc w:val="both"/>
              <w:rPr>
                <w:sz w:val="22"/>
                <w:szCs w:val="22"/>
              </w:rPr>
            </w:pPr>
            <w:r w:rsidRPr="0037170B">
              <w:rPr>
                <w:sz w:val="22"/>
                <w:szCs w:val="22"/>
              </w:rPr>
              <w:t xml:space="preserve">Телефон/факс (473) </w:t>
            </w:r>
            <w:r>
              <w:rPr>
                <w:sz w:val="22"/>
                <w:szCs w:val="22"/>
              </w:rPr>
              <w:t>2</w:t>
            </w:r>
            <w:r w:rsidRPr="0037170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14557, 2614558</w:t>
            </w:r>
          </w:p>
          <w:p w:rsidR="009E3E1F" w:rsidRPr="0037170B" w:rsidRDefault="009E3E1F" w:rsidP="0047116B">
            <w:pPr>
              <w:jc w:val="both"/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r w:rsidR="00C42C31">
              <w:rPr>
                <w:b/>
                <w:sz w:val="22"/>
                <w:szCs w:val="22"/>
                <w:u w:val="single"/>
              </w:rPr>
              <w:t>ОО</w:t>
            </w:r>
            <w:r>
              <w:rPr>
                <w:b/>
                <w:sz w:val="22"/>
                <w:szCs w:val="22"/>
                <w:u w:val="single"/>
              </w:rPr>
              <w:t>О</w:t>
            </w:r>
            <w:r w:rsidRPr="0037170B">
              <w:rPr>
                <w:b/>
                <w:sz w:val="22"/>
                <w:szCs w:val="22"/>
                <w:u w:val="single"/>
              </w:rPr>
              <w:t xml:space="preserve"> «</w:t>
            </w:r>
            <w:proofErr w:type="spellStart"/>
            <w:r w:rsidR="00F27A16" w:rsidRPr="00F27A16">
              <w:rPr>
                <w:b/>
                <w:sz w:val="22"/>
                <w:szCs w:val="22"/>
                <w:u w:val="single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  <w:u w:val="single"/>
              </w:rPr>
              <w:t xml:space="preserve"> – Тамбовский завод металлических конструкций</w:t>
            </w:r>
            <w:r w:rsidRPr="0037170B">
              <w:rPr>
                <w:b/>
                <w:sz w:val="22"/>
                <w:szCs w:val="22"/>
                <w:u w:val="single"/>
              </w:rPr>
              <w:t>»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r w:rsidRPr="00C42C31">
              <w:rPr>
                <w:sz w:val="22"/>
                <w:szCs w:val="22"/>
              </w:rPr>
              <w:t xml:space="preserve">ОГРН </w:t>
            </w:r>
            <w:r w:rsidR="00F27A16" w:rsidRPr="00F27A16">
              <w:rPr>
                <w:sz w:val="22"/>
                <w:szCs w:val="22"/>
              </w:rPr>
              <w:t>1056835267411</w:t>
            </w:r>
            <w:r w:rsidRPr="00C42C31">
              <w:rPr>
                <w:sz w:val="22"/>
                <w:szCs w:val="22"/>
              </w:rPr>
              <w:t xml:space="preserve">, </w:t>
            </w:r>
            <w:r w:rsidR="0019313A" w:rsidRPr="0019313A">
              <w:rPr>
                <w:sz w:val="22"/>
                <w:szCs w:val="22"/>
              </w:rPr>
              <w:t xml:space="preserve">ИНН/КПП </w:t>
            </w:r>
            <w:r w:rsidR="00F27A16" w:rsidRPr="00F27A16">
              <w:rPr>
                <w:sz w:val="22"/>
                <w:szCs w:val="22"/>
              </w:rPr>
              <w:t>6820021577/682001001</w:t>
            </w:r>
            <w:r w:rsidRPr="00C42C31">
              <w:rPr>
                <w:sz w:val="22"/>
                <w:szCs w:val="22"/>
              </w:rPr>
              <w:t xml:space="preserve">, 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proofErr w:type="gramStart"/>
            <w:r w:rsidRPr="00C42C31">
              <w:rPr>
                <w:sz w:val="22"/>
                <w:szCs w:val="22"/>
              </w:rPr>
              <w:t xml:space="preserve">Место нахождения, адрес юридического лица: </w:t>
            </w:r>
            <w:r w:rsidR="00F27A16" w:rsidRPr="00F27A16">
              <w:rPr>
                <w:sz w:val="22"/>
                <w:szCs w:val="22"/>
              </w:rPr>
              <w:t>392526, Тамбовская область, Тамбовский район, п. Строитель, ул. Промышленная, стр. 76</w:t>
            </w:r>
            <w:proofErr w:type="gramEnd"/>
          </w:p>
          <w:p w:rsidR="009E3E1F" w:rsidRPr="0037170B" w:rsidRDefault="00C42C31" w:rsidP="0047116B">
            <w:pPr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C42C31">
              <w:rPr>
                <w:sz w:val="22"/>
                <w:szCs w:val="22"/>
              </w:rPr>
              <w:t xml:space="preserve">/счет № </w:t>
            </w:r>
            <w:r w:rsidR="00F27A16" w:rsidRPr="00F27A16">
              <w:rPr>
                <w:sz w:val="22"/>
                <w:szCs w:val="22"/>
              </w:rPr>
              <w:t>40702810361000002111 в ПАО Сбербанк г. Тамбов  к/с 30101810800000000649 в Отделении по Тамбовской области Главного управления Центрального Банка РФ по ЦФО, БИК 046850649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E3E1F" w:rsidRPr="0037170B" w:rsidRDefault="00C42C31" w:rsidP="0047116B">
            <w:pPr>
              <w:rPr>
                <w:b/>
              </w:rPr>
            </w:pPr>
            <w:r>
              <w:rPr>
                <w:b/>
              </w:rPr>
              <w:t>ОО</w:t>
            </w:r>
            <w:r>
              <w:rPr>
                <w:b/>
                <w:sz w:val="22"/>
                <w:szCs w:val="22"/>
              </w:rPr>
              <w:t>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="009E3E1F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И.А. Вышегородцев________________________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91"/>
    <w:rsid w:val="00075F49"/>
    <w:rsid w:val="0019313A"/>
    <w:rsid w:val="00497AF1"/>
    <w:rsid w:val="00595191"/>
    <w:rsid w:val="00661A1D"/>
    <w:rsid w:val="008303C0"/>
    <w:rsid w:val="008C2844"/>
    <w:rsid w:val="008D68B2"/>
    <w:rsid w:val="008E6EA1"/>
    <w:rsid w:val="009E3E1F"/>
    <w:rsid w:val="00B0492E"/>
    <w:rsid w:val="00BB41FF"/>
    <w:rsid w:val="00BE53FB"/>
    <w:rsid w:val="00C42C31"/>
    <w:rsid w:val="00C87FAE"/>
    <w:rsid w:val="00C93787"/>
    <w:rsid w:val="00CE6AF4"/>
    <w:rsid w:val="00D061E3"/>
    <w:rsid w:val="00D07581"/>
    <w:rsid w:val="00F07B0E"/>
    <w:rsid w:val="00F27A16"/>
    <w:rsid w:val="00F62556"/>
    <w:rsid w:val="00F67256"/>
    <w:rsid w:val="00FA1EDD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</cp:revision>
  <dcterms:created xsi:type="dcterms:W3CDTF">2016-07-04T14:02:00Z</dcterms:created>
  <dcterms:modified xsi:type="dcterms:W3CDTF">2017-07-27T19:51:00Z</dcterms:modified>
</cp:coreProperties>
</file>