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E6" w:rsidRDefault="00BE69E6" w:rsidP="00BE69E6">
      <w:pPr>
        <w:jc w:val="center"/>
        <w:rPr>
          <w:rFonts w:ascii="Times New Roman" w:hAnsi="Times New Roman"/>
          <w:sz w:val="20"/>
          <w:szCs w:val="20"/>
        </w:rPr>
      </w:pPr>
    </w:p>
    <w:p w:rsidR="00BE69E6" w:rsidRDefault="00BE69E6" w:rsidP="00BE69E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Договор о задатке </w:t>
      </w:r>
    </w:p>
    <w:p w:rsidR="00BE69E6" w:rsidRDefault="00BE69E6" w:rsidP="00BE69E6">
      <w:pPr>
        <w:jc w:val="right"/>
        <w:rPr>
          <w:rFonts w:ascii="Times New Roman" w:hAnsi="Times New Roman"/>
          <w:sz w:val="20"/>
          <w:szCs w:val="20"/>
        </w:rPr>
      </w:pPr>
    </w:p>
    <w:p w:rsidR="00BE69E6" w:rsidRDefault="00BE69E6" w:rsidP="00BE69E6">
      <w:pPr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 Екатеринбург                                                                             </w:t>
      </w:r>
      <w:r w:rsidR="00BA7FCB">
        <w:rPr>
          <w:rFonts w:ascii="Times New Roman" w:hAnsi="Times New Roman"/>
          <w:sz w:val="20"/>
          <w:szCs w:val="20"/>
        </w:rPr>
        <w:t xml:space="preserve">          "___" ___________ 2016</w:t>
      </w:r>
      <w:r>
        <w:rPr>
          <w:rFonts w:ascii="Times New Roman" w:hAnsi="Times New Roman"/>
          <w:sz w:val="20"/>
          <w:szCs w:val="20"/>
        </w:rPr>
        <w:t xml:space="preserve"> г.</w:t>
      </w:r>
    </w:p>
    <w:p w:rsidR="00BE69E6" w:rsidRDefault="00BE69E6" w:rsidP="00BE69E6">
      <w:pPr>
        <w:rPr>
          <w:rFonts w:ascii="Times New Roman" w:hAnsi="Times New Roman"/>
          <w:sz w:val="20"/>
          <w:szCs w:val="20"/>
        </w:rPr>
      </w:pPr>
    </w:p>
    <w:p w:rsidR="00BE69E6" w:rsidRDefault="00BE69E6" w:rsidP="00BE69E6">
      <w:pPr>
        <w:shd w:val="clear" w:color="auto" w:fill="FFFFFF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Индивидуальный предприниматель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Рудько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Владимир Александрович, именуемый в дальнейшем "Организатор Торгов", с одной стороны, </w:t>
      </w:r>
    </w:p>
    <w:p w:rsidR="00BE69E6" w:rsidRDefault="00BE69E6" w:rsidP="00BE69E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и _______________________, в лице ______________________, действующего на основании _____________________, именуемое в дальнейшем "Претендент", с другой стороны, заключили  настоящий Договор о нижеследующем.      </w:t>
      </w:r>
      <w:proofErr w:type="gramEnd"/>
    </w:p>
    <w:p w:rsidR="00BE69E6" w:rsidRDefault="00BE69E6" w:rsidP="00BE69E6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Предмет Договор</w:t>
      </w:r>
    </w:p>
    <w:p w:rsidR="00BE69E6" w:rsidRDefault="00BE69E6" w:rsidP="00BE69E6">
      <w:pPr>
        <w:shd w:val="clear" w:color="auto" w:fill="FFFFFF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numPr>
          <w:ilvl w:val="1"/>
          <w:numId w:val="2"/>
        </w:numPr>
        <w:shd w:val="clear" w:color="auto" w:fill="FFFFFF"/>
        <w:tabs>
          <w:tab w:val="left" w:pos="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Для участия в торгах по продаже имущества должника _____________(имущество) на условиях, предусмотренных информационным сообщением о проведении торгов, опубликованным в газете "Коммерсантъ"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____________№ _____,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Претендент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перечисляет в качестве задатка денежные средства в размере </w:t>
      </w:r>
      <w:r w:rsidR="00C45FE5">
        <w:rPr>
          <w:rFonts w:ascii="Times New Roman" w:hAnsi="Times New Roman" w:cs="Times New Roman"/>
          <w:sz w:val="20"/>
          <w:szCs w:val="20"/>
        </w:rPr>
        <w:t>_________</w:t>
      </w:r>
      <w:r w:rsidR="00DC05B2">
        <w:rPr>
          <w:rFonts w:ascii="Times New Roman" w:hAnsi="Times New Roman" w:cs="Times New Roman"/>
          <w:sz w:val="20"/>
          <w:szCs w:val="20"/>
        </w:rPr>
        <w:t xml:space="preserve"> (</w:t>
      </w:r>
      <w:r w:rsidR="00C45FE5">
        <w:rPr>
          <w:rFonts w:ascii="Times New Roman" w:hAnsi="Times New Roman" w:cs="Times New Roman"/>
          <w:sz w:val="20"/>
          <w:szCs w:val="20"/>
        </w:rPr>
        <w:t>_________</w:t>
      </w:r>
      <w:r w:rsidR="005B2BBB" w:rsidRPr="005B2BBB">
        <w:rPr>
          <w:rFonts w:ascii="Times New Roman" w:hAnsi="Times New Roman" w:cs="Times New Roman"/>
          <w:sz w:val="20"/>
          <w:szCs w:val="20"/>
        </w:rPr>
        <w:t>) рублей 00  копеек</w:t>
      </w:r>
      <w:r w:rsidRPr="005B2BBB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(далее-задаток), а Продавец принимает задаток на счет по следующим реквизитам: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BE69E6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Рудько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 xml:space="preserve"> Владимир Алексан</w:t>
      </w:r>
      <w:r>
        <w:rPr>
          <w:rFonts w:ascii="Times New Roman" w:hAnsi="Times New Roman" w:cs="Times New Roman"/>
          <w:sz w:val="20"/>
          <w:szCs w:val="20"/>
        </w:rPr>
        <w:t xml:space="preserve">дрович, ИНН 663900369545, </w:t>
      </w: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 xml:space="preserve"> 40802810738000000130, в ФИЛИАЛ"ЕКАТЕРИНБУРГСКИЙ" ОАО"АЛЬФА-БАНК" г. Екатеринбург; 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>. 30101810100000000964 ; БИК 046577964</w:t>
      </w:r>
      <w:r>
        <w:rPr>
          <w:rFonts w:ascii="Times New Roman" w:hAnsi="Times New Roman"/>
          <w:color w:val="000000"/>
          <w:sz w:val="20"/>
          <w:szCs w:val="20"/>
        </w:rPr>
        <w:t xml:space="preserve"> (далее – Счет).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1.2.    Задаток вносится Претендентом в качестве обеспечения обязательств по оплате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цены, установленной в договоре купли-продажи в случае признания Претендента победителем торгов и засчитывается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в счет платежа, причитающегося с Претендента в оплату по договору купли-продажи.</w:t>
      </w:r>
    </w:p>
    <w:p w:rsidR="00BE69E6" w:rsidRDefault="00BE69E6" w:rsidP="00BE69E6">
      <w:pPr>
        <w:numPr>
          <w:ilvl w:val="0"/>
          <w:numId w:val="2"/>
        </w:numPr>
        <w:shd w:val="clear" w:color="auto" w:fill="FFFFFF"/>
        <w:tabs>
          <w:tab w:val="left" w:pos="585"/>
        </w:tabs>
        <w:spacing w:after="0" w:line="240" w:lineRule="auto"/>
        <w:ind w:left="585" w:hanging="585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Передача денежных средств</w:t>
      </w:r>
    </w:p>
    <w:p w:rsidR="00BE69E6" w:rsidRDefault="00BE69E6" w:rsidP="00BE69E6">
      <w:pPr>
        <w:shd w:val="clear" w:color="auto" w:fill="FFFFFF"/>
        <w:ind w:left="585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2.1.   Денежные средства, указанные в п.1.1. настоящего Договора, должны быть перечислены Претендентом на </w:t>
      </w:r>
      <w:r w:rsidR="003A3381">
        <w:rPr>
          <w:rFonts w:ascii="Times New Roman" w:hAnsi="Times New Roman"/>
          <w:color w:val="000000"/>
          <w:sz w:val="20"/>
          <w:szCs w:val="20"/>
        </w:rPr>
        <w:t>С</w:t>
      </w:r>
      <w:r>
        <w:rPr>
          <w:rFonts w:ascii="Times New Roman" w:hAnsi="Times New Roman"/>
          <w:color w:val="000000"/>
          <w:sz w:val="20"/>
          <w:szCs w:val="20"/>
        </w:rPr>
        <w:t xml:space="preserve">чет не позднее даты окончания приема заявок на участие </w:t>
      </w:r>
      <w:r w:rsidR="005B2BBB">
        <w:rPr>
          <w:rFonts w:ascii="Times New Roman" w:hAnsi="Times New Roman"/>
          <w:color w:val="000000"/>
          <w:sz w:val="20"/>
          <w:szCs w:val="20"/>
        </w:rPr>
        <w:t>в</w:t>
      </w:r>
      <w:r w:rsidR="00BA7FCB">
        <w:rPr>
          <w:rFonts w:ascii="Times New Roman" w:hAnsi="Times New Roman"/>
          <w:color w:val="000000"/>
          <w:sz w:val="20"/>
          <w:szCs w:val="20"/>
        </w:rPr>
        <w:t xml:space="preserve"> торгах, а именно не позднее "16</w:t>
      </w:r>
      <w:r>
        <w:rPr>
          <w:rFonts w:ascii="Times New Roman" w:hAnsi="Times New Roman"/>
          <w:color w:val="000000"/>
          <w:sz w:val="20"/>
          <w:szCs w:val="20"/>
        </w:rPr>
        <w:t xml:space="preserve">" </w:t>
      </w:r>
      <w:r w:rsidR="00BA7FCB">
        <w:rPr>
          <w:rFonts w:ascii="Times New Roman" w:hAnsi="Times New Roman"/>
          <w:color w:val="000000"/>
          <w:sz w:val="20"/>
          <w:szCs w:val="20"/>
        </w:rPr>
        <w:t>марта</w:t>
      </w:r>
      <w:r w:rsidR="003A3381">
        <w:rPr>
          <w:rFonts w:ascii="Times New Roman" w:hAnsi="Times New Roman"/>
          <w:color w:val="000000"/>
          <w:sz w:val="20"/>
          <w:szCs w:val="20"/>
        </w:rPr>
        <w:t xml:space="preserve"> 201</w:t>
      </w:r>
      <w:r w:rsidR="00BA7FCB">
        <w:rPr>
          <w:rFonts w:ascii="Times New Roman" w:hAnsi="Times New Roman"/>
          <w:color w:val="000000"/>
          <w:sz w:val="20"/>
          <w:szCs w:val="20"/>
        </w:rPr>
        <w:t>6</w:t>
      </w: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</w:rPr>
        <w:t>г.</w:t>
      </w:r>
      <w:r w:rsidR="00DC05B2">
        <w:rPr>
          <w:rFonts w:ascii="Times New Roman" w:hAnsi="Times New Roman"/>
          <w:color w:val="000000"/>
          <w:sz w:val="20"/>
          <w:szCs w:val="20"/>
        </w:rPr>
        <w:t xml:space="preserve"> 23:45 часов</w:t>
      </w:r>
      <w:r>
        <w:rPr>
          <w:rFonts w:ascii="Times New Roman" w:hAnsi="Times New Roman"/>
          <w:color w:val="000000"/>
          <w:sz w:val="20"/>
          <w:szCs w:val="20"/>
        </w:rPr>
        <w:t>, и считаются внесенными с момента их зачисления на расчетный счет «Организатора Торгов».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Документом, подтверждающим поступление задатка на Счет «Организатора Торгов», является банковская выписка с его лицевого Счета.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В случае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непоступления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в установленный информационным сообщением срок суммы задатка на Счет «Организатора Торгов», обязательства Претендента по внесению задатка считаются неисполненными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2.2. Продавец обязуется возвратить сумму задатка Претенденту в случае, если он не был признан победителем Торгов в течение 5 рабочих дней со дня подписания протокола о  результатах проведения торгов.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2.3.  Возврат задатка в соответствии с условиями настоящего Договора производится на Счет Претендента.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numPr>
          <w:ilvl w:val="0"/>
          <w:numId w:val="2"/>
        </w:numPr>
        <w:shd w:val="clear" w:color="auto" w:fill="FFFFFF"/>
        <w:tabs>
          <w:tab w:val="left" w:pos="585"/>
        </w:tabs>
        <w:spacing w:after="0" w:line="240" w:lineRule="auto"/>
        <w:ind w:left="585" w:hanging="585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Срок действия Договора</w:t>
      </w:r>
    </w:p>
    <w:p w:rsidR="00BE69E6" w:rsidRDefault="00BE69E6" w:rsidP="00BE69E6">
      <w:pPr>
        <w:shd w:val="clear" w:color="auto" w:fill="FFFFFF"/>
        <w:ind w:left="585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3.1.Настоящий Договор вступает в силу с момента его подписания и прекращает свое действие исполнением Сторонами своих обязательств по настоящему Договору.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3.2.Все возможные споры и разногласия будут разрешаться Сторонами путем переговоров. В случае невозможности  разрешения споров и разногласий путем переговоров они будут переданы на разрешение суда.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E69E6" w:rsidRPr="003A3381" w:rsidRDefault="00BE69E6" w:rsidP="003A3381">
      <w:pPr>
        <w:shd w:val="clear" w:color="auto" w:fill="FFFFFF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4. Реквизиты  Сторон                   </w:t>
      </w:r>
    </w:p>
    <w:p w:rsidR="00BE69E6" w:rsidRDefault="003A3381" w:rsidP="00BE69E6">
      <w:pPr>
        <w:shd w:val="clear" w:color="auto" w:fill="FFFFFF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Организатор торгов:</w:t>
      </w:r>
    </w:p>
    <w:p w:rsidR="003A3381" w:rsidRDefault="003A3381" w:rsidP="00BE69E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69E6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Рудько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 xml:space="preserve"> Владимир Алексан</w:t>
      </w:r>
      <w:r>
        <w:rPr>
          <w:rFonts w:ascii="Times New Roman" w:hAnsi="Times New Roman" w:cs="Times New Roman"/>
          <w:sz w:val="20"/>
          <w:szCs w:val="20"/>
        </w:rPr>
        <w:t xml:space="preserve">дрович, ИНН 663900369545, </w:t>
      </w: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 xml:space="preserve"> 40802810738000000130, в ФИЛИАЛ"ЕКАТЕРИНБУРГСКИЙ" ОАО"АЛЬФА-БАНК" г. Екатеринбург; 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>. 30101810100000000964 ; БИК 046577964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A3381" w:rsidRDefault="003A3381" w:rsidP="00BE69E6">
      <w:pPr>
        <w:shd w:val="clear" w:color="auto" w:fill="FFFFFF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Претендент:</w:t>
      </w:r>
    </w:p>
    <w:p w:rsidR="00BE69E6" w:rsidRDefault="003A3381" w:rsidP="00BE69E6">
      <w:pPr>
        <w:shd w:val="clear" w:color="auto" w:fill="FFFFFF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Организатор торгов</w:t>
      </w:r>
      <w:r w:rsidR="00BE69E6">
        <w:rPr>
          <w:rFonts w:ascii="Times New Roman" w:hAnsi="Times New Roman"/>
          <w:color w:val="000000"/>
          <w:sz w:val="20"/>
          <w:szCs w:val="20"/>
        </w:rPr>
        <w:t>:                                                                                   Претендент:</w:t>
      </w:r>
    </w:p>
    <w:p w:rsidR="00BE69E6" w:rsidRDefault="00BA7FC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pt;height:95.8pt">
            <v:imagedata r:id="rId6" o:title=""/>
            <o:lock v:ext="edit" ungrouping="t" rotation="t" cropping="t" verticies="t" text="t" grouping="t"/>
            <o:signatureline v:ext="edit" id="{784AD959-B4F1-46E6-88A0-20412D0E8ADA}" provid="{00000000-0000-0000-0000-000000000000}" o:suggestedsigner="В.А. Рудько" o:suggestedsigner2="Организатор торгов" issignatureline="t"/>
          </v:shape>
        </w:pict>
      </w:r>
    </w:p>
    <w:sectPr w:rsidR="00BE69E6" w:rsidSect="00F1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9E6"/>
    <w:rsid w:val="00283A21"/>
    <w:rsid w:val="003A3381"/>
    <w:rsid w:val="003C6A85"/>
    <w:rsid w:val="005B2BBB"/>
    <w:rsid w:val="00BA7FCB"/>
    <w:rsid w:val="00BE69E6"/>
    <w:rsid w:val="00C45FE5"/>
    <w:rsid w:val="00D510F3"/>
    <w:rsid w:val="00DC05B2"/>
    <w:rsid w:val="00F10E1B"/>
    <w:rsid w:val="00F1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/>
    </Reference>
    <Reference URI="#idOfficeObject" Type="http://www.w3.org/2000/09/xmldsig#Object">
      <DigestMethod Algorithm="http://www.w3.org/2000/09/xmldsig#sha1"/>
      <DigestValue/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/>
    </Reference>
  </SignedInfo>
  <SignatureValue/>
  <KeyInfo/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Z3JTBCyKatjOEV8cGj5w+8xHgds=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numbering.xml?ContentType=application/vnd.openxmlformats-officedocument.wordprocessingml.numbering+xml">
        <DigestMethod Algorithm="http://www.w3.org/2000/09/xmldsig#sha1"/>
        <DigestValue>r6aR75DqpNueuHCzPFeI31vAvdE=</DigestValue>
      </Reference>
      <Reference URI="/word/settings.xml?ContentType=application/vnd.openxmlformats-officedocument.wordprocessingml.settings+xml">
        <DigestMethod Algorithm="http://www.w3.org/2000/09/xmldsig#sha1"/>
        <DigestValue>OTH14Cn6D6xhNWUkUUXQLgeEY2Y=</DigestValue>
      </Reference>
      <Reference URI="/word/media/image1.emf?ContentType=image/x-emf">
        <DigestMethod Algorithm="http://www.w3.org/2000/09/xmldsig#sha1"/>
        <DigestValue>ehmREPKzpk9mjTb7EtA0BHDEFkA=</DigestValue>
      </Reference>
      <Reference URI="/word/document.xml?ContentType=application/vnd.openxmlformats-officedocument.wordprocessingml.document.main+xml">
        <DigestMethod Algorithm="http://www.w3.org/2000/09/xmldsig#sha1"/>
        <DigestValue>mrs8bvH8SSEXIpZNB/8rULNEyjM=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2016-01-22T07:54:25Z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текст</SignatureComments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2016-01-22T07:54:25Z</xd:SigningTime>
          <xd:SigningCertificate>
            <xd:Cert>
              <xd:CertDigest>
                <DigestMethod Algorithm="http://www.w3.org/2000/09/xmldsig#sha1"/>
                <DigestValue>GfIuHkup+8hACxjLxavBELy/ARI=</DigestValue>
              </xd:CertDigest>
              <xd:IssuerSerial>
                <X509IssuerName>ОГРН=1116673008539, ИНН=006673240328, STREET=ул. Ульяновская д. 13А, E=ca@sertum-pro.ru, C=RU, S=66 Свердловская область, L=Екатеринбург, O=ООО «Сертум-Про», OU=Служба ИТ, CN=УЦ ООО «Сертум-Про» (Qualified)</X509IssuerName>
                <X509SerialNumber>340536634634881101529465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Lawyer</cp:lastModifiedBy>
  <cp:revision>9</cp:revision>
  <dcterms:created xsi:type="dcterms:W3CDTF">2014-04-08T04:54:00Z</dcterms:created>
  <dcterms:modified xsi:type="dcterms:W3CDTF">2016-01-22T07:53:00Z</dcterms:modified>
</cp:coreProperties>
</file>