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D66" w:rsidRDefault="00003D66" w:rsidP="00003D6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Договор о задатке</w:t>
      </w:r>
      <w:r w:rsidRPr="00A55B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7390">
        <w:rPr>
          <w:rFonts w:ascii="Times New Roman" w:hAnsi="Times New Roman" w:cs="Times New Roman"/>
          <w:b/>
          <w:bCs/>
          <w:sz w:val="24"/>
          <w:szCs w:val="24"/>
        </w:rPr>
        <w:t xml:space="preserve"> по лоту №</w:t>
      </w:r>
      <w:r w:rsidR="00C66C43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003D66" w:rsidRDefault="00003D66" w:rsidP="00003D66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003D66" w:rsidRPr="00101AB8" w:rsidRDefault="00003D66" w:rsidP="00003D66">
      <w:pPr>
        <w:pStyle w:val="a3"/>
        <w:rPr>
          <w:rFonts w:ascii="Times New Roman" w:hAnsi="Times New Roman" w:cs="Times New Roman"/>
          <w:sz w:val="24"/>
          <w:szCs w:val="24"/>
        </w:rPr>
      </w:pPr>
      <w:r w:rsidRPr="00101AB8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Рязань</w:t>
      </w:r>
      <w:r w:rsidRPr="00101AB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101AB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01A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01AB8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01AB8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101AB8">
        <w:rPr>
          <w:rFonts w:ascii="Times New Roman" w:hAnsi="Times New Roman" w:cs="Times New Roman"/>
          <w:sz w:val="24"/>
          <w:szCs w:val="24"/>
        </w:rPr>
        <w:t xml:space="preserve"> 20</w:t>
      </w:r>
      <w:r w:rsidRPr="00314886">
        <w:rPr>
          <w:rFonts w:ascii="Times New Roman" w:hAnsi="Times New Roman" w:cs="Times New Roman"/>
          <w:sz w:val="24"/>
          <w:szCs w:val="24"/>
        </w:rPr>
        <w:t>1</w:t>
      </w:r>
      <w:r w:rsidR="009F6EE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AB8">
        <w:rPr>
          <w:rFonts w:ascii="Times New Roman" w:hAnsi="Times New Roman" w:cs="Times New Roman"/>
          <w:sz w:val="24"/>
          <w:szCs w:val="24"/>
        </w:rPr>
        <w:t>г.</w:t>
      </w:r>
    </w:p>
    <w:p w:rsidR="00003D66" w:rsidRPr="00101AB8" w:rsidRDefault="00003D66" w:rsidP="00003D66">
      <w:pPr>
        <w:pStyle w:val="a3"/>
        <w:rPr>
          <w:rFonts w:ascii="Times New Roman" w:hAnsi="Times New Roman" w:cs="Times New Roman"/>
          <w:sz w:val="24"/>
          <w:szCs w:val="24"/>
        </w:rPr>
      </w:pPr>
      <w:r w:rsidRPr="00101AB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03D66" w:rsidRDefault="00003D66" w:rsidP="00003D6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A4349A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 «Медиа-Консалтинг» в лице директора Семенюк Анны Владимировны, действующей на основании Устава</w:t>
      </w:r>
      <w:r w:rsidRPr="002B644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именуемое в дальнейшем «Организатор» </w:t>
      </w:r>
      <w:r w:rsidRPr="002B6444">
        <w:rPr>
          <w:rFonts w:ascii="Times New Roman" w:hAnsi="Times New Roman" w:cs="Times New Roman"/>
          <w:sz w:val="24"/>
          <w:szCs w:val="24"/>
        </w:rPr>
        <w:t>с одной стороны, 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 w:rsidRPr="002B64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3D66" w:rsidRDefault="00003D66" w:rsidP="00003D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 , </w:t>
      </w:r>
    </w:p>
    <w:p w:rsidR="00003D66" w:rsidRPr="002B6444" w:rsidRDefault="00003D66" w:rsidP="00003D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Pr="002B6444">
        <w:rPr>
          <w:rFonts w:ascii="Times New Roman" w:hAnsi="Times New Roman" w:cs="Times New Roman"/>
          <w:sz w:val="24"/>
          <w:szCs w:val="24"/>
        </w:rPr>
        <w:t>, 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2B6444">
        <w:rPr>
          <w:rFonts w:ascii="Times New Roman" w:hAnsi="Times New Roman" w:cs="Times New Roman"/>
          <w:sz w:val="24"/>
          <w:szCs w:val="24"/>
        </w:rPr>
        <w:t xml:space="preserve"> в дальнейшем «П</w:t>
      </w:r>
      <w:r>
        <w:rPr>
          <w:rFonts w:ascii="Times New Roman" w:hAnsi="Times New Roman" w:cs="Times New Roman"/>
          <w:sz w:val="24"/>
          <w:szCs w:val="24"/>
        </w:rPr>
        <w:t>ретендент</w:t>
      </w:r>
      <w:r w:rsidRPr="002B6444">
        <w:rPr>
          <w:rFonts w:ascii="Times New Roman" w:hAnsi="Times New Roman" w:cs="Times New Roman"/>
          <w:sz w:val="24"/>
          <w:szCs w:val="24"/>
        </w:rPr>
        <w:t>», с другой стороны, заключили настоящий договор о нижеследующем:</w:t>
      </w:r>
    </w:p>
    <w:p w:rsidR="00A00388" w:rsidRDefault="00A00388" w:rsidP="00003D6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sub_100"/>
    </w:p>
    <w:p w:rsidR="00003D66" w:rsidRPr="005E3B2E" w:rsidRDefault="00003D66" w:rsidP="00003D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E3B2E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  <w:bookmarkEnd w:id="0"/>
    </w:p>
    <w:p w:rsidR="00003D66" w:rsidRPr="005E3B2E" w:rsidRDefault="00003D66" w:rsidP="00003D6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bookmarkStart w:id="1" w:name="sub_11"/>
      <w:r w:rsidRPr="005E3B2E">
        <w:rPr>
          <w:rFonts w:ascii="Times New Roman" w:hAnsi="Times New Roman" w:cs="Times New Roman"/>
          <w:sz w:val="24"/>
          <w:szCs w:val="24"/>
        </w:rPr>
        <w:t>1.1. Для участия в открытых торг</w:t>
      </w:r>
      <w:r w:rsidR="00A738F4" w:rsidRPr="005E3B2E">
        <w:rPr>
          <w:rFonts w:ascii="Times New Roman" w:hAnsi="Times New Roman" w:cs="Times New Roman"/>
          <w:sz w:val="24"/>
          <w:szCs w:val="24"/>
        </w:rPr>
        <w:t>ах</w:t>
      </w:r>
      <w:r w:rsidRPr="005E3B2E">
        <w:rPr>
          <w:rFonts w:ascii="Times New Roman" w:hAnsi="Times New Roman" w:cs="Times New Roman"/>
          <w:sz w:val="24"/>
          <w:szCs w:val="24"/>
        </w:rPr>
        <w:t xml:space="preserve"> в форме </w:t>
      </w:r>
      <w:r w:rsidR="003E4A57" w:rsidRPr="005E3B2E">
        <w:rPr>
          <w:rFonts w:ascii="Times New Roman" w:hAnsi="Times New Roman" w:cs="Times New Roman"/>
          <w:sz w:val="24"/>
          <w:szCs w:val="24"/>
        </w:rPr>
        <w:t>аукциона</w:t>
      </w:r>
      <w:r w:rsidRPr="005E3B2E">
        <w:rPr>
          <w:rFonts w:ascii="Times New Roman" w:hAnsi="Times New Roman" w:cs="Times New Roman"/>
          <w:sz w:val="24"/>
          <w:szCs w:val="24"/>
        </w:rPr>
        <w:t>, проводимого в электронной форме, открытого по составу участников с открытой формой представления предложений о цене по продаже</w:t>
      </w:r>
      <w:bookmarkEnd w:id="1"/>
      <w:r w:rsidRPr="005E3B2E">
        <w:rPr>
          <w:rFonts w:ascii="Times New Roman" w:hAnsi="Times New Roman" w:cs="Times New Roman"/>
          <w:sz w:val="24"/>
          <w:szCs w:val="24"/>
        </w:rPr>
        <w:t xml:space="preserve"> </w:t>
      </w:r>
      <w:r w:rsidR="00897390" w:rsidRPr="005E3B2E">
        <w:rPr>
          <w:rFonts w:ascii="Times New Roman" w:hAnsi="Times New Roman" w:cs="Times New Roman"/>
          <w:sz w:val="24"/>
          <w:szCs w:val="24"/>
        </w:rPr>
        <w:t>прав требований, принадлежащих</w:t>
      </w:r>
      <w:r w:rsidRPr="005E3B2E">
        <w:rPr>
          <w:rFonts w:ascii="Times New Roman" w:hAnsi="Times New Roman" w:cs="Times New Roman"/>
          <w:sz w:val="24"/>
          <w:szCs w:val="24"/>
        </w:rPr>
        <w:t xml:space="preserve">  ЗАО «</w:t>
      </w:r>
      <w:r w:rsidR="003E4A57" w:rsidRPr="005E3B2E">
        <w:rPr>
          <w:rFonts w:ascii="Times New Roman" w:hAnsi="Times New Roman" w:cs="Times New Roman"/>
          <w:sz w:val="24"/>
          <w:szCs w:val="24"/>
        </w:rPr>
        <w:t>Русцветмет</w:t>
      </w:r>
      <w:r w:rsidRPr="005E3B2E">
        <w:rPr>
          <w:rFonts w:ascii="Times New Roman" w:hAnsi="Times New Roman" w:cs="Times New Roman"/>
          <w:sz w:val="24"/>
          <w:szCs w:val="24"/>
        </w:rPr>
        <w:t>»</w:t>
      </w:r>
      <w:r w:rsidR="009F6EEA" w:rsidRPr="005E3B2E">
        <w:rPr>
          <w:rFonts w:ascii="Times New Roman" w:hAnsi="Times New Roman" w:cs="Times New Roman"/>
          <w:sz w:val="24"/>
          <w:szCs w:val="24"/>
        </w:rPr>
        <w:t>,  Лот №</w:t>
      </w:r>
      <w:r w:rsidR="005E3B2E" w:rsidRPr="005E3B2E">
        <w:rPr>
          <w:rFonts w:ascii="Times New Roman" w:hAnsi="Times New Roman" w:cs="Times New Roman"/>
          <w:sz w:val="24"/>
          <w:szCs w:val="24"/>
        </w:rPr>
        <w:t>2</w:t>
      </w:r>
      <w:r w:rsidR="009F6EEA" w:rsidRPr="005E3B2E">
        <w:rPr>
          <w:rFonts w:ascii="Times New Roman" w:hAnsi="Times New Roman" w:cs="Times New Roman"/>
          <w:sz w:val="24"/>
          <w:szCs w:val="24"/>
        </w:rPr>
        <w:t xml:space="preserve">: </w:t>
      </w:r>
      <w:r w:rsidR="005E3B2E" w:rsidRPr="005E3B2E">
        <w:rPr>
          <w:rFonts w:ascii="Times New Roman" w:hAnsi="Times New Roman" w:cs="Times New Roman"/>
          <w:sz w:val="24"/>
          <w:szCs w:val="24"/>
        </w:rPr>
        <w:t>задолженность ЗАО «ТД Русское Олово»в  размере  4</w:t>
      </w:r>
      <w:r w:rsidR="00C66C43">
        <w:rPr>
          <w:rFonts w:ascii="Times New Roman" w:hAnsi="Times New Roman" w:cs="Times New Roman"/>
          <w:sz w:val="24"/>
          <w:szCs w:val="24"/>
        </w:rPr>
        <w:t> </w:t>
      </w:r>
      <w:r w:rsidR="005E3B2E" w:rsidRPr="005E3B2E">
        <w:rPr>
          <w:rFonts w:ascii="Times New Roman" w:hAnsi="Times New Roman" w:cs="Times New Roman"/>
          <w:sz w:val="24"/>
          <w:szCs w:val="24"/>
        </w:rPr>
        <w:t>412</w:t>
      </w:r>
      <w:r w:rsidR="00C66C43">
        <w:rPr>
          <w:rFonts w:ascii="Times New Roman" w:hAnsi="Times New Roman" w:cs="Times New Roman"/>
          <w:sz w:val="24"/>
          <w:szCs w:val="24"/>
        </w:rPr>
        <w:t> </w:t>
      </w:r>
      <w:r w:rsidR="005E3B2E" w:rsidRPr="005E3B2E">
        <w:rPr>
          <w:rFonts w:ascii="Times New Roman" w:hAnsi="Times New Roman" w:cs="Times New Roman"/>
          <w:sz w:val="24"/>
          <w:szCs w:val="24"/>
        </w:rPr>
        <w:t>925 руб. по Постановлению Десятого Арбитражного апелляционного суда от 15.10.2014 г. по делу №А41-26986/14</w:t>
      </w:r>
      <w:r w:rsidR="001A7958" w:rsidRPr="005E3B2E">
        <w:rPr>
          <w:rFonts w:ascii="Times New Roman" w:hAnsi="Times New Roman" w:cs="Times New Roman"/>
          <w:sz w:val="24"/>
          <w:szCs w:val="24"/>
        </w:rPr>
        <w:t xml:space="preserve"> </w:t>
      </w:r>
      <w:r w:rsidRPr="005E3B2E">
        <w:rPr>
          <w:rFonts w:ascii="Times New Roman" w:hAnsi="Times New Roman" w:cs="Times New Roman"/>
          <w:sz w:val="24"/>
          <w:szCs w:val="24"/>
        </w:rPr>
        <w:t xml:space="preserve">(далее по тексту «Имущество»), Претендент  перечисляет,  а  Организатор  принимает  задаток  в  размере </w:t>
      </w:r>
      <w:r w:rsidR="005E3B2E" w:rsidRPr="005E3B2E">
        <w:rPr>
          <w:rFonts w:ascii="Times New Roman" w:hAnsi="Times New Roman" w:cs="Times New Roman"/>
          <w:color w:val="000000"/>
          <w:sz w:val="24"/>
          <w:szCs w:val="24"/>
        </w:rPr>
        <w:t xml:space="preserve">882 585 (Восемьсот восемьдесят две тысячи пятьсот восемьдесят пять) </w:t>
      </w:r>
      <w:r w:rsidR="005E3B2E" w:rsidRPr="005E3B2E">
        <w:rPr>
          <w:rFonts w:ascii="Times New Roman" w:hAnsi="Times New Roman" w:cs="Times New Roman"/>
          <w:sz w:val="24"/>
          <w:szCs w:val="24"/>
        </w:rPr>
        <w:t>рублей</w:t>
      </w:r>
      <w:r w:rsidR="007B7989" w:rsidRPr="005E3B2E">
        <w:rPr>
          <w:rFonts w:ascii="Times New Roman" w:hAnsi="Times New Roman" w:cs="Times New Roman"/>
          <w:sz w:val="24"/>
          <w:szCs w:val="24"/>
        </w:rPr>
        <w:t>.</w:t>
      </w:r>
    </w:p>
    <w:p w:rsidR="00003D66" w:rsidRPr="005E3B2E" w:rsidRDefault="00003D66" w:rsidP="00003D6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bookmarkStart w:id="2" w:name="sub_12"/>
      <w:r w:rsidRPr="005E3B2E">
        <w:rPr>
          <w:rFonts w:ascii="Times New Roman" w:hAnsi="Times New Roman" w:cs="Times New Roman"/>
          <w:sz w:val="24"/>
          <w:szCs w:val="24"/>
        </w:rPr>
        <w:t>1.2. Указанный задаток  вносится  Претендентом  в  качестве  обеспечения</w:t>
      </w:r>
      <w:bookmarkEnd w:id="2"/>
      <w:r w:rsidRPr="005E3B2E">
        <w:rPr>
          <w:rFonts w:ascii="Times New Roman" w:hAnsi="Times New Roman" w:cs="Times New Roman"/>
          <w:sz w:val="24"/>
          <w:szCs w:val="24"/>
        </w:rPr>
        <w:t xml:space="preserve"> обязательств  по  оплате  имущества,  указанного  в  </w:t>
      </w:r>
      <w:hyperlink w:anchor="sub_11" w:history="1">
        <w:r w:rsidRPr="005E3B2E">
          <w:rPr>
            <w:rFonts w:ascii="Times New Roman" w:hAnsi="Times New Roman" w:cs="Times New Roman"/>
            <w:sz w:val="24"/>
            <w:szCs w:val="24"/>
          </w:rPr>
          <w:t>п. 1.1.</w:t>
        </w:r>
      </w:hyperlink>
      <w:r w:rsidRPr="005E3B2E">
        <w:rPr>
          <w:rFonts w:ascii="Times New Roman" w:hAnsi="Times New Roman" w:cs="Times New Roman"/>
          <w:sz w:val="24"/>
          <w:szCs w:val="24"/>
        </w:rPr>
        <w:t xml:space="preserve"> настоящего Договора, в соответствии с информационным сообщением №</w:t>
      </w:r>
      <w:r w:rsidR="009F6EEA" w:rsidRPr="005E3B2E">
        <w:rPr>
          <w:rFonts w:ascii="Times New Roman" w:hAnsi="Times New Roman" w:cs="Times New Roman"/>
          <w:sz w:val="24"/>
          <w:szCs w:val="24"/>
        </w:rPr>
        <w:t>77031577436</w:t>
      </w:r>
      <w:r w:rsidRPr="005E3B2E">
        <w:rPr>
          <w:rFonts w:ascii="Times New Roman" w:hAnsi="Times New Roman" w:cs="Times New Roman"/>
          <w:sz w:val="24"/>
          <w:szCs w:val="24"/>
        </w:rPr>
        <w:t xml:space="preserve">, опубликованном в печатной версии газеты «Коммерсантъ»  </w:t>
      </w:r>
      <w:r w:rsidR="009F6EEA" w:rsidRPr="005E3B2E">
        <w:rPr>
          <w:rFonts w:ascii="Times New Roman" w:hAnsi="Times New Roman" w:cs="Times New Roman"/>
          <w:sz w:val="24"/>
          <w:szCs w:val="24"/>
        </w:rPr>
        <w:t>08.08.2015</w:t>
      </w:r>
      <w:r w:rsidRPr="005E3B2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03D66" w:rsidRPr="00101AB8" w:rsidRDefault="00003D66" w:rsidP="00003D6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01AB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03D66" w:rsidRPr="00101AB8" w:rsidRDefault="00003D66" w:rsidP="00003D66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sub_200"/>
      <w:r w:rsidRPr="00E038F5">
        <w:rPr>
          <w:rFonts w:ascii="Times New Roman" w:hAnsi="Times New Roman" w:cs="Times New Roman"/>
          <w:b/>
          <w:bCs/>
          <w:sz w:val="24"/>
          <w:szCs w:val="24"/>
        </w:rPr>
        <w:t>2. Передача денежных средств</w:t>
      </w:r>
      <w:bookmarkEnd w:id="3"/>
    </w:p>
    <w:p w:rsidR="00A00388" w:rsidRPr="00A00388" w:rsidRDefault="00003D66" w:rsidP="00A0038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bookmarkStart w:id="4" w:name="sub_21"/>
      <w:r w:rsidRPr="00A00388">
        <w:rPr>
          <w:rFonts w:ascii="Times New Roman" w:hAnsi="Times New Roman" w:cs="Times New Roman"/>
          <w:sz w:val="24"/>
          <w:szCs w:val="24"/>
        </w:rPr>
        <w:t xml:space="preserve">2.1. Денежные средства в сумме, указанной в </w:t>
      </w:r>
      <w:hyperlink w:anchor="sub_11" w:history="1">
        <w:r w:rsidRPr="00A00388">
          <w:rPr>
            <w:rFonts w:ascii="Times New Roman" w:hAnsi="Times New Roman" w:cs="Times New Roman"/>
            <w:sz w:val="24"/>
            <w:szCs w:val="24"/>
          </w:rPr>
          <w:t>п. 1.1.</w:t>
        </w:r>
      </w:hyperlink>
      <w:r w:rsidRPr="00A00388">
        <w:rPr>
          <w:rFonts w:ascii="Times New Roman" w:hAnsi="Times New Roman" w:cs="Times New Roman"/>
          <w:sz w:val="24"/>
          <w:szCs w:val="24"/>
        </w:rPr>
        <w:t xml:space="preserve"> настоящего  Договора,</w:t>
      </w:r>
      <w:bookmarkEnd w:id="4"/>
      <w:r w:rsidRPr="00A00388">
        <w:rPr>
          <w:rFonts w:ascii="Times New Roman" w:hAnsi="Times New Roman" w:cs="Times New Roman"/>
          <w:sz w:val="24"/>
          <w:szCs w:val="24"/>
        </w:rPr>
        <w:t xml:space="preserve"> должны быть  внесены  Претендентом  на  расчетный  счет  Организатора  </w:t>
      </w:r>
      <w:r w:rsidR="003E4A57" w:rsidRPr="00A00388">
        <w:rPr>
          <w:rFonts w:ascii="Times New Roman" w:hAnsi="Times New Roman" w:cs="Times New Roman"/>
          <w:sz w:val="24"/>
          <w:szCs w:val="24"/>
        </w:rPr>
        <w:t xml:space="preserve">не позднее даты </w:t>
      </w:r>
      <w:r w:rsidR="00A00388" w:rsidRPr="00A00388">
        <w:rPr>
          <w:rFonts w:ascii="Times New Roman" w:hAnsi="Times New Roman" w:cs="Times New Roman"/>
          <w:sz w:val="24"/>
          <w:szCs w:val="24"/>
        </w:rPr>
        <w:t>о</w:t>
      </w:r>
      <w:r w:rsidR="003E4A57" w:rsidRPr="00A00388">
        <w:rPr>
          <w:rFonts w:ascii="Times New Roman" w:hAnsi="Times New Roman" w:cs="Times New Roman"/>
          <w:sz w:val="24"/>
          <w:szCs w:val="24"/>
        </w:rPr>
        <w:t>кончани</w:t>
      </w:r>
      <w:r w:rsidR="00A00388" w:rsidRPr="00A00388">
        <w:rPr>
          <w:rFonts w:ascii="Times New Roman" w:hAnsi="Times New Roman" w:cs="Times New Roman"/>
          <w:sz w:val="24"/>
          <w:szCs w:val="24"/>
        </w:rPr>
        <w:t>я</w:t>
      </w:r>
      <w:r w:rsidR="003E4A57" w:rsidRPr="00A00388">
        <w:rPr>
          <w:rFonts w:ascii="Times New Roman" w:hAnsi="Times New Roman" w:cs="Times New Roman"/>
          <w:sz w:val="24"/>
          <w:szCs w:val="24"/>
        </w:rPr>
        <w:t xml:space="preserve"> срока рассмотрения заявок</w:t>
      </w:r>
      <w:r w:rsidR="00A00388" w:rsidRPr="00A00388">
        <w:rPr>
          <w:rFonts w:ascii="Times New Roman" w:hAnsi="Times New Roman" w:cs="Times New Roman"/>
          <w:sz w:val="24"/>
          <w:szCs w:val="24"/>
        </w:rPr>
        <w:t xml:space="preserve"> (окончание срока рассмотрения заявок - 1</w:t>
      </w:r>
      <w:r w:rsidR="009F6EEA">
        <w:rPr>
          <w:rFonts w:ascii="Times New Roman" w:hAnsi="Times New Roman" w:cs="Times New Roman"/>
          <w:sz w:val="24"/>
          <w:szCs w:val="24"/>
        </w:rPr>
        <w:t>7</w:t>
      </w:r>
      <w:r w:rsidR="00A00388" w:rsidRPr="00A00388">
        <w:rPr>
          <w:rFonts w:ascii="Times New Roman" w:hAnsi="Times New Roman" w:cs="Times New Roman"/>
          <w:sz w:val="24"/>
          <w:szCs w:val="24"/>
        </w:rPr>
        <w:t xml:space="preserve"> час. 00 мин. «1</w:t>
      </w:r>
      <w:r w:rsidR="009F6EEA">
        <w:rPr>
          <w:rFonts w:ascii="Times New Roman" w:hAnsi="Times New Roman" w:cs="Times New Roman"/>
          <w:sz w:val="24"/>
          <w:szCs w:val="24"/>
        </w:rPr>
        <w:t>4</w:t>
      </w:r>
      <w:r w:rsidR="00A00388" w:rsidRPr="00A00388">
        <w:rPr>
          <w:rFonts w:ascii="Times New Roman" w:hAnsi="Times New Roman" w:cs="Times New Roman"/>
          <w:sz w:val="24"/>
          <w:szCs w:val="24"/>
        </w:rPr>
        <w:t xml:space="preserve">» </w:t>
      </w:r>
      <w:r w:rsidR="009F6EEA">
        <w:rPr>
          <w:rFonts w:ascii="Times New Roman" w:hAnsi="Times New Roman" w:cs="Times New Roman"/>
          <w:sz w:val="24"/>
          <w:szCs w:val="24"/>
        </w:rPr>
        <w:t>сентя</w:t>
      </w:r>
      <w:r w:rsidR="00A00388" w:rsidRPr="00A00388">
        <w:rPr>
          <w:rFonts w:ascii="Times New Roman" w:hAnsi="Times New Roman" w:cs="Times New Roman"/>
          <w:sz w:val="24"/>
          <w:szCs w:val="24"/>
        </w:rPr>
        <w:t>бря 201</w:t>
      </w:r>
      <w:r w:rsidR="009F6EEA">
        <w:rPr>
          <w:rFonts w:ascii="Times New Roman" w:hAnsi="Times New Roman" w:cs="Times New Roman"/>
          <w:sz w:val="24"/>
          <w:szCs w:val="24"/>
        </w:rPr>
        <w:t>5</w:t>
      </w:r>
      <w:r w:rsidR="00A00388" w:rsidRPr="00A00388">
        <w:rPr>
          <w:rFonts w:ascii="Times New Roman" w:hAnsi="Times New Roman" w:cs="Times New Roman"/>
          <w:sz w:val="24"/>
          <w:szCs w:val="24"/>
        </w:rPr>
        <w:t xml:space="preserve"> г.)</w:t>
      </w:r>
      <w:r w:rsidR="00F27B73" w:rsidRPr="00A00388">
        <w:rPr>
          <w:rFonts w:ascii="Times New Roman" w:hAnsi="Times New Roman" w:cs="Times New Roman"/>
          <w:sz w:val="24"/>
          <w:szCs w:val="24"/>
        </w:rPr>
        <w:t xml:space="preserve">. Задаток считается внесенным с даты поступления всей суммы задатка на счет </w:t>
      </w:r>
      <w:r w:rsidR="00A00388" w:rsidRPr="00A00388">
        <w:rPr>
          <w:rFonts w:ascii="Times New Roman" w:hAnsi="Times New Roman" w:cs="Times New Roman"/>
          <w:sz w:val="24"/>
          <w:szCs w:val="24"/>
        </w:rPr>
        <w:t>О</w:t>
      </w:r>
      <w:r w:rsidR="00F27B73" w:rsidRPr="00A00388">
        <w:rPr>
          <w:rFonts w:ascii="Times New Roman" w:hAnsi="Times New Roman" w:cs="Times New Roman"/>
          <w:sz w:val="24"/>
          <w:szCs w:val="24"/>
        </w:rPr>
        <w:t xml:space="preserve">рганизатора торгов. </w:t>
      </w:r>
      <w:r w:rsidR="00A00388" w:rsidRPr="00A00388">
        <w:rPr>
          <w:rFonts w:ascii="Times New Roman" w:hAnsi="Times New Roman" w:cs="Times New Roman"/>
          <w:sz w:val="24"/>
          <w:szCs w:val="24"/>
        </w:rPr>
        <w:t>Документом,  подтверждающим   внесение   задатка   на   расчетный   счет Организатора, является платежное поручение с отметкой банка (квитанция), которое Претендент  представляет  Организатору.   В   случае отсутствия в обозначенный выше срок задатка на расчетном счете Организатора обязательства по внесению задатка считаются неисполненными</w:t>
      </w:r>
    </w:p>
    <w:p w:rsidR="00003D66" w:rsidRDefault="00003D66" w:rsidP="00003D6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bookmarkStart w:id="5" w:name="sub_22"/>
      <w:r w:rsidRPr="00101AB8">
        <w:rPr>
          <w:rFonts w:ascii="Times New Roman" w:hAnsi="Times New Roman" w:cs="Times New Roman"/>
          <w:sz w:val="24"/>
          <w:szCs w:val="24"/>
        </w:rPr>
        <w:t>2.2. Претендент  не   вправе   распоряжаться  денежными  средствами,</w:t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AB8">
        <w:rPr>
          <w:rFonts w:ascii="Times New Roman" w:hAnsi="Times New Roman" w:cs="Times New Roman"/>
          <w:sz w:val="24"/>
          <w:szCs w:val="24"/>
        </w:rPr>
        <w:t>поступившими на счет Организатора в качестве  задатка, равно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AB8">
        <w:rPr>
          <w:rFonts w:ascii="Times New Roman" w:hAnsi="Times New Roman" w:cs="Times New Roman"/>
          <w:sz w:val="24"/>
          <w:szCs w:val="24"/>
        </w:rPr>
        <w:t>как и Организатор не вправе распоряжаться   денежными средствами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AB8">
        <w:rPr>
          <w:rFonts w:ascii="Times New Roman" w:hAnsi="Times New Roman" w:cs="Times New Roman"/>
          <w:sz w:val="24"/>
          <w:szCs w:val="24"/>
        </w:rPr>
        <w:t>Претендента, поступившими на счет Организатора в качестве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AB8">
        <w:rPr>
          <w:rFonts w:ascii="Times New Roman" w:hAnsi="Times New Roman" w:cs="Times New Roman"/>
          <w:sz w:val="24"/>
          <w:szCs w:val="24"/>
        </w:rPr>
        <w:t>задатка.</w:t>
      </w:r>
    </w:p>
    <w:p w:rsidR="008B5154" w:rsidRPr="008B5154" w:rsidRDefault="00003D66" w:rsidP="008B515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bookmarkStart w:id="6" w:name="sub_23"/>
      <w:r w:rsidRPr="00101AB8">
        <w:rPr>
          <w:rFonts w:ascii="Times New Roman" w:hAnsi="Times New Roman" w:cs="Times New Roman"/>
          <w:sz w:val="24"/>
          <w:szCs w:val="24"/>
        </w:rPr>
        <w:t>2.3. </w:t>
      </w:r>
      <w:bookmarkStart w:id="7" w:name="sub_24"/>
      <w:bookmarkEnd w:id="6"/>
      <w:r w:rsidR="008B5154" w:rsidRPr="008B5154">
        <w:rPr>
          <w:rFonts w:ascii="Times New Roman" w:hAnsi="Times New Roman" w:cs="Times New Roman"/>
          <w:sz w:val="24"/>
          <w:szCs w:val="24"/>
        </w:rPr>
        <w:t>Организатор  обязуется   возвратить   сумму   задатка,   внесенного Претендентом,  в  установленных  настоящим  Договором  случаях. Возврат задатка осуществляется на расчетный  счет  Претендента, указанный в п. 5 настоящего Договора.</w:t>
      </w:r>
    </w:p>
    <w:p w:rsidR="00003D66" w:rsidRPr="00101AB8" w:rsidRDefault="008B5154" w:rsidP="00003D6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003D66" w:rsidRPr="00101AB8">
        <w:rPr>
          <w:rFonts w:ascii="Times New Roman" w:hAnsi="Times New Roman" w:cs="Times New Roman"/>
          <w:sz w:val="24"/>
          <w:szCs w:val="24"/>
        </w:rPr>
        <w:t>На денежные  средства,  перечисленные  в  соответствии  с  настоящим</w:t>
      </w:r>
      <w:bookmarkEnd w:id="7"/>
      <w:r w:rsidR="00003D66">
        <w:rPr>
          <w:rFonts w:ascii="Times New Roman" w:hAnsi="Times New Roman" w:cs="Times New Roman"/>
          <w:sz w:val="24"/>
          <w:szCs w:val="24"/>
        </w:rPr>
        <w:t xml:space="preserve"> Договором</w:t>
      </w:r>
      <w:r w:rsidR="00003D66" w:rsidRPr="00101AB8">
        <w:rPr>
          <w:rFonts w:ascii="Times New Roman" w:hAnsi="Times New Roman" w:cs="Times New Roman"/>
          <w:sz w:val="24"/>
          <w:szCs w:val="24"/>
        </w:rPr>
        <w:t>, проценты не начисляются.</w:t>
      </w:r>
    </w:p>
    <w:p w:rsidR="00003D66" w:rsidRPr="00101AB8" w:rsidRDefault="00003D66" w:rsidP="00003D6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bookmarkStart w:id="8" w:name="sub_25"/>
      <w:r w:rsidRPr="00101AB8">
        <w:rPr>
          <w:rFonts w:ascii="Times New Roman" w:hAnsi="Times New Roman" w:cs="Times New Roman"/>
          <w:sz w:val="24"/>
          <w:szCs w:val="24"/>
        </w:rPr>
        <w:t>2.5. Задаток,  внесенный  Претендентом,  в  случае  признания  последнего</w:t>
      </w:r>
      <w:bookmarkEnd w:id="8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AB8">
        <w:rPr>
          <w:rFonts w:ascii="Times New Roman" w:hAnsi="Times New Roman" w:cs="Times New Roman"/>
          <w:sz w:val="24"/>
          <w:szCs w:val="24"/>
        </w:rPr>
        <w:t xml:space="preserve">победителем  аукциона и заключения им с </w:t>
      </w:r>
      <w:r>
        <w:rPr>
          <w:rFonts w:ascii="Times New Roman" w:hAnsi="Times New Roman" w:cs="Times New Roman"/>
          <w:sz w:val="24"/>
          <w:szCs w:val="24"/>
        </w:rPr>
        <w:t>конкурсным управляющим</w:t>
      </w:r>
      <w:r w:rsidRPr="00101AB8">
        <w:rPr>
          <w:rFonts w:ascii="Times New Roman" w:hAnsi="Times New Roman" w:cs="Times New Roman"/>
          <w:sz w:val="24"/>
          <w:szCs w:val="24"/>
        </w:rPr>
        <w:t xml:space="preserve">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AB8">
        <w:rPr>
          <w:rFonts w:ascii="Times New Roman" w:hAnsi="Times New Roman" w:cs="Times New Roman"/>
          <w:sz w:val="24"/>
          <w:szCs w:val="24"/>
        </w:rPr>
        <w:t xml:space="preserve">купли-продажи имущества,  указанного  в  </w:t>
      </w:r>
      <w:hyperlink w:anchor="sub_11" w:history="1">
        <w:r w:rsidRPr="0006675F">
          <w:rPr>
            <w:rFonts w:ascii="Times New Roman" w:hAnsi="Times New Roman" w:cs="Times New Roman"/>
            <w:sz w:val="24"/>
            <w:szCs w:val="24"/>
          </w:rPr>
          <w:t>п. 1.1</w:t>
        </w:r>
      </w:hyperlink>
      <w:r w:rsidRPr="00101AB8">
        <w:rPr>
          <w:rFonts w:ascii="Times New Roman" w:hAnsi="Times New Roman" w:cs="Times New Roman"/>
          <w:sz w:val="24"/>
          <w:szCs w:val="24"/>
        </w:rPr>
        <w:t>,  засчитывается  в счет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AB8">
        <w:rPr>
          <w:rFonts w:ascii="Times New Roman" w:hAnsi="Times New Roman" w:cs="Times New Roman"/>
          <w:sz w:val="24"/>
          <w:szCs w:val="24"/>
        </w:rPr>
        <w:t>оплаты вышеназванного имущества.</w:t>
      </w:r>
    </w:p>
    <w:p w:rsidR="00003D66" w:rsidRPr="00101AB8" w:rsidRDefault="00003D66" w:rsidP="00003D66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003D66" w:rsidRPr="00E038F5" w:rsidRDefault="00003D66" w:rsidP="00003D66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sub_300"/>
      <w:r w:rsidRPr="00E038F5">
        <w:rPr>
          <w:rFonts w:ascii="Times New Roman" w:hAnsi="Times New Roman" w:cs="Times New Roman"/>
          <w:b/>
          <w:bCs/>
          <w:sz w:val="24"/>
          <w:szCs w:val="24"/>
        </w:rPr>
        <w:t>3. Возврат денежных средств</w:t>
      </w:r>
      <w:bookmarkEnd w:id="9"/>
    </w:p>
    <w:p w:rsidR="00003D66" w:rsidRPr="00101AB8" w:rsidRDefault="00003D66" w:rsidP="00003D6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bookmarkStart w:id="10" w:name="sub_31"/>
      <w:r w:rsidRPr="00101AB8">
        <w:rPr>
          <w:rFonts w:ascii="Times New Roman" w:hAnsi="Times New Roman" w:cs="Times New Roman"/>
          <w:sz w:val="24"/>
          <w:szCs w:val="24"/>
        </w:rPr>
        <w:t>3.1. 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01AB8">
        <w:rPr>
          <w:rFonts w:ascii="Times New Roman" w:hAnsi="Times New Roman" w:cs="Times New Roman"/>
          <w:sz w:val="24"/>
          <w:szCs w:val="24"/>
        </w:rPr>
        <w:t xml:space="preserve"> если Претенденту было отказано в </w:t>
      </w:r>
      <w:r>
        <w:rPr>
          <w:rFonts w:ascii="Times New Roman" w:hAnsi="Times New Roman" w:cs="Times New Roman"/>
          <w:sz w:val="24"/>
          <w:szCs w:val="24"/>
        </w:rPr>
        <w:t xml:space="preserve">допуске </w:t>
      </w:r>
      <w:r w:rsidRPr="00101AB8">
        <w:rPr>
          <w:rFonts w:ascii="Times New Roman" w:hAnsi="Times New Roman" w:cs="Times New Roman"/>
          <w:sz w:val="24"/>
          <w:szCs w:val="24"/>
        </w:rPr>
        <w:t>на участие</w:t>
      </w:r>
      <w:bookmarkEnd w:id="1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AB8">
        <w:rPr>
          <w:rFonts w:ascii="Times New Roman" w:hAnsi="Times New Roman" w:cs="Times New Roman"/>
          <w:sz w:val="24"/>
          <w:szCs w:val="24"/>
        </w:rPr>
        <w:t>в торгах, Организатор обязуется возвратить поступившую на его счет  сумму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AB8">
        <w:rPr>
          <w:rFonts w:ascii="Times New Roman" w:hAnsi="Times New Roman" w:cs="Times New Roman"/>
          <w:sz w:val="24"/>
          <w:szCs w:val="24"/>
        </w:rPr>
        <w:t xml:space="preserve">задатка указанным в </w:t>
      </w:r>
      <w:hyperlink w:anchor="sub_23" w:history="1">
        <w:r w:rsidRPr="00604733">
          <w:rPr>
            <w:rFonts w:ascii="Times New Roman" w:hAnsi="Times New Roman" w:cs="Times New Roman"/>
            <w:sz w:val="24"/>
            <w:szCs w:val="24"/>
          </w:rPr>
          <w:t>п. 2.3.</w:t>
        </w:r>
      </w:hyperlink>
      <w:r w:rsidRPr="00604733">
        <w:rPr>
          <w:rFonts w:ascii="Times New Roman" w:hAnsi="Times New Roman" w:cs="Times New Roman"/>
          <w:sz w:val="24"/>
          <w:szCs w:val="24"/>
        </w:rPr>
        <w:t xml:space="preserve"> </w:t>
      </w:r>
      <w:r w:rsidRPr="00101AB8">
        <w:rPr>
          <w:rFonts w:ascii="Times New Roman" w:hAnsi="Times New Roman" w:cs="Times New Roman"/>
          <w:sz w:val="24"/>
          <w:szCs w:val="24"/>
        </w:rPr>
        <w:t>способом в течение</w:t>
      </w:r>
      <w:r>
        <w:rPr>
          <w:rFonts w:ascii="Times New Roman" w:hAnsi="Times New Roman" w:cs="Times New Roman"/>
          <w:sz w:val="24"/>
          <w:szCs w:val="24"/>
        </w:rPr>
        <w:t xml:space="preserve"> 5 (Пяти)</w:t>
      </w:r>
      <w:r w:rsidRPr="00101AB8">
        <w:rPr>
          <w:rFonts w:ascii="Times New Roman" w:hAnsi="Times New Roman" w:cs="Times New Roman"/>
          <w:sz w:val="24"/>
          <w:szCs w:val="24"/>
        </w:rPr>
        <w:t xml:space="preserve"> банковских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AB8">
        <w:rPr>
          <w:rFonts w:ascii="Times New Roman" w:hAnsi="Times New Roman" w:cs="Times New Roman"/>
          <w:sz w:val="24"/>
          <w:szCs w:val="24"/>
        </w:rPr>
        <w:t xml:space="preserve">дней с даты </w:t>
      </w:r>
      <w:r>
        <w:rPr>
          <w:rFonts w:ascii="Times New Roman" w:hAnsi="Times New Roman" w:cs="Times New Roman"/>
          <w:sz w:val="24"/>
          <w:szCs w:val="24"/>
        </w:rPr>
        <w:t>составления протокола об определении участников торгов</w:t>
      </w:r>
      <w:r w:rsidRPr="00101AB8">
        <w:rPr>
          <w:rFonts w:ascii="Times New Roman" w:hAnsi="Times New Roman" w:cs="Times New Roman"/>
          <w:sz w:val="24"/>
          <w:szCs w:val="24"/>
        </w:rPr>
        <w:t>.</w:t>
      </w:r>
    </w:p>
    <w:p w:rsidR="00003D66" w:rsidRPr="00101AB8" w:rsidRDefault="00003D66" w:rsidP="00003D6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bookmarkStart w:id="11" w:name="sub_33"/>
      <w:r w:rsidRPr="00101AB8">
        <w:rPr>
          <w:rFonts w:ascii="Times New Roman" w:hAnsi="Times New Roman" w:cs="Times New Roman"/>
          <w:sz w:val="24"/>
          <w:szCs w:val="24"/>
        </w:rPr>
        <w:t>3.</w:t>
      </w:r>
      <w:r w:rsidR="001B6A1B">
        <w:rPr>
          <w:rFonts w:ascii="Times New Roman" w:hAnsi="Times New Roman" w:cs="Times New Roman"/>
          <w:sz w:val="24"/>
          <w:szCs w:val="24"/>
        </w:rPr>
        <w:t>2</w:t>
      </w:r>
      <w:r w:rsidRPr="00101AB8">
        <w:rPr>
          <w:rFonts w:ascii="Times New Roman" w:hAnsi="Times New Roman" w:cs="Times New Roman"/>
          <w:sz w:val="24"/>
          <w:szCs w:val="24"/>
        </w:rPr>
        <w:t xml:space="preserve">. В случае  отзыва  Претендентом  </w:t>
      </w:r>
      <w:bookmarkEnd w:id="11"/>
      <w:r>
        <w:rPr>
          <w:rFonts w:ascii="Times New Roman" w:hAnsi="Times New Roman" w:cs="Times New Roman"/>
          <w:sz w:val="24"/>
          <w:szCs w:val="24"/>
        </w:rPr>
        <w:t>документов</w:t>
      </w:r>
      <w:r w:rsidRPr="00101AB8">
        <w:rPr>
          <w:rFonts w:ascii="Times New Roman" w:hAnsi="Times New Roman" w:cs="Times New Roman"/>
          <w:sz w:val="24"/>
          <w:szCs w:val="24"/>
        </w:rPr>
        <w:t xml:space="preserve"> на участие  в  торгах  Организатор  обязуется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AB8">
        <w:rPr>
          <w:rFonts w:ascii="Times New Roman" w:hAnsi="Times New Roman" w:cs="Times New Roman"/>
          <w:sz w:val="24"/>
          <w:szCs w:val="24"/>
        </w:rPr>
        <w:t xml:space="preserve">возвратить поступившую на его счет сумму задатка указанным в  </w:t>
      </w:r>
      <w:hyperlink w:anchor="sub_23" w:history="1">
        <w:r w:rsidRPr="00604733">
          <w:rPr>
            <w:rFonts w:ascii="Times New Roman" w:hAnsi="Times New Roman" w:cs="Times New Roman"/>
            <w:sz w:val="24"/>
            <w:szCs w:val="24"/>
          </w:rPr>
          <w:t>п. 2.3.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AB8">
        <w:rPr>
          <w:rFonts w:ascii="Times New Roman" w:hAnsi="Times New Roman" w:cs="Times New Roman"/>
          <w:sz w:val="24"/>
          <w:szCs w:val="24"/>
        </w:rPr>
        <w:t xml:space="preserve">способом  </w:t>
      </w:r>
      <w:r w:rsidRPr="00101AB8">
        <w:rPr>
          <w:rFonts w:ascii="Times New Roman" w:hAnsi="Times New Roman" w:cs="Times New Roman"/>
          <w:sz w:val="24"/>
          <w:szCs w:val="24"/>
        </w:rPr>
        <w:lastRenderedPageBreak/>
        <w:t xml:space="preserve">в  течение </w:t>
      </w:r>
      <w:r>
        <w:rPr>
          <w:rFonts w:ascii="Times New Roman" w:hAnsi="Times New Roman" w:cs="Times New Roman"/>
          <w:sz w:val="24"/>
          <w:szCs w:val="24"/>
        </w:rPr>
        <w:t>5 (Пяти)</w:t>
      </w:r>
      <w:r w:rsidRPr="00101AB8">
        <w:rPr>
          <w:rFonts w:ascii="Times New Roman" w:hAnsi="Times New Roman" w:cs="Times New Roman"/>
          <w:sz w:val="24"/>
          <w:szCs w:val="24"/>
        </w:rPr>
        <w:t xml:space="preserve">  банковских  дней   с   даты   получения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AB8">
        <w:rPr>
          <w:rFonts w:ascii="Times New Roman" w:hAnsi="Times New Roman" w:cs="Times New Roman"/>
          <w:sz w:val="24"/>
          <w:szCs w:val="24"/>
        </w:rPr>
        <w:t>Организатором письменного уведомления от Претендента об отзыве заявки.</w:t>
      </w:r>
    </w:p>
    <w:p w:rsidR="00003D66" w:rsidRPr="00101AB8" w:rsidRDefault="00003D66" w:rsidP="00003D6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bookmarkStart w:id="12" w:name="sub_34"/>
      <w:r w:rsidRPr="00F0187A">
        <w:rPr>
          <w:rFonts w:ascii="Times New Roman" w:hAnsi="Times New Roman" w:cs="Times New Roman"/>
          <w:sz w:val="24"/>
          <w:szCs w:val="24"/>
        </w:rPr>
        <w:t>3.</w:t>
      </w:r>
      <w:r w:rsidR="001B6A1B">
        <w:rPr>
          <w:rFonts w:ascii="Times New Roman" w:hAnsi="Times New Roman" w:cs="Times New Roman"/>
          <w:sz w:val="24"/>
          <w:szCs w:val="24"/>
        </w:rPr>
        <w:t>3</w:t>
      </w:r>
      <w:r w:rsidRPr="00F0187A">
        <w:rPr>
          <w:rFonts w:ascii="Times New Roman" w:hAnsi="Times New Roman" w:cs="Times New Roman"/>
          <w:sz w:val="24"/>
          <w:szCs w:val="24"/>
        </w:rPr>
        <w:t>.</w:t>
      </w:r>
      <w:r w:rsidRPr="00547E07">
        <w:rPr>
          <w:rFonts w:ascii="Times New Roman" w:hAnsi="Times New Roman" w:cs="Times New Roman"/>
          <w:b/>
          <w:bCs/>
          <w:sz w:val="24"/>
          <w:szCs w:val="24"/>
        </w:rPr>
        <w:t> </w:t>
      </w:r>
      <w:bookmarkStart w:id="13" w:name="sub_35"/>
      <w:bookmarkEnd w:id="12"/>
      <w:r w:rsidRPr="00101AB8">
        <w:rPr>
          <w:rFonts w:ascii="Times New Roman" w:hAnsi="Times New Roman" w:cs="Times New Roman"/>
          <w:sz w:val="24"/>
          <w:szCs w:val="24"/>
        </w:rPr>
        <w:t>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01AB8">
        <w:rPr>
          <w:rFonts w:ascii="Times New Roman" w:hAnsi="Times New Roman" w:cs="Times New Roman"/>
          <w:sz w:val="24"/>
          <w:szCs w:val="24"/>
        </w:rPr>
        <w:t xml:space="preserve"> если Претендент, признанный победителем  торгов,  </w:t>
      </w:r>
      <w:bookmarkEnd w:id="13"/>
      <w:r>
        <w:rPr>
          <w:rFonts w:ascii="Times New Roman" w:hAnsi="Times New Roman" w:cs="Times New Roman"/>
          <w:sz w:val="24"/>
          <w:szCs w:val="24"/>
        </w:rPr>
        <w:t xml:space="preserve">отказался или уклонился  </w:t>
      </w:r>
      <w:r w:rsidRPr="00101AB8">
        <w:rPr>
          <w:rFonts w:ascii="Times New Roman" w:hAnsi="Times New Roman" w:cs="Times New Roman"/>
          <w:sz w:val="24"/>
          <w:szCs w:val="24"/>
        </w:rPr>
        <w:t>от подписания договор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101AB8">
        <w:rPr>
          <w:rFonts w:ascii="Times New Roman" w:hAnsi="Times New Roman" w:cs="Times New Roman"/>
          <w:sz w:val="24"/>
          <w:szCs w:val="24"/>
        </w:rPr>
        <w:t xml:space="preserve">купли-продажи  имущества,  указанного  в  </w:t>
      </w:r>
      <w:hyperlink w:anchor="sub_11" w:history="1">
        <w:r w:rsidRPr="00604733">
          <w:rPr>
            <w:rFonts w:ascii="Times New Roman" w:hAnsi="Times New Roman" w:cs="Times New Roman"/>
            <w:sz w:val="24"/>
            <w:szCs w:val="24"/>
          </w:rPr>
          <w:t>п. 1.1</w:t>
        </w:r>
      </w:hyperlink>
      <w:r w:rsidRPr="00604733">
        <w:rPr>
          <w:rFonts w:ascii="Times New Roman" w:hAnsi="Times New Roman" w:cs="Times New Roman"/>
          <w:sz w:val="24"/>
          <w:szCs w:val="24"/>
        </w:rPr>
        <w:t>.</w:t>
      </w:r>
      <w:r w:rsidRPr="00101AB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Pr="00101AB8">
        <w:rPr>
          <w:rFonts w:ascii="Times New Roman" w:hAnsi="Times New Roman" w:cs="Times New Roman"/>
          <w:sz w:val="24"/>
          <w:szCs w:val="24"/>
        </w:rPr>
        <w:t>,  в   течение</w:t>
      </w:r>
      <w:r>
        <w:rPr>
          <w:rFonts w:ascii="Times New Roman" w:hAnsi="Times New Roman" w:cs="Times New Roman"/>
          <w:sz w:val="24"/>
          <w:szCs w:val="24"/>
        </w:rPr>
        <w:t xml:space="preserve"> 5 (Пяти)</w:t>
      </w:r>
      <w:r w:rsidRPr="00101AB8">
        <w:rPr>
          <w:rFonts w:ascii="Times New Roman" w:hAnsi="Times New Roman" w:cs="Times New Roman"/>
          <w:sz w:val="24"/>
          <w:szCs w:val="24"/>
        </w:rPr>
        <w:t xml:space="preserve"> рабочих дней с  момента  подписания протокола  о  результатах  торгов,  задаток   ему   не   возвращается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AB8">
        <w:rPr>
          <w:rFonts w:ascii="Times New Roman" w:hAnsi="Times New Roman" w:cs="Times New Roman"/>
          <w:sz w:val="24"/>
          <w:szCs w:val="24"/>
        </w:rPr>
        <w:t xml:space="preserve">соответствии с гражданским законодательством и настоящим </w:t>
      </w:r>
      <w:r>
        <w:rPr>
          <w:rFonts w:ascii="Times New Roman" w:hAnsi="Times New Roman" w:cs="Times New Roman"/>
          <w:sz w:val="24"/>
          <w:szCs w:val="24"/>
        </w:rPr>
        <w:t>Договором</w:t>
      </w:r>
      <w:r w:rsidRPr="00101AB8">
        <w:rPr>
          <w:rFonts w:ascii="Times New Roman" w:hAnsi="Times New Roman" w:cs="Times New Roman"/>
          <w:sz w:val="24"/>
          <w:szCs w:val="24"/>
        </w:rPr>
        <w:t>.</w:t>
      </w:r>
    </w:p>
    <w:p w:rsidR="00003D66" w:rsidRPr="00101AB8" w:rsidRDefault="00003D66" w:rsidP="00003D6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bookmarkStart w:id="14" w:name="sub_36"/>
      <w:r>
        <w:rPr>
          <w:rFonts w:ascii="Times New Roman" w:hAnsi="Times New Roman" w:cs="Times New Roman"/>
          <w:sz w:val="24"/>
          <w:szCs w:val="24"/>
        </w:rPr>
        <w:t>3.</w:t>
      </w:r>
      <w:r w:rsidR="001B6A1B">
        <w:rPr>
          <w:rFonts w:ascii="Times New Roman" w:hAnsi="Times New Roman" w:cs="Times New Roman"/>
          <w:sz w:val="24"/>
          <w:szCs w:val="24"/>
        </w:rPr>
        <w:t>4</w:t>
      </w:r>
      <w:r w:rsidRPr="00101AB8">
        <w:rPr>
          <w:rFonts w:ascii="Times New Roman" w:hAnsi="Times New Roman" w:cs="Times New Roman"/>
          <w:sz w:val="24"/>
          <w:szCs w:val="24"/>
        </w:rPr>
        <w:t>. В случае признания торгов несостоявшимися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01AB8">
        <w:rPr>
          <w:rFonts w:ascii="Times New Roman" w:hAnsi="Times New Roman" w:cs="Times New Roman"/>
          <w:sz w:val="24"/>
          <w:szCs w:val="24"/>
        </w:rPr>
        <w:t xml:space="preserve"> по причинам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01AB8">
        <w:rPr>
          <w:rFonts w:ascii="Times New Roman" w:hAnsi="Times New Roman" w:cs="Times New Roman"/>
          <w:sz w:val="24"/>
          <w:szCs w:val="24"/>
        </w:rPr>
        <w:t xml:space="preserve"> не зависящим</w:t>
      </w:r>
      <w:bookmarkEnd w:id="14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AB8">
        <w:rPr>
          <w:rFonts w:ascii="Times New Roman" w:hAnsi="Times New Roman" w:cs="Times New Roman"/>
          <w:sz w:val="24"/>
          <w:szCs w:val="24"/>
        </w:rPr>
        <w:t>от Претендента, Организатор обязуется возвратить поступившую на его  счет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AB8">
        <w:rPr>
          <w:rFonts w:ascii="Times New Roman" w:hAnsi="Times New Roman" w:cs="Times New Roman"/>
          <w:sz w:val="24"/>
          <w:szCs w:val="24"/>
        </w:rPr>
        <w:t xml:space="preserve">сумму задатка указанным в </w:t>
      </w:r>
      <w:hyperlink w:anchor="sub_23" w:history="1">
        <w:r w:rsidRPr="00604733">
          <w:rPr>
            <w:rFonts w:ascii="Times New Roman" w:hAnsi="Times New Roman" w:cs="Times New Roman"/>
            <w:sz w:val="24"/>
            <w:szCs w:val="24"/>
          </w:rPr>
          <w:t>п. 2.3.</w:t>
        </w:r>
      </w:hyperlink>
      <w:r w:rsidRPr="00101AB8">
        <w:rPr>
          <w:rFonts w:ascii="Times New Roman" w:hAnsi="Times New Roman" w:cs="Times New Roman"/>
          <w:sz w:val="24"/>
          <w:szCs w:val="24"/>
        </w:rPr>
        <w:t xml:space="preserve"> способом в течение </w:t>
      </w:r>
      <w:r>
        <w:rPr>
          <w:rFonts w:ascii="Times New Roman" w:hAnsi="Times New Roman" w:cs="Times New Roman"/>
          <w:sz w:val="24"/>
          <w:szCs w:val="24"/>
        </w:rPr>
        <w:t xml:space="preserve">5 (Пяти) </w:t>
      </w:r>
      <w:r w:rsidRPr="00101AB8">
        <w:rPr>
          <w:rFonts w:ascii="Times New Roman" w:hAnsi="Times New Roman" w:cs="Times New Roman"/>
          <w:sz w:val="24"/>
          <w:szCs w:val="24"/>
        </w:rPr>
        <w:t>банковских дней с момента подписания Протокола о результатах торгов.</w:t>
      </w:r>
    </w:p>
    <w:p w:rsidR="00003D66" w:rsidRDefault="00003D66" w:rsidP="00003D6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bookmarkStart w:id="15" w:name="sub_37"/>
      <w:r w:rsidRPr="00F0187A">
        <w:rPr>
          <w:rFonts w:ascii="Times New Roman" w:hAnsi="Times New Roman" w:cs="Times New Roman"/>
          <w:sz w:val="24"/>
          <w:szCs w:val="24"/>
        </w:rPr>
        <w:t>3.</w:t>
      </w:r>
      <w:r w:rsidR="001B6A1B">
        <w:rPr>
          <w:rFonts w:ascii="Times New Roman" w:hAnsi="Times New Roman" w:cs="Times New Roman"/>
          <w:sz w:val="24"/>
          <w:szCs w:val="24"/>
        </w:rPr>
        <w:t>5</w:t>
      </w:r>
      <w:r w:rsidRPr="00F0187A">
        <w:rPr>
          <w:rFonts w:ascii="Times New Roman" w:hAnsi="Times New Roman" w:cs="Times New Roman"/>
          <w:sz w:val="24"/>
          <w:szCs w:val="24"/>
        </w:rPr>
        <w:t xml:space="preserve">. В случае отмены торгов по причинам, не зависящим от сторон, Организатор обязуется в течение </w:t>
      </w:r>
      <w:bookmarkEnd w:id="15"/>
      <w:r w:rsidRPr="00F0187A">
        <w:rPr>
          <w:rFonts w:ascii="Times New Roman" w:hAnsi="Times New Roman" w:cs="Times New Roman"/>
          <w:sz w:val="24"/>
          <w:szCs w:val="24"/>
        </w:rPr>
        <w:t xml:space="preserve">5 (Пяти) банковских дней с даты принятия решения  об  отмене торгов возвратить поступившую на  его  счет  сумму  задатка  указанным  в </w:t>
      </w:r>
      <w:hyperlink w:anchor="sub_23" w:history="1">
        <w:r w:rsidRPr="00F0187A">
          <w:rPr>
            <w:rFonts w:ascii="Times New Roman" w:hAnsi="Times New Roman" w:cs="Times New Roman"/>
            <w:sz w:val="24"/>
            <w:szCs w:val="24"/>
          </w:rPr>
          <w:t>п. 2.3.</w:t>
        </w:r>
      </w:hyperlink>
      <w:r w:rsidRPr="00F0187A">
        <w:rPr>
          <w:rFonts w:ascii="Times New Roman" w:hAnsi="Times New Roman" w:cs="Times New Roman"/>
          <w:sz w:val="24"/>
          <w:szCs w:val="24"/>
        </w:rPr>
        <w:t xml:space="preserve"> способом.</w:t>
      </w:r>
    </w:p>
    <w:p w:rsidR="00003D66" w:rsidRDefault="00003D66" w:rsidP="00003D66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6" w:name="sub_400"/>
    </w:p>
    <w:p w:rsidR="00003D66" w:rsidRPr="00101AB8" w:rsidRDefault="00003D66" w:rsidP="00003D66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038F5">
        <w:rPr>
          <w:rFonts w:ascii="Times New Roman" w:hAnsi="Times New Roman" w:cs="Times New Roman"/>
          <w:b/>
          <w:bCs/>
          <w:sz w:val="24"/>
          <w:szCs w:val="24"/>
        </w:rPr>
        <w:t>4. Заключительные положения</w:t>
      </w:r>
      <w:bookmarkEnd w:id="16"/>
    </w:p>
    <w:p w:rsidR="00003D66" w:rsidRPr="00101AB8" w:rsidRDefault="00003D66" w:rsidP="00003D6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bookmarkStart w:id="17" w:name="sub_41"/>
      <w:r w:rsidRPr="00101AB8">
        <w:rPr>
          <w:rFonts w:ascii="Times New Roman" w:hAnsi="Times New Roman" w:cs="Times New Roman"/>
          <w:sz w:val="24"/>
          <w:szCs w:val="24"/>
        </w:rPr>
        <w:t>4.1. Настоящ</w:t>
      </w:r>
      <w:r>
        <w:rPr>
          <w:rFonts w:ascii="Times New Roman" w:hAnsi="Times New Roman" w:cs="Times New Roman"/>
          <w:sz w:val="24"/>
          <w:szCs w:val="24"/>
        </w:rPr>
        <w:t>ий Договор</w:t>
      </w:r>
      <w:r w:rsidRPr="00101AB8">
        <w:rPr>
          <w:rFonts w:ascii="Times New Roman" w:hAnsi="Times New Roman" w:cs="Times New Roman"/>
          <w:sz w:val="24"/>
          <w:szCs w:val="24"/>
        </w:rPr>
        <w:t xml:space="preserve"> вступает в силу с момента его подписания сторонами</w:t>
      </w:r>
      <w:bookmarkEnd w:id="17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AB8">
        <w:rPr>
          <w:rFonts w:ascii="Times New Roman" w:hAnsi="Times New Roman" w:cs="Times New Roman"/>
          <w:sz w:val="24"/>
          <w:szCs w:val="24"/>
        </w:rPr>
        <w:t>и прекращает свое действие с момента исполнения в полном объеме сторонами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AB8">
        <w:rPr>
          <w:rFonts w:ascii="Times New Roman" w:hAnsi="Times New Roman" w:cs="Times New Roman"/>
          <w:sz w:val="24"/>
          <w:szCs w:val="24"/>
        </w:rPr>
        <w:t>обязате</w:t>
      </w:r>
      <w:r>
        <w:rPr>
          <w:rFonts w:ascii="Times New Roman" w:hAnsi="Times New Roman" w:cs="Times New Roman"/>
          <w:sz w:val="24"/>
          <w:szCs w:val="24"/>
        </w:rPr>
        <w:t>льств, предусмотренных Договором</w:t>
      </w:r>
      <w:r w:rsidRPr="00101AB8">
        <w:rPr>
          <w:rFonts w:ascii="Times New Roman" w:hAnsi="Times New Roman" w:cs="Times New Roman"/>
          <w:sz w:val="24"/>
          <w:szCs w:val="24"/>
        </w:rPr>
        <w:t>.</w:t>
      </w:r>
    </w:p>
    <w:p w:rsidR="00003D66" w:rsidRPr="00101AB8" w:rsidRDefault="00003D66" w:rsidP="00003D6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bookmarkStart w:id="18" w:name="sub_42"/>
      <w:r w:rsidRPr="00101AB8">
        <w:rPr>
          <w:rFonts w:ascii="Times New Roman" w:hAnsi="Times New Roman" w:cs="Times New Roman"/>
          <w:sz w:val="24"/>
          <w:szCs w:val="24"/>
        </w:rPr>
        <w:t>4.2. Все возможные споры и разногласия будут разрешаться сторонами путем</w:t>
      </w:r>
      <w:bookmarkEnd w:id="18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AB8">
        <w:rPr>
          <w:rFonts w:ascii="Times New Roman" w:hAnsi="Times New Roman" w:cs="Times New Roman"/>
          <w:sz w:val="24"/>
          <w:szCs w:val="24"/>
        </w:rPr>
        <w:t>переговоров. В случае невозможности разрешения споров и разногласий путем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AB8">
        <w:rPr>
          <w:rFonts w:ascii="Times New Roman" w:hAnsi="Times New Roman" w:cs="Times New Roman"/>
          <w:sz w:val="24"/>
          <w:szCs w:val="24"/>
        </w:rPr>
        <w:t>переговоров  они  будут  переданы</w:t>
      </w:r>
      <w:r>
        <w:rPr>
          <w:rFonts w:ascii="Times New Roman" w:hAnsi="Times New Roman" w:cs="Times New Roman"/>
          <w:sz w:val="24"/>
          <w:szCs w:val="24"/>
        </w:rPr>
        <w:t xml:space="preserve"> на  разрешение </w:t>
      </w:r>
      <w:r w:rsidRPr="00101AB8">
        <w:rPr>
          <w:rFonts w:ascii="Times New Roman" w:hAnsi="Times New Roman" w:cs="Times New Roman"/>
          <w:sz w:val="24"/>
          <w:szCs w:val="24"/>
        </w:rPr>
        <w:t>суда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AB8">
        <w:rPr>
          <w:rFonts w:ascii="Times New Roman" w:hAnsi="Times New Roman" w:cs="Times New Roman"/>
          <w:sz w:val="24"/>
          <w:szCs w:val="24"/>
        </w:rPr>
        <w:t>соответствии с действующим законодательством РФ.</w:t>
      </w:r>
    </w:p>
    <w:p w:rsidR="00003D66" w:rsidRPr="00101AB8" w:rsidRDefault="00003D66" w:rsidP="00003D6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bookmarkStart w:id="19" w:name="sub_43"/>
      <w:r w:rsidRPr="00101AB8">
        <w:rPr>
          <w:rFonts w:ascii="Times New Roman" w:hAnsi="Times New Roman" w:cs="Times New Roman"/>
          <w:sz w:val="24"/>
          <w:szCs w:val="24"/>
        </w:rPr>
        <w:t>4.3. Настоящ</w:t>
      </w:r>
      <w:r>
        <w:rPr>
          <w:rFonts w:ascii="Times New Roman" w:hAnsi="Times New Roman" w:cs="Times New Roman"/>
          <w:sz w:val="24"/>
          <w:szCs w:val="24"/>
        </w:rPr>
        <w:t>ий Договор</w:t>
      </w:r>
      <w:r w:rsidRPr="00101AB8">
        <w:rPr>
          <w:rFonts w:ascii="Times New Roman" w:hAnsi="Times New Roman" w:cs="Times New Roman"/>
          <w:sz w:val="24"/>
          <w:szCs w:val="24"/>
        </w:rPr>
        <w:t xml:space="preserve"> составлен в двух экземплярах,  имеющих  одинаковую</w:t>
      </w:r>
      <w:bookmarkEnd w:id="19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AB8">
        <w:rPr>
          <w:rFonts w:ascii="Times New Roman" w:hAnsi="Times New Roman" w:cs="Times New Roman"/>
          <w:sz w:val="24"/>
          <w:szCs w:val="24"/>
        </w:rPr>
        <w:t>юридическую силу, - по одному для каждой из сторон.</w:t>
      </w:r>
    </w:p>
    <w:p w:rsidR="00003D66" w:rsidRPr="00101AB8" w:rsidRDefault="00003D66" w:rsidP="00003D66">
      <w:pPr>
        <w:rPr>
          <w:rFonts w:ascii="Times New Roman" w:hAnsi="Times New Roman" w:cs="Times New Roman"/>
          <w:sz w:val="24"/>
          <w:szCs w:val="24"/>
        </w:rPr>
      </w:pPr>
    </w:p>
    <w:p w:rsidR="00003D66" w:rsidRPr="002E2B8C" w:rsidRDefault="00003D66" w:rsidP="00003D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20" w:name="sub_500"/>
      <w:r w:rsidRPr="002E2B8C">
        <w:rPr>
          <w:rFonts w:ascii="Times New Roman" w:hAnsi="Times New Roman" w:cs="Times New Roman"/>
          <w:b/>
          <w:bCs/>
          <w:sz w:val="24"/>
          <w:szCs w:val="24"/>
        </w:rPr>
        <w:t>5. Адреса и реквизиты сторон</w:t>
      </w:r>
    </w:p>
    <w:bookmarkEnd w:id="20"/>
    <w:p w:rsidR="00003D66" w:rsidRPr="00125B4B" w:rsidRDefault="00003D66" w:rsidP="00003D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Организатор: </w:t>
      </w:r>
      <w:r w:rsidRPr="00125B4B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 «Медиа-Консалтинг»; ИНН 6230061520, КПП 623001001; ОГРН 1086230001252; юр. адрес: 390046, г. Рязань, ул. Маяковского, д. 1а; расчетный счет 40702810001330000063 в ОАО «БАНК МОСКВЫ» г. Москва, БИК 044525219, к/с 30101810500000000219.</w:t>
      </w:r>
    </w:p>
    <w:p w:rsidR="00003D66" w:rsidRPr="00BE42ED" w:rsidRDefault="00003D66" w:rsidP="00003D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3D66" w:rsidRDefault="00003D66" w:rsidP="00003D66">
      <w:pPr>
        <w:pStyle w:val="a7"/>
        <w:ind w:firstLine="374"/>
        <w:rPr>
          <w:rFonts w:ascii="Times New Roman" w:hAnsi="Times New Roman" w:cs="Times New Roman"/>
          <w:sz w:val="24"/>
          <w:szCs w:val="24"/>
        </w:rPr>
      </w:pPr>
      <w:r w:rsidRPr="003970B7">
        <w:rPr>
          <w:rFonts w:ascii="Times New Roman" w:hAnsi="Times New Roman" w:cs="Times New Roman"/>
          <w:sz w:val="24"/>
          <w:szCs w:val="24"/>
        </w:rPr>
        <w:t xml:space="preserve">Претендент: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 </w:t>
      </w:r>
    </w:p>
    <w:p w:rsidR="00003D66" w:rsidRDefault="00003D66" w:rsidP="00003D66">
      <w:pPr>
        <w:pStyle w:val="a7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003D66" w:rsidRDefault="00003D66" w:rsidP="00003D66">
      <w:pPr>
        <w:pStyle w:val="a7"/>
        <w:ind w:firstLine="0"/>
      </w:pPr>
    </w:p>
    <w:p w:rsidR="00003D66" w:rsidRPr="00E750C3" w:rsidRDefault="00003D66" w:rsidP="00003D66">
      <w:pPr>
        <w:pStyle w:val="a7"/>
        <w:ind w:firstLine="0"/>
      </w:pPr>
    </w:p>
    <w:p w:rsidR="00003D66" w:rsidRPr="003970B7" w:rsidRDefault="00003D66" w:rsidP="00003D66">
      <w:pPr>
        <w:ind w:firstLine="0"/>
        <w:rPr>
          <w:rFonts w:ascii="Times New Roman" w:hAnsi="Times New Roman" w:cs="Times New Roman"/>
          <w:sz w:val="22"/>
          <w:szCs w:val="22"/>
        </w:rPr>
      </w:pPr>
      <w:r w:rsidRPr="003970B7">
        <w:rPr>
          <w:rFonts w:ascii="Times New Roman" w:hAnsi="Times New Roman" w:cs="Times New Roman"/>
          <w:sz w:val="22"/>
          <w:szCs w:val="22"/>
        </w:rPr>
        <w:t>Организатор:</w:t>
      </w:r>
      <w:r w:rsidRPr="003970B7">
        <w:rPr>
          <w:rFonts w:ascii="Times New Roman" w:hAnsi="Times New Roman" w:cs="Times New Roman"/>
          <w:sz w:val="22"/>
          <w:szCs w:val="22"/>
        </w:rPr>
        <w:tab/>
      </w:r>
      <w:r w:rsidRPr="003970B7">
        <w:rPr>
          <w:rFonts w:ascii="Times New Roman" w:hAnsi="Times New Roman" w:cs="Times New Roman"/>
          <w:sz w:val="22"/>
          <w:szCs w:val="22"/>
        </w:rPr>
        <w:tab/>
      </w:r>
      <w:r w:rsidRPr="003970B7">
        <w:rPr>
          <w:rFonts w:ascii="Times New Roman" w:hAnsi="Times New Roman" w:cs="Times New Roman"/>
          <w:sz w:val="22"/>
          <w:szCs w:val="22"/>
        </w:rPr>
        <w:tab/>
      </w:r>
      <w:r w:rsidRPr="003970B7">
        <w:rPr>
          <w:rFonts w:ascii="Times New Roman" w:hAnsi="Times New Roman" w:cs="Times New Roman"/>
          <w:sz w:val="22"/>
          <w:szCs w:val="22"/>
        </w:rPr>
        <w:tab/>
      </w:r>
      <w:r w:rsidRPr="003970B7">
        <w:rPr>
          <w:rFonts w:ascii="Times New Roman" w:hAnsi="Times New Roman" w:cs="Times New Roman"/>
          <w:sz w:val="22"/>
          <w:szCs w:val="22"/>
        </w:rPr>
        <w:tab/>
      </w:r>
      <w:r w:rsidRPr="003970B7">
        <w:rPr>
          <w:rFonts w:ascii="Times New Roman" w:hAnsi="Times New Roman" w:cs="Times New Roman"/>
          <w:sz w:val="22"/>
          <w:szCs w:val="22"/>
        </w:rPr>
        <w:tab/>
      </w:r>
      <w:r w:rsidRPr="003970B7">
        <w:rPr>
          <w:rFonts w:ascii="Times New Roman" w:hAnsi="Times New Roman" w:cs="Times New Roman"/>
          <w:sz w:val="22"/>
          <w:szCs w:val="22"/>
        </w:rPr>
        <w:tab/>
        <w:t xml:space="preserve">    Претендент:</w:t>
      </w:r>
    </w:p>
    <w:p w:rsidR="00003D66" w:rsidRDefault="00003D66" w:rsidP="00003D66">
      <w:pPr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Директор </w:t>
      </w:r>
    </w:p>
    <w:p w:rsidR="00003D66" w:rsidRPr="003970B7" w:rsidRDefault="00003D66" w:rsidP="00003D66">
      <w:pPr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ООО «Медиа-Консалтинг»</w:t>
      </w:r>
      <w:r w:rsidRPr="003970B7">
        <w:rPr>
          <w:rFonts w:ascii="Times New Roman" w:hAnsi="Times New Roman" w:cs="Times New Roman"/>
          <w:sz w:val="22"/>
          <w:szCs w:val="22"/>
        </w:rPr>
        <w:tab/>
      </w:r>
      <w:r w:rsidRPr="003970B7">
        <w:rPr>
          <w:rFonts w:ascii="Times New Roman" w:hAnsi="Times New Roman" w:cs="Times New Roman"/>
          <w:sz w:val="22"/>
          <w:szCs w:val="22"/>
        </w:rPr>
        <w:tab/>
      </w:r>
      <w:r w:rsidRPr="003970B7">
        <w:rPr>
          <w:rFonts w:ascii="Times New Roman" w:hAnsi="Times New Roman" w:cs="Times New Roman"/>
          <w:sz w:val="22"/>
          <w:szCs w:val="22"/>
        </w:rPr>
        <w:tab/>
      </w:r>
    </w:p>
    <w:p w:rsidR="00003D66" w:rsidRPr="003970B7" w:rsidRDefault="00003D66" w:rsidP="00003D66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003D66" w:rsidRPr="003970B7" w:rsidRDefault="00003D66" w:rsidP="00003D6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970B7">
        <w:rPr>
          <w:rFonts w:ascii="Times New Roman" w:hAnsi="Times New Roman" w:cs="Times New Roman"/>
          <w:sz w:val="22"/>
          <w:szCs w:val="22"/>
        </w:rPr>
        <w:t xml:space="preserve">_______________ </w:t>
      </w:r>
      <w:r>
        <w:rPr>
          <w:rFonts w:ascii="Times New Roman" w:hAnsi="Times New Roman" w:cs="Times New Roman"/>
          <w:sz w:val="22"/>
          <w:szCs w:val="22"/>
        </w:rPr>
        <w:t>А.В. Семенюк</w:t>
      </w:r>
      <w:r w:rsidRPr="003970B7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3970B7">
        <w:rPr>
          <w:rFonts w:ascii="Times New Roman" w:hAnsi="Times New Roman" w:cs="Times New Roman"/>
          <w:sz w:val="22"/>
          <w:szCs w:val="22"/>
        </w:rPr>
        <w:tab/>
      </w:r>
      <w:r w:rsidRPr="003970B7">
        <w:rPr>
          <w:rFonts w:ascii="Times New Roman" w:hAnsi="Times New Roman" w:cs="Times New Roman"/>
          <w:sz w:val="22"/>
          <w:szCs w:val="22"/>
        </w:rPr>
        <w:tab/>
      </w:r>
      <w:r w:rsidRPr="003970B7">
        <w:rPr>
          <w:rFonts w:ascii="Times New Roman" w:hAnsi="Times New Roman" w:cs="Times New Roman"/>
          <w:sz w:val="22"/>
          <w:szCs w:val="22"/>
        </w:rPr>
        <w:tab/>
        <w:t xml:space="preserve">     ______________ </w:t>
      </w:r>
      <w:r>
        <w:rPr>
          <w:rFonts w:ascii="Times New Roman" w:hAnsi="Times New Roman" w:cs="Times New Roman"/>
          <w:sz w:val="22"/>
          <w:szCs w:val="22"/>
        </w:rPr>
        <w:t>/_______________</w:t>
      </w:r>
    </w:p>
    <w:p w:rsidR="00003D66" w:rsidRPr="003970B7" w:rsidRDefault="00003D66" w:rsidP="00003D6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15F27" w:rsidRDefault="00D15F27"/>
    <w:sectPr w:rsidR="00D15F27" w:rsidSect="00DD6B46">
      <w:headerReference w:type="default" r:id="rId6"/>
      <w:pgSz w:w="11904" w:h="16834"/>
      <w:pgMar w:top="426" w:right="851" w:bottom="1134" w:left="1418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6B1" w:rsidRDefault="004E36B1" w:rsidP="00580765">
      <w:r>
        <w:separator/>
      </w:r>
    </w:p>
  </w:endnote>
  <w:endnote w:type="continuationSeparator" w:id="0">
    <w:p w:rsidR="004E36B1" w:rsidRDefault="004E36B1" w:rsidP="00580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6B1" w:rsidRDefault="004E36B1" w:rsidP="00580765">
      <w:r>
        <w:separator/>
      </w:r>
    </w:p>
  </w:footnote>
  <w:footnote w:type="continuationSeparator" w:id="0">
    <w:p w:rsidR="004E36B1" w:rsidRDefault="004E36B1" w:rsidP="005807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B73" w:rsidRDefault="009425DA" w:rsidP="00DD6B46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27B7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43E21">
      <w:rPr>
        <w:rStyle w:val="a6"/>
        <w:noProof/>
      </w:rPr>
      <w:t>2</w:t>
    </w:r>
    <w:r>
      <w:rPr>
        <w:rStyle w:val="a6"/>
      </w:rPr>
      <w:fldChar w:fldCharType="end"/>
    </w:r>
  </w:p>
  <w:p w:rsidR="00F27B73" w:rsidRDefault="00F27B7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3D66"/>
    <w:rsid w:val="00003D66"/>
    <w:rsid w:val="000A32D5"/>
    <w:rsid w:val="001A7958"/>
    <w:rsid w:val="001B49DA"/>
    <w:rsid w:val="001B6A1B"/>
    <w:rsid w:val="00214E77"/>
    <w:rsid w:val="00243AFB"/>
    <w:rsid w:val="002544F6"/>
    <w:rsid w:val="00340C6A"/>
    <w:rsid w:val="003E4A57"/>
    <w:rsid w:val="003F1FF2"/>
    <w:rsid w:val="00443E21"/>
    <w:rsid w:val="004B7213"/>
    <w:rsid w:val="004C27A7"/>
    <w:rsid w:val="004E36B1"/>
    <w:rsid w:val="00580765"/>
    <w:rsid w:val="005C5C00"/>
    <w:rsid w:val="005D59EA"/>
    <w:rsid w:val="005E22F2"/>
    <w:rsid w:val="005E3B2E"/>
    <w:rsid w:val="00634340"/>
    <w:rsid w:val="00730A2A"/>
    <w:rsid w:val="007B7989"/>
    <w:rsid w:val="007C38F7"/>
    <w:rsid w:val="00897390"/>
    <w:rsid w:val="008A3F5D"/>
    <w:rsid w:val="008A763C"/>
    <w:rsid w:val="008B5154"/>
    <w:rsid w:val="008C724C"/>
    <w:rsid w:val="009425DA"/>
    <w:rsid w:val="009561A6"/>
    <w:rsid w:val="009F6EEA"/>
    <w:rsid w:val="00A00388"/>
    <w:rsid w:val="00A738F4"/>
    <w:rsid w:val="00C66C43"/>
    <w:rsid w:val="00D15F27"/>
    <w:rsid w:val="00D3369A"/>
    <w:rsid w:val="00DD6B46"/>
    <w:rsid w:val="00F27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D6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003D66"/>
    <w:pPr>
      <w:ind w:firstLine="0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003D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3D66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page number"/>
    <w:basedOn w:val="a0"/>
    <w:uiPriority w:val="99"/>
    <w:rsid w:val="00003D66"/>
    <w:rPr>
      <w:rFonts w:cs="Times New Roman"/>
    </w:rPr>
  </w:style>
  <w:style w:type="paragraph" w:styleId="a7">
    <w:name w:val="Body Text Indent"/>
    <w:basedOn w:val="a"/>
    <w:link w:val="a8"/>
    <w:uiPriority w:val="99"/>
    <w:rsid w:val="00003D66"/>
    <w:pPr>
      <w:widowControl/>
      <w:autoSpaceDE/>
      <w:autoSpaceDN/>
      <w:adjustRightInd/>
      <w:ind w:firstLine="567"/>
    </w:pPr>
  </w:style>
  <w:style w:type="character" w:customStyle="1" w:styleId="a8">
    <w:name w:val="Основной текст с отступом Знак"/>
    <w:basedOn w:val="a0"/>
    <w:link w:val="a7"/>
    <w:uiPriority w:val="99"/>
    <w:rsid w:val="00003D6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paragraph">
    <w:name w:val="paragraph"/>
    <w:basedOn w:val="a0"/>
    <w:rsid w:val="003E4A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Засада</dc:creator>
  <cp:lastModifiedBy>Admin</cp:lastModifiedBy>
  <cp:revision>5</cp:revision>
  <cp:lastPrinted>2015-08-10T11:29:00Z</cp:lastPrinted>
  <dcterms:created xsi:type="dcterms:W3CDTF">2015-08-10T11:28:00Z</dcterms:created>
  <dcterms:modified xsi:type="dcterms:W3CDTF">2015-08-10T11:30:00Z</dcterms:modified>
</cp:coreProperties>
</file>