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8C" w:rsidRPr="007215E7" w:rsidRDefault="009B168C" w:rsidP="009B168C">
      <w:pPr>
        <w:jc w:val="center"/>
        <w:rPr>
          <w:b/>
        </w:rPr>
      </w:pPr>
      <w:r w:rsidRPr="007215E7">
        <w:rPr>
          <w:b/>
        </w:rPr>
        <w:t>Договор</w:t>
      </w:r>
    </w:p>
    <w:p w:rsidR="009B168C" w:rsidRPr="007215E7" w:rsidRDefault="009B168C" w:rsidP="009B168C">
      <w:pPr>
        <w:jc w:val="center"/>
        <w:rPr>
          <w:b/>
        </w:rPr>
      </w:pPr>
      <w:r w:rsidRPr="007215E7">
        <w:rPr>
          <w:b/>
        </w:rPr>
        <w:t>купли-продажи недвижимого имущества</w:t>
      </w:r>
    </w:p>
    <w:p w:rsidR="009B168C" w:rsidRDefault="009B168C" w:rsidP="009B168C"/>
    <w:p w:rsidR="009B168C" w:rsidRPr="007215E7" w:rsidRDefault="009B168C" w:rsidP="009B168C">
      <w:r w:rsidRPr="007215E7">
        <w:t xml:space="preserve">г. </w:t>
      </w:r>
      <w:r>
        <w:t>___________</w:t>
      </w:r>
      <w:r w:rsidRPr="007215E7">
        <w:tab/>
      </w:r>
      <w:r w:rsidRPr="007215E7">
        <w:tab/>
      </w:r>
      <w:r w:rsidRPr="007215E7">
        <w:tab/>
      </w:r>
      <w:r w:rsidRPr="007215E7">
        <w:tab/>
        <w:t xml:space="preserve">  </w:t>
      </w:r>
      <w:r w:rsidRPr="007215E7">
        <w:tab/>
      </w:r>
      <w:r>
        <w:t xml:space="preserve">                       </w:t>
      </w:r>
      <w:bookmarkStart w:id="0" w:name="_GoBack"/>
      <w:bookmarkEnd w:id="0"/>
      <w:r w:rsidRPr="007215E7">
        <w:tab/>
        <w:t>«_____» ______ 201</w:t>
      </w:r>
      <w:r>
        <w:t>2</w:t>
      </w:r>
      <w:r w:rsidRPr="007215E7">
        <w:t xml:space="preserve"> года</w:t>
      </w:r>
    </w:p>
    <w:p w:rsidR="009B168C" w:rsidRDefault="009B168C" w:rsidP="009B168C">
      <w:pPr>
        <w:rPr>
          <w:b/>
        </w:rPr>
      </w:pPr>
      <w:r w:rsidRPr="007215E7">
        <w:rPr>
          <w:b/>
        </w:rPr>
        <w:tab/>
      </w:r>
    </w:p>
    <w:p w:rsidR="009B168C" w:rsidRPr="007215E7" w:rsidRDefault="009B168C" w:rsidP="009B168C">
      <w:pPr>
        <w:jc w:val="both"/>
      </w:pPr>
      <w:proofErr w:type="gramStart"/>
      <w:r>
        <w:rPr>
          <w:b/>
        </w:rPr>
        <w:t>Открытое акционерное общество «Сбербанк России»</w:t>
      </w:r>
      <w:r w:rsidRPr="00E50B5E">
        <w:t xml:space="preserve">, </w:t>
      </w:r>
      <w:r w:rsidRPr="007215E7">
        <w:t xml:space="preserve">именуемый в дальнейшем </w:t>
      </w:r>
      <w:r w:rsidRPr="007215E7">
        <w:rPr>
          <w:b/>
        </w:rPr>
        <w:t>«Продавец»,</w:t>
      </w:r>
      <w:r w:rsidRPr="007215E7">
        <w:t xml:space="preserve">  с одной стороны, в лице ________________________, действующего на основании ____________________________, и</w:t>
      </w:r>
      <w:r>
        <w:t xml:space="preserve"> </w:t>
      </w:r>
      <w:r w:rsidRPr="007215E7">
        <w:rPr>
          <w:b/>
        </w:rPr>
        <w:t>_____________________________________</w:t>
      </w:r>
      <w:r w:rsidRPr="007215E7">
        <w:t>именуемый в дальнейшем «</w:t>
      </w:r>
      <w:r w:rsidRPr="007215E7">
        <w:rPr>
          <w:b/>
        </w:rPr>
        <w:t>Покупатель</w:t>
      </w:r>
      <w:r w:rsidRPr="007215E7">
        <w:t xml:space="preserve">», с другой стороны, при совместном упоминании именуемые также </w:t>
      </w:r>
      <w:r w:rsidRPr="007215E7">
        <w:rPr>
          <w:b/>
        </w:rPr>
        <w:t>«Стороны»</w:t>
      </w:r>
      <w:r w:rsidRPr="007215E7">
        <w:t>,</w:t>
      </w:r>
      <w:r>
        <w:t xml:space="preserve"> </w:t>
      </w:r>
      <w:r w:rsidRPr="007215E7">
        <w:t xml:space="preserve">на основании Протокола подведения итогов аукциона от </w:t>
      </w:r>
      <w:r>
        <w:t xml:space="preserve">«___» </w:t>
      </w:r>
      <w:r w:rsidRPr="007215E7">
        <w:t xml:space="preserve">____________ г. заключили настоящий договор (далее – </w:t>
      </w:r>
      <w:r w:rsidRPr="007215E7">
        <w:rPr>
          <w:b/>
        </w:rPr>
        <w:t>«Договор»</w:t>
      </w:r>
      <w:r w:rsidRPr="007215E7">
        <w:t>) о нижеследующем:</w:t>
      </w:r>
      <w:proofErr w:type="gramEnd"/>
    </w:p>
    <w:p w:rsidR="009B168C" w:rsidRPr="007215E7" w:rsidRDefault="009B168C" w:rsidP="009B168C">
      <w:pPr>
        <w:jc w:val="both"/>
      </w:pPr>
    </w:p>
    <w:p w:rsidR="009B168C" w:rsidRPr="007215E7" w:rsidRDefault="009B168C" w:rsidP="009B168C">
      <w:pPr>
        <w:rPr>
          <w:b/>
        </w:rPr>
      </w:pPr>
      <w:r w:rsidRPr="007215E7">
        <w:rPr>
          <w:b/>
        </w:rPr>
        <w:t>1. Предмет договора</w:t>
      </w:r>
    </w:p>
    <w:p w:rsidR="009B168C" w:rsidRPr="007215E7" w:rsidRDefault="009B168C" w:rsidP="009B168C"/>
    <w:p w:rsidR="009B168C" w:rsidRPr="007215E7" w:rsidRDefault="009B168C" w:rsidP="009B168C">
      <w:pPr>
        <w:jc w:val="both"/>
      </w:pPr>
      <w:r w:rsidRPr="007215E7">
        <w:t>1.1. По настоящему Договору Продавец обязуется передать в собственность Покупателя, а Покупатель обязуется принять и оплатить по цене и на условиях настоящего Договора следующие объек</w:t>
      </w:r>
      <w:proofErr w:type="gramStart"/>
      <w:r w:rsidRPr="007215E7">
        <w:t>т</w:t>
      </w:r>
      <w:r>
        <w:t>(</w:t>
      </w:r>
      <w:proofErr w:type="gramEnd"/>
      <w:r w:rsidRPr="007215E7">
        <w:t>ы</w:t>
      </w:r>
      <w:r>
        <w:t>) недвижимости (далее – «Объект</w:t>
      </w:r>
      <w:r w:rsidRPr="007215E7">
        <w:t xml:space="preserve">»): </w:t>
      </w:r>
    </w:p>
    <w:p w:rsidR="009B168C" w:rsidRDefault="009B168C" w:rsidP="009B168C">
      <w:pPr>
        <w:ind w:right="-5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68C" w:rsidRPr="007215E7" w:rsidRDefault="009B168C" w:rsidP="009B168C">
      <w:pPr>
        <w:jc w:val="both"/>
        <w:rPr>
          <w:b/>
          <w:bCs/>
        </w:rPr>
      </w:pPr>
      <w:r w:rsidRPr="007215E7">
        <w:rPr>
          <w:b/>
          <w:bCs/>
        </w:rPr>
        <w:t>Об</w:t>
      </w:r>
      <w:r>
        <w:rPr>
          <w:b/>
          <w:bCs/>
        </w:rPr>
        <w:t>ременения (ограничения) Объекта</w:t>
      </w:r>
      <w:r w:rsidRPr="007215E7">
        <w:rPr>
          <w:b/>
          <w:bCs/>
        </w:rPr>
        <w:t xml:space="preserve">: </w:t>
      </w:r>
      <w:r>
        <w:rPr>
          <w:bCs/>
        </w:rPr>
        <w:t>_____________</w:t>
      </w:r>
    </w:p>
    <w:p w:rsidR="009B168C" w:rsidRPr="007215E7" w:rsidRDefault="009B168C" w:rsidP="009B168C">
      <w:pPr>
        <w:jc w:val="both"/>
      </w:pPr>
      <w:r w:rsidRPr="007215E7">
        <w:t xml:space="preserve">1.2. </w:t>
      </w:r>
      <w:r w:rsidRPr="007215E7">
        <w:rPr>
          <w:bCs/>
        </w:rPr>
        <w:t>Продавец</w:t>
      </w:r>
      <w:r w:rsidRPr="007215E7">
        <w:rPr>
          <w:b/>
          <w:bCs/>
        </w:rPr>
        <w:t xml:space="preserve"> </w:t>
      </w:r>
      <w:r w:rsidRPr="007215E7">
        <w:rPr>
          <w:bCs/>
        </w:rPr>
        <w:t>гарантирует, что подлежащие передаче Покупателю на усло</w:t>
      </w:r>
      <w:r>
        <w:rPr>
          <w:bCs/>
        </w:rPr>
        <w:t>виях настоящего Договора Объект</w:t>
      </w:r>
      <w:r w:rsidRPr="007215E7">
        <w:rPr>
          <w:bCs/>
        </w:rPr>
        <w:t xml:space="preserve"> </w:t>
      </w:r>
      <w:r>
        <w:t>не продан, не являе</w:t>
      </w:r>
      <w:r w:rsidRPr="007215E7">
        <w:t>тся предметом судебног</w:t>
      </w:r>
      <w:r>
        <w:t>о разбирательства, не обременен</w:t>
      </w:r>
      <w:r w:rsidRPr="007215E7">
        <w:t xml:space="preserve"> правами третьих лиц, под</w:t>
      </w:r>
      <w:r>
        <w:t xml:space="preserve"> арестом (запрещением) не состои</w:t>
      </w:r>
      <w:r w:rsidRPr="007215E7">
        <w:t>т.</w:t>
      </w:r>
    </w:p>
    <w:p w:rsidR="009B168C" w:rsidRPr="007215E7" w:rsidRDefault="009B168C" w:rsidP="009B168C">
      <w:pPr>
        <w:jc w:val="both"/>
      </w:pPr>
      <w:r w:rsidRPr="007215E7">
        <w:t xml:space="preserve">1.3. На момент заключения настоящего Договора Покупатель </w:t>
      </w:r>
      <w:r>
        <w:t>ознакомлен с состоянием Объекта</w:t>
      </w:r>
      <w:r w:rsidRPr="007215E7">
        <w:t xml:space="preserve"> и документацией к нем</w:t>
      </w:r>
      <w:r>
        <w:t>у</w:t>
      </w:r>
      <w:r w:rsidRPr="007215E7">
        <w:t>, претензий не имеет.</w:t>
      </w:r>
    </w:p>
    <w:p w:rsidR="009B168C" w:rsidRPr="007215E7" w:rsidRDefault="009B168C" w:rsidP="009B168C"/>
    <w:p w:rsidR="009B168C" w:rsidRPr="007215E7" w:rsidRDefault="009B168C" w:rsidP="009B168C">
      <w:pPr>
        <w:rPr>
          <w:b/>
        </w:rPr>
      </w:pPr>
      <w:r w:rsidRPr="007215E7">
        <w:rPr>
          <w:b/>
        </w:rPr>
        <w:t>2. Цена и порядок расчетов</w:t>
      </w:r>
    </w:p>
    <w:p w:rsidR="009B168C" w:rsidRPr="007215E7" w:rsidRDefault="009B168C" w:rsidP="009B168C"/>
    <w:p w:rsidR="009B168C" w:rsidRPr="007215E7" w:rsidRDefault="009B168C" w:rsidP="009B168C">
      <w:pPr>
        <w:jc w:val="both"/>
      </w:pPr>
      <w:r w:rsidRPr="007215E7">
        <w:t>2.1. Цена продажи Объект</w:t>
      </w:r>
      <w:r>
        <w:t>а (</w:t>
      </w:r>
      <w:proofErr w:type="spellStart"/>
      <w:r w:rsidRPr="007215E7">
        <w:t>ов</w:t>
      </w:r>
      <w:proofErr w:type="spellEnd"/>
      <w:r>
        <w:t>)</w:t>
      </w:r>
      <w:r w:rsidRPr="007215E7">
        <w:t xml:space="preserve"> составляет</w:t>
      </w:r>
      <w:proofErr w:type="gramStart"/>
      <w:r w:rsidRPr="007215E7">
        <w:t xml:space="preserve"> _____________ (___________________) </w:t>
      </w:r>
      <w:proofErr w:type="gramEnd"/>
      <w:r w:rsidRPr="007215E7">
        <w:t>рублей</w:t>
      </w:r>
      <w:r>
        <w:t xml:space="preserve"> </w:t>
      </w:r>
      <w:r w:rsidRPr="007215E7">
        <w:t>с учетом НДС</w:t>
      </w:r>
      <w:r>
        <w:t>____________ (___________) рублей</w:t>
      </w:r>
      <w:r w:rsidRPr="007215E7">
        <w:t>, в том числе:</w:t>
      </w:r>
    </w:p>
    <w:p w:rsidR="009B168C" w:rsidRPr="007215E7" w:rsidRDefault="009B168C" w:rsidP="009B168C">
      <w:pPr>
        <w:jc w:val="both"/>
      </w:pPr>
      <w:r w:rsidRPr="00612716">
        <w:t>2.2. Задаток, перечисленный Покупателем организатору аукциона – Открытому акционерному обществу «Российский аукционный дом» (далее по тексту Договора – Организатор торгов)</w:t>
      </w:r>
      <w:r w:rsidRPr="00612716">
        <w:rPr>
          <w:b/>
        </w:rPr>
        <w:t xml:space="preserve"> </w:t>
      </w:r>
      <w:r w:rsidRPr="00612716">
        <w:t>в размере</w:t>
      </w:r>
      <w:proofErr w:type="gramStart"/>
      <w:r w:rsidRPr="00612716">
        <w:t xml:space="preserve"> </w:t>
      </w:r>
      <w:r>
        <w:t>_____________</w:t>
      </w:r>
      <w:r w:rsidRPr="00612716">
        <w:t xml:space="preserve"> (</w:t>
      </w:r>
      <w:r>
        <w:t>________________________</w:t>
      </w:r>
      <w:r w:rsidRPr="00612716">
        <w:t>)</w:t>
      </w:r>
      <w:r w:rsidRPr="00612716">
        <w:rPr>
          <w:b/>
        </w:rPr>
        <w:t xml:space="preserve"> </w:t>
      </w:r>
      <w:proofErr w:type="gramEnd"/>
      <w:r w:rsidRPr="00612716">
        <w:t>рублей, засчитывается в счет исполнения Покупателем обязанности</w:t>
      </w:r>
      <w:r>
        <w:t xml:space="preserve"> по уплате цены продажи Объекта</w:t>
      </w:r>
      <w:r w:rsidRPr="00612716">
        <w:t>.</w:t>
      </w:r>
    </w:p>
    <w:p w:rsidR="009B168C" w:rsidRPr="007215E7" w:rsidRDefault="009B168C" w:rsidP="009B168C">
      <w:pPr>
        <w:jc w:val="both"/>
      </w:pPr>
      <w:r w:rsidRPr="007215E7">
        <w:t>2.3. Подлежащая оплате оставш</w:t>
      </w:r>
      <w:r>
        <w:t>аяся часть цены продажи Объекта</w:t>
      </w:r>
      <w:r w:rsidRPr="007215E7">
        <w:t xml:space="preserve"> составляет</w:t>
      </w:r>
      <w:proofErr w:type="gramStart"/>
      <w:r w:rsidRPr="007215E7">
        <w:t xml:space="preserve"> ______________ (_____________) </w:t>
      </w:r>
      <w:proofErr w:type="gramEnd"/>
      <w:r w:rsidRPr="007215E7">
        <w:t xml:space="preserve">рублей </w:t>
      </w:r>
      <w:r>
        <w:t>___</w:t>
      </w:r>
      <w:r w:rsidRPr="007215E7">
        <w:t xml:space="preserve"> коп</w:t>
      </w:r>
      <w:r>
        <w:t xml:space="preserve"> с учетом НДС</w:t>
      </w:r>
      <w:r w:rsidRPr="007215E7">
        <w:t>.</w:t>
      </w:r>
    </w:p>
    <w:p w:rsidR="009B168C" w:rsidRPr="007215E7" w:rsidRDefault="009B168C" w:rsidP="009B168C">
      <w:pPr>
        <w:jc w:val="both"/>
      </w:pPr>
      <w:r w:rsidRPr="007215E7">
        <w:t>2.4. Покупатель перечисляет подлежащую оплате сумму, указанную в п. 2.3 Договора, в течение 30 (тридцати) рабочих дней с момента заключения Договора на расчетный счет Продавца.</w:t>
      </w:r>
    </w:p>
    <w:p w:rsidR="009B168C" w:rsidRPr="007215E7" w:rsidRDefault="009B168C" w:rsidP="009B168C">
      <w:pPr>
        <w:rPr>
          <w:b/>
        </w:rPr>
      </w:pPr>
      <w:r w:rsidRPr="007215E7">
        <w:rPr>
          <w:b/>
        </w:rPr>
        <w:t>3. Обязанности Сторон</w:t>
      </w:r>
    </w:p>
    <w:p w:rsidR="009B168C" w:rsidRPr="007215E7" w:rsidRDefault="009B168C" w:rsidP="009B168C">
      <w:pPr>
        <w:rPr>
          <w:b/>
        </w:rPr>
      </w:pPr>
    </w:p>
    <w:p w:rsidR="009B168C" w:rsidRPr="007215E7" w:rsidRDefault="009B168C" w:rsidP="009B168C">
      <w:pPr>
        <w:rPr>
          <w:b/>
        </w:rPr>
      </w:pPr>
      <w:r w:rsidRPr="007215E7">
        <w:rPr>
          <w:b/>
        </w:rPr>
        <w:t>3.1. Обязанности Продавца:</w:t>
      </w:r>
    </w:p>
    <w:p w:rsidR="009B168C" w:rsidRPr="007215E7" w:rsidRDefault="009B168C" w:rsidP="009B168C">
      <w:pPr>
        <w:jc w:val="both"/>
      </w:pPr>
      <w:r w:rsidRPr="007215E7">
        <w:t>3.1.1. В течение 5 (пяти) рабочих дней с момента выполнения Покупателем обязательства</w:t>
      </w:r>
      <w:r>
        <w:t xml:space="preserve"> по оплате цены продажи Объекта</w:t>
      </w:r>
      <w:r w:rsidRPr="007215E7">
        <w:t>, предусмотренного п</w:t>
      </w:r>
      <w:r>
        <w:t>. 2.4 Договора, передать Объект</w:t>
      </w:r>
      <w:r w:rsidRPr="007215E7">
        <w:t xml:space="preserve"> Покупателю по акту приема-передачи.  </w:t>
      </w:r>
    </w:p>
    <w:p w:rsidR="009B168C" w:rsidRPr="007215E7" w:rsidRDefault="009B168C" w:rsidP="009B168C">
      <w:pPr>
        <w:jc w:val="both"/>
      </w:pPr>
      <w:r w:rsidRPr="007215E7">
        <w:lastRenderedPageBreak/>
        <w:t xml:space="preserve">3.1.2. В течение 10 (десяти) рабочих </w:t>
      </w:r>
      <w:r>
        <w:t>дней с момента передачи Объекта</w:t>
      </w:r>
      <w:r w:rsidRPr="007215E7">
        <w:t xml:space="preserve"> Покупателю по акту приема-передачи представить в регистрирующий орган документы, необходимые для государственной регистрации переход</w:t>
      </w:r>
      <w:r>
        <w:t>а права собственности на Объект</w:t>
      </w:r>
      <w:r w:rsidRPr="007215E7">
        <w:t>.</w:t>
      </w:r>
    </w:p>
    <w:p w:rsidR="009B168C" w:rsidRPr="007215E7" w:rsidRDefault="009B168C" w:rsidP="009B168C">
      <w:pPr>
        <w:jc w:val="both"/>
      </w:pPr>
      <w:r w:rsidRPr="007215E7">
        <w:t>3.1.3. Надлежащим образом исполнять свои обязанности, предусмотренные настоящим Договором и действующим законодательством РФ.</w:t>
      </w:r>
    </w:p>
    <w:p w:rsidR="009B168C" w:rsidRPr="007215E7" w:rsidRDefault="009B168C" w:rsidP="009B168C">
      <w:pPr>
        <w:rPr>
          <w:b/>
        </w:rPr>
      </w:pPr>
    </w:p>
    <w:p w:rsidR="009B168C" w:rsidRPr="007215E7" w:rsidRDefault="009B168C" w:rsidP="009B168C">
      <w:pPr>
        <w:rPr>
          <w:b/>
        </w:rPr>
      </w:pPr>
      <w:r w:rsidRPr="007215E7">
        <w:rPr>
          <w:b/>
        </w:rPr>
        <w:t>3.2. Обязанности Покупателя:</w:t>
      </w:r>
    </w:p>
    <w:p w:rsidR="009B168C" w:rsidRPr="007215E7" w:rsidRDefault="009B168C" w:rsidP="009B168C">
      <w:pPr>
        <w:jc w:val="both"/>
      </w:pPr>
      <w:r w:rsidRPr="007215E7">
        <w:t>3.2.1. В течение 30 (Тридцати) рабочих дней с момента заключения Договор</w:t>
      </w:r>
      <w:r>
        <w:t xml:space="preserve">а </w:t>
      </w:r>
      <w:proofErr w:type="gramStart"/>
      <w:r>
        <w:t>оплатить цену продажи</w:t>
      </w:r>
      <w:proofErr w:type="gramEnd"/>
      <w:r>
        <w:t xml:space="preserve"> Объекта</w:t>
      </w:r>
      <w:r w:rsidRPr="007215E7">
        <w:t xml:space="preserve"> в размере, сроки и в порядке, установленные в статье 2 Договора. Указанная в данном пункте обязанность Покупателя считается выполненной с момента зачисления суммы, указанной в п. 2.3. Договора, на расчетный счет </w:t>
      </w:r>
      <w:r>
        <w:t>Продавца</w:t>
      </w:r>
      <w:r w:rsidRPr="007215E7">
        <w:t xml:space="preserve">. </w:t>
      </w:r>
    </w:p>
    <w:p w:rsidR="009B168C" w:rsidRPr="007215E7" w:rsidRDefault="009B168C" w:rsidP="009B168C">
      <w:pPr>
        <w:jc w:val="both"/>
      </w:pPr>
      <w:r w:rsidRPr="007215E7">
        <w:t>3.</w:t>
      </w:r>
      <w:r>
        <w:t>2.2. Принять от Продавца Объе</w:t>
      </w:r>
      <w:proofErr w:type="gramStart"/>
      <w:r>
        <w:t>кт</w:t>
      </w:r>
      <w:r w:rsidRPr="007215E7">
        <w:t xml:space="preserve"> в ср</w:t>
      </w:r>
      <w:proofErr w:type="gramEnd"/>
      <w:r w:rsidRPr="007215E7">
        <w:t>оки и в порядке, предусмотренные п. 3.1.1. настоящего Договора.</w:t>
      </w:r>
    </w:p>
    <w:p w:rsidR="009B168C" w:rsidRPr="007215E7" w:rsidRDefault="009B168C" w:rsidP="009B168C">
      <w:pPr>
        <w:jc w:val="both"/>
      </w:pPr>
      <w:r w:rsidRPr="007215E7">
        <w:t>3.2.3. Совместно с Продавцом представить в регистрирующий орган документы, необходимые для государственной регистрации переход</w:t>
      </w:r>
      <w:r>
        <w:t>а права собственности на Объект</w:t>
      </w:r>
      <w:r w:rsidRPr="007215E7">
        <w:t xml:space="preserve"> к Покупателю, в течение 10 (десяти) рабочи</w:t>
      </w:r>
      <w:r>
        <w:t>х дней с момента приема Объекта</w:t>
      </w:r>
      <w:r w:rsidRPr="007215E7">
        <w:t xml:space="preserve"> от Продавца по акту приема-передачи. </w:t>
      </w:r>
    </w:p>
    <w:p w:rsidR="009B168C" w:rsidRPr="007215E7" w:rsidRDefault="009B168C" w:rsidP="009B168C">
      <w:pPr>
        <w:jc w:val="both"/>
      </w:pPr>
      <w:r w:rsidRPr="007215E7">
        <w:t>Расходы, связанные с государственной регистрацией перехода права, несет Покупатель.</w:t>
      </w:r>
    </w:p>
    <w:p w:rsidR="009B168C" w:rsidRPr="007215E7" w:rsidRDefault="009B168C" w:rsidP="009B168C">
      <w:pPr>
        <w:jc w:val="both"/>
      </w:pPr>
      <w:r w:rsidRPr="007215E7">
        <w:t>3.2.4. Надлежащим образом исполнять свои обязанности, предусмотренные действующим законодательством РФ и настоящим Договором.</w:t>
      </w:r>
    </w:p>
    <w:p w:rsidR="009B168C" w:rsidRPr="007215E7" w:rsidRDefault="009B168C" w:rsidP="009B168C">
      <w:pPr>
        <w:rPr>
          <w:b/>
        </w:rPr>
      </w:pPr>
    </w:p>
    <w:p w:rsidR="009B168C" w:rsidRPr="007215E7" w:rsidRDefault="009B168C" w:rsidP="009B168C">
      <w:pPr>
        <w:rPr>
          <w:b/>
        </w:rPr>
      </w:pPr>
      <w:r w:rsidRPr="007215E7">
        <w:rPr>
          <w:b/>
        </w:rPr>
        <w:t>4. Ответственность сторон</w:t>
      </w:r>
    </w:p>
    <w:p w:rsidR="009B168C" w:rsidRPr="007215E7" w:rsidRDefault="009B168C" w:rsidP="009B168C">
      <w:pPr>
        <w:rPr>
          <w:b/>
        </w:rPr>
      </w:pPr>
    </w:p>
    <w:p w:rsidR="009B168C" w:rsidRPr="007215E7" w:rsidRDefault="009B168C" w:rsidP="009B168C">
      <w:pPr>
        <w:jc w:val="both"/>
      </w:pPr>
      <w:r w:rsidRPr="007215E7">
        <w:t>4.1. Стороны несут ответственность в порядке, предусмотренном законодательством РФ,</w:t>
      </w:r>
      <w:r w:rsidRPr="007215E7">
        <w:rPr>
          <w:b/>
        </w:rPr>
        <w:t xml:space="preserve"> </w:t>
      </w:r>
      <w:r w:rsidRPr="007215E7">
        <w:t>за предоставление не соответствующей действительности информации, за не предоставление информации, которая им была известна, либо которая должна была быть известна и имевшей существенное значение для заключения Договора.</w:t>
      </w:r>
    </w:p>
    <w:p w:rsidR="009B168C" w:rsidRPr="007215E7" w:rsidRDefault="009B168C" w:rsidP="009B168C">
      <w:pPr>
        <w:jc w:val="both"/>
      </w:pPr>
      <w:r w:rsidRPr="007215E7"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РФ.</w:t>
      </w:r>
    </w:p>
    <w:p w:rsidR="009B168C" w:rsidRPr="007215E7" w:rsidRDefault="009B168C" w:rsidP="009B168C">
      <w:pPr>
        <w:jc w:val="both"/>
      </w:pPr>
      <w:r w:rsidRPr="007215E7">
        <w:t>4.3. За нарушение сроков внесения платежей, указанных в п. 2.4 Договора, Покупатель выплачивает Продавцу неустойку (пени) в размере 0,1 %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:rsidR="009B168C" w:rsidRPr="007215E7" w:rsidRDefault="009B168C" w:rsidP="009B168C">
      <w:pPr>
        <w:jc w:val="both"/>
      </w:pPr>
      <w:r w:rsidRPr="007215E7">
        <w:t xml:space="preserve">4.4. В случае просрочки Покупателем платежа, указанного в п. 2.4 Договора, свыше 10 (десяти) рабочих дней по истечении срока, указанного в п. 2.4 Договора, Продавец вправе отказаться от исполнения Договора. При этом Договор считается расторгнутым на основании п. 3 ст. 450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 (Десяти) дней </w:t>
      </w:r>
      <w:proofErr w:type="gramStart"/>
      <w:r w:rsidRPr="007215E7">
        <w:t>с даты</w:t>
      </w:r>
      <w:proofErr w:type="gramEnd"/>
      <w:r w:rsidRPr="007215E7">
        <w:t xml:space="preserve"> его отправки заказными письмами по адресу, указанному в разделе 7 настоящего Договора. В этом случае задаток, указанный в п. 2.2 Договора, Покупателю не возвращается.</w:t>
      </w:r>
    </w:p>
    <w:p w:rsidR="009B168C" w:rsidRPr="007215E7" w:rsidRDefault="009B168C" w:rsidP="009B168C">
      <w:pPr>
        <w:jc w:val="both"/>
        <w:rPr>
          <w:b/>
        </w:rPr>
      </w:pPr>
    </w:p>
    <w:p w:rsidR="009B168C" w:rsidRPr="007215E7" w:rsidRDefault="009B168C" w:rsidP="009B168C">
      <w:pPr>
        <w:rPr>
          <w:b/>
        </w:rPr>
      </w:pPr>
      <w:r w:rsidRPr="007215E7">
        <w:rPr>
          <w:b/>
        </w:rPr>
        <w:t>5. Возникновение права собственности</w:t>
      </w:r>
    </w:p>
    <w:p w:rsidR="009B168C" w:rsidRPr="007215E7" w:rsidRDefault="009B168C" w:rsidP="009B168C">
      <w:pPr>
        <w:rPr>
          <w:b/>
        </w:rPr>
      </w:pPr>
    </w:p>
    <w:p w:rsidR="009B168C" w:rsidRPr="007215E7" w:rsidRDefault="009B168C" w:rsidP="009B168C">
      <w:pPr>
        <w:jc w:val="both"/>
      </w:pPr>
      <w:r w:rsidRPr="007215E7">
        <w:t>5.1</w:t>
      </w:r>
      <w:r>
        <w:t>. Право собственности на Объект</w:t>
      </w:r>
      <w:r w:rsidRPr="007215E7">
        <w:t xml:space="preserve"> переходит к Покупателю с момента государственной регистрации переход</w:t>
      </w:r>
      <w:r>
        <w:t>а права собственности на Объект</w:t>
      </w:r>
      <w:r w:rsidRPr="007215E7">
        <w:t xml:space="preserve"> в регистрирующем органе.</w:t>
      </w:r>
    </w:p>
    <w:p w:rsidR="009B168C" w:rsidRPr="007215E7" w:rsidRDefault="009B168C" w:rsidP="009B168C">
      <w:pPr>
        <w:jc w:val="both"/>
      </w:pPr>
      <w:r w:rsidRPr="007215E7">
        <w:t>5.2. Риск случайной гибели или случайног</w:t>
      </w:r>
      <w:r>
        <w:t>о повреждения Объекта</w:t>
      </w:r>
      <w:r w:rsidRPr="007215E7">
        <w:t xml:space="preserve"> переходит к Покупа</w:t>
      </w:r>
      <w:r>
        <w:t>телю с момента передачи Объекта</w:t>
      </w:r>
      <w:r w:rsidRPr="007215E7">
        <w:t xml:space="preserve"> в соответствии с п. 3.1.1. Договора.</w:t>
      </w:r>
    </w:p>
    <w:p w:rsidR="009B168C" w:rsidRPr="007215E7" w:rsidRDefault="009B168C" w:rsidP="009B168C">
      <w:pPr>
        <w:jc w:val="both"/>
      </w:pPr>
    </w:p>
    <w:p w:rsidR="009B168C" w:rsidRPr="007215E7" w:rsidRDefault="009B168C" w:rsidP="009B168C">
      <w:pPr>
        <w:rPr>
          <w:b/>
        </w:rPr>
      </w:pPr>
      <w:r w:rsidRPr="007215E7">
        <w:rPr>
          <w:b/>
        </w:rPr>
        <w:t>6. Заключительные положения</w:t>
      </w:r>
    </w:p>
    <w:p w:rsidR="009B168C" w:rsidRPr="007215E7" w:rsidRDefault="009B168C" w:rsidP="009B168C">
      <w:pPr>
        <w:rPr>
          <w:b/>
        </w:rPr>
      </w:pPr>
    </w:p>
    <w:p w:rsidR="009B168C" w:rsidRPr="007215E7" w:rsidRDefault="009B168C" w:rsidP="009B168C">
      <w:pPr>
        <w:jc w:val="both"/>
      </w:pPr>
      <w:r w:rsidRPr="007215E7">
        <w:lastRenderedPageBreak/>
        <w:t>6.1. Настоящий Договор вступает в силу с момента его подписания Сторонами. 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:rsidR="009B168C" w:rsidRPr="007215E7" w:rsidRDefault="009B168C" w:rsidP="009B168C">
      <w:pPr>
        <w:jc w:val="both"/>
      </w:pPr>
      <w:r w:rsidRPr="007215E7">
        <w:t>6.2. Во всем,</w:t>
      </w:r>
      <w:r w:rsidRPr="007215E7">
        <w:rPr>
          <w:b/>
        </w:rPr>
        <w:t xml:space="preserve"> </w:t>
      </w:r>
      <w:r w:rsidRPr="007215E7">
        <w:t>что не урегулировано Договором, Стороны руководствуются действующим законодательством РФ.</w:t>
      </w:r>
    </w:p>
    <w:p w:rsidR="009B168C" w:rsidRPr="007215E7" w:rsidRDefault="009B168C" w:rsidP="009B168C">
      <w:pPr>
        <w:jc w:val="both"/>
      </w:pPr>
      <w:r w:rsidRPr="007215E7">
        <w:t xml:space="preserve">6.3. Споры, возникающие при исполнении Договора, разрешаются путем переговоров, а при </w:t>
      </w:r>
      <w:proofErr w:type="gramStart"/>
      <w:r w:rsidRPr="007215E7">
        <w:t>не достижении</w:t>
      </w:r>
      <w:proofErr w:type="gramEnd"/>
      <w:r w:rsidRPr="007215E7">
        <w:t xml:space="preserve"> положительного результата в арбитражном суде или суде общей юрисдикции в соответствии с их компетенцией в соответствии с действующим законодательством. </w:t>
      </w:r>
    </w:p>
    <w:p w:rsidR="009B168C" w:rsidRPr="007215E7" w:rsidRDefault="009B168C" w:rsidP="009B168C">
      <w:pPr>
        <w:jc w:val="both"/>
      </w:pPr>
      <w:r w:rsidRPr="007215E7">
        <w:t xml:space="preserve">6.4. Место исполнения настоящего Договора – </w:t>
      </w:r>
      <w:r>
        <w:t>_____________</w:t>
      </w:r>
      <w:r w:rsidRPr="007215E7">
        <w:t>.</w:t>
      </w:r>
    </w:p>
    <w:p w:rsidR="009B168C" w:rsidRPr="007215E7" w:rsidRDefault="009B168C" w:rsidP="009B168C">
      <w:pPr>
        <w:jc w:val="both"/>
      </w:pPr>
      <w:r w:rsidRPr="007215E7">
        <w:t xml:space="preserve">6.5. Настоящий Договор составлен в 4 экземплярах, имеющих равную юридическую силу, два экземпляра для Продавца, один экземпляр – для Покупателя, один – для Регистрирующего органа. </w:t>
      </w:r>
    </w:p>
    <w:p w:rsidR="009B168C" w:rsidRPr="007215E7" w:rsidRDefault="009B168C" w:rsidP="009B168C">
      <w:pPr>
        <w:rPr>
          <w:i/>
        </w:rPr>
      </w:pPr>
    </w:p>
    <w:p w:rsidR="009B168C" w:rsidRPr="007215E7" w:rsidRDefault="009B168C" w:rsidP="009B168C">
      <w:pPr>
        <w:rPr>
          <w:b/>
        </w:rPr>
      </w:pPr>
      <w:r w:rsidRPr="007215E7">
        <w:rPr>
          <w:b/>
        </w:rPr>
        <w:t>7. Реквизиты и подписи Сторон</w:t>
      </w:r>
    </w:p>
    <w:p w:rsidR="009B168C" w:rsidRPr="007215E7" w:rsidRDefault="009B168C" w:rsidP="009B168C">
      <w:pPr>
        <w:rPr>
          <w:b/>
        </w:rPr>
      </w:pPr>
    </w:p>
    <w:p w:rsidR="009B168C" w:rsidRPr="007215E7" w:rsidRDefault="009B168C" w:rsidP="009B168C">
      <w:pPr>
        <w:rPr>
          <w:b/>
        </w:rPr>
      </w:pPr>
      <w:r w:rsidRPr="007215E7">
        <w:rPr>
          <w:b/>
        </w:rPr>
        <w:t>Продавец:</w:t>
      </w:r>
    </w:p>
    <w:p w:rsidR="009B168C" w:rsidRPr="007215E7" w:rsidRDefault="009B168C" w:rsidP="009B168C">
      <w:pPr>
        <w:rPr>
          <w:b/>
        </w:rPr>
      </w:pPr>
    </w:p>
    <w:p w:rsidR="009B168C" w:rsidRPr="007215E7" w:rsidRDefault="009B168C" w:rsidP="009B168C">
      <w:pPr>
        <w:rPr>
          <w:b/>
        </w:rPr>
      </w:pPr>
      <w:r w:rsidRPr="007215E7">
        <w:rPr>
          <w:b/>
        </w:rPr>
        <w:t>______________________________________________</w:t>
      </w:r>
    </w:p>
    <w:p w:rsidR="009B168C" w:rsidRPr="007215E7" w:rsidRDefault="009B168C" w:rsidP="009B168C">
      <w:pPr>
        <w:rPr>
          <w:b/>
        </w:rPr>
      </w:pPr>
    </w:p>
    <w:p w:rsidR="009B168C" w:rsidRPr="007215E7" w:rsidRDefault="009B168C" w:rsidP="009B168C">
      <w:pPr>
        <w:rPr>
          <w:b/>
        </w:rPr>
      </w:pPr>
      <w:r w:rsidRPr="007215E7">
        <w:rPr>
          <w:b/>
        </w:rPr>
        <w:t>Покупатель:</w:t>
      </w:r>
    </w:p>
    <w:p w:rsidR="009B168C" w:rsidRPr="007215E7" w:rsidRDefault="009B168C" w:rsidP="009B168C">
      <w:r w:rsidRPr="007215E7">
        <w:rPr>
          <w:b/>
        </w:rPr>
        <w:t>_______________________________________________</w:t>
      </w:r>
    </w:p>
    <w:p w:rsidR="009B168C" w:rsidRDefault="009B168C" w:rsidP="009B168C">
      <w:pPr>
        <w:spacing w:after="200" w:line="276" w:lineRule="auto"/>
      </w:pPr>
    </w:p>
    <w:p w:rsidR="00AF340E" w:rsidRDefault="00AF340E"/>
    <w:sectPr w:rsidR="00AF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9A"/>
    <w:rsid w:val="001D069A"/>
    <w:rsid w:val="009B168C"/>
    <w:rsid w:val="00A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5695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Sevrukova</dc:creator>
  <cp:keywords/>
  <dc:description/>
  <cp:lastModifiedBy>Sevrukova</cp:lastModifiedBy>
  <cp:revision>2</cp:revision>
  <dcterms:created xsi:type="dcterms:W3CDTF">2012-08-16T10:26:00Z</dcterms:created>
  <dcterms:modified xsi:type="dcterms:W3CDTF">2012-08-16T10:26:00Z</dcterms:modified>
</cp:coreProperties>
</file>