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Завиялов Александр Васильевич (21.09.1971г.р., место рожд: гор. Буй Костромской обл., адрес рег: 157000, Костромская обл, Буйский р-н, Буй г, Военный городок 2 ул, дом № 9, квартира 7, СНИЛС05433071528, ИНН 440201994824, паспорт РФ серия 3416, номер 208643, выдан 12.10.2016, кем выдан Отделом УФМС России по Костромской области в г. Буй, код подразделения 440-007),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Костромской области от 16.10.2023г. по делу №А31-7770/2023,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от 17.04.2024 по продаже имущества  Завиялова Александра Васильевича,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Renault, модель: Megane II, VIN: VF1LM1B0H36652847, год изготовления: 2006.</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17.04.2024г.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Завиялова Александра Васильевича 40817810250173034163,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Завиялов Александр Васильевич (21.09.1971г.р., место рожд: гор. Буй Костромской обл., адрес рег: 157000, Костромская обл, Буйский р-н, Буй г, Военный городок 2 ул, дом № 9, квартира 7, СНИЛС05433071528, ИНН 440201994824, паспорт РФ серия 3416, номер 208643, выдан 12.10.2016, кем выдан Отделом УФМС России по Костромской области в г. Буй, код подразделения 440-007)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Завиялова Александра Васильевича 40817810250173034163,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Завиялова Александра Васильевича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