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9565AFE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F70D47">
        <w:rPr>
          <w:rFonts w:eastAsia="Calibri"/>
          <w:lang w:eastAsia="en-US"/>
        </w:rPr>
        <w:t xml:space="preserve"> </w:t>
      </w:r>
      <w:r w:rsidR="00F70D47" w:rsidRPr="00F70D47">
        <w:rPr>
          <w:rFonts w:eastAsia="Calibri"/>
          <w:lang w:eastAsia="en-US"/>
        </w:rPr>
        <w:t>ersh@auction-house.ru), действующее на основании договора с 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1026300002244),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F70D47" w:rsidRPr="00F70D47">
        <w:t>сообщение 02030223473 в газете АО «Коммерсантъ» №137(7582) от 29.07.2023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F70D47">
        <w:t xml:space="preserve">с </w:t>
      </w:r>
      <w:r w:rsidR="00825B83" w:rsidRPr="00825B83">
        <w:t>04.01.2024 по 06.01.2024 и с 07.01.2024 по 09.01.2024</w:t>
      </w:r>
      <w:r w:rsidR="00047BF7">
        <w:t xml:space="preserve"> </w:t>
      </w:r>
      <w:r>
        <w:t>заключе</w:t>
      </w:r>
      <w:r w:rsidR="00F70D47">
        <w:t>н</w:t>
      </w:r>
      <w:r w:rsidR="00DF1D28">
        <w:t>ы</w:t>
      </w:r>
      <w:r>
        <w:rPr>
          <w:color w:val="000000"/>
        </w:rPr>
        <w:t xml:space="preserve"> следующи</w:t>
      </w:r>
      <w:r w:rsidR="00DF1D28">
        <w:rPr>
          <w:color w:val="000000"/>
        </w:rPr>
        <w:t>е</w:t>
      </w:r>
      <w:r>
        <w:rPr>
          <w:color w:val="000000"/>
        </w:rPr>
        <w:t xml:space="preserve"> догово</w:t>
      </w:r>
      <w:r w:rsidR="00F70D47">
        <w:rPr>
          <w:color w:val="000000"/>
        </w:rPr>
        <w:t>р</w:t>
      </w:r>
      <w:r w:rsidR="00DF1D28">
        <w:rPr>
          <w:color w:val="000000"/>
        </w:rPr>
        <w:t>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25B83" w:rsidRPr="00F70D47" w14:paraId="2CA2CA92" w14:textId="77777777" w:rsidTr="00AC7C9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F5290B6" w:rsidR="00825B83" w:rsidRPr="00825B83" w:rsidRDefault="00825B83" w:rsidP="00825B8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D865940" w:rsidR="00825B83" w:rsidRPr="00825B83" w:rsidRDefault="00825B83" w:rsidP="00825B8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2024-0336/68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61AE2DE" w:rsidR="00825B83" w:rsidRPr="00825B83" w:rsidRDefault="00825B83" w:rsidP="00825B8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07E005E" w:rsidR="00825B83" w:rsidRPr="00825B83" w:rsidRDefault="00825B83" w:rsidP="00825B8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CE0E5F3" w:rsidR="00825B83" w:rsidRPr="00825B83" w:rsidRDefault="00825B83" w:rsidP="00825B8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825B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Инкредит</w:t>
            </w:r>
            <w:proofErr w:type="spellEnd"/>
            <w:r w:rsidRPr="00825B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25B83" w:rsidRPr="00F70D47" w14:paraId="27E01FFF" w14:textId="77777777" w:rsidTr="00AC7C9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6EFD1" w14:textId="2AE25FEA" w:rsidR="00825B83" w:rsidRPr="00825B83" w:rsidRDefault="00825B83" w:rsidP="00825B8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57AF373" w14:textId="4986562B" w:rsidR="00825B83" w:rsidRPr="00825B83" w:rsidRDefault="00825B83" w:rsidP="00825B8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2024-0357/68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8DA6A67" w14:textId="41A4985F" w:rsidR="00825B83" w:rsidRPr="00825B83" w:rsidRDefault="00825B83" w:rsidP="00825B8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0D347" w14:textId="62764BCD" w:rsidR="00825B83" w:rsidRPr="00825B83" w:rsidRDefault="00825B83" w:rsidP="00825B8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999,99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606D0" w14:textId="6F46E8C3" w:rsidR="00825B83" w:rsidRPr="00825B83" w:rsidRDefault="00825B83" w:rsidP="00825B8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Созонов Константин Андреевич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47BF7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25B83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DF1D28"/>
    <w:rsid w:val="00E07C6B"/>
    <w:rsid w:val="00E14F03"/>
    <w:rsid w:val="00E158EC"/>
    <w:rsid w:val="00E817C2"/>
    <w:rsid w:val="00E90D26"/>
    <w:rsid w:val="00EE2BB6"/>
    <w:rsid w:val="00EF7685"/>
    <w:rsid w:val="00F70D47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2024-01-26T09:46:00Z</dcterms:created>
  <dcterms:modified xsi:type="dcterms:W3CDTF">2024-01-26T09:46:00Z</dcterms:modified>
</cp:coreProperties>
</file>