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Акобян Артём Варданович (05.11.1994г.р., место рожд: Республика Армения, адрес рег: 180002, Псковская обл, Псков г, Олега Зобова пер, дом № 13, квартира 61, СНИЛС21176010613, ИНН 602726778305, паспорт РФ серия 5821, номер 407046, выдан 02.11.2021, кем выдан Отделом УФМС РФ по Псковской области в г. Пскове, код подразделения 600-002),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Псковской области от 08.11.2023г. по делу №А52-4970/2023,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28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ДоговорКуплиПродажиТекст2 </w:t>
              <w:br/>
              <w:t>
1.1. В соответствии с Протоколом результатах проведения торгов №  от 16.04.2024 по продаже имущества  Акобяна Артёма Вардановича, размещенным на сайте ЭП  АО "РАД" (далее по тексту – "Протокол"), определен Победитель, впоследствии с которым не был заключен Договор купли-продажи в течение 5 календарных дней с момента его направления Финансовым управляющим, в виду уклонения / отказа Победителя торгов.</w:t>
              <w:br/>
              <w:t>
Согласно ст.110 п.16 Федерального закона от 26.10.2002 N 127-ФЗ (ред. от 28.12.2022) "О несостоятельности (банкротстве)", в случае отказа или уклонения победителя торгов от подписания договора Финансовый управляющий вправе предложить заключить договор купли-продажи участнику торгов, которым предложена наиболее высокая цена по сравнению с ценой, предложенной другими участниками торгов, за исключением победителя торгов.</w:t>
              <w:br/>
              <w:t>
Продавец обязуется передать в собственность Покупателя, которому было направлено предложение о заключении договора купли-продажи,  имущество, выигранное на этих торгах, а именно: Автомобиль легковой, марка: РЕНО, модель: SR, VIN: X7LLSRB2HAH312119, год изготовления: 2010.</w:t>
              <w:br/>
              <w:t>
</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1.4. Имущество обеспечено обременением в виде залога в пользу ПАО "СОВКОМБАНК" (ИНН 4401116480, ОГРН ____).</w:t>
              <w:br/>
              <w:t>
   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16.04.2024г. на сайте https://lot-online.ru/,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Акобяна Артёма Вардановича 40817810450172288095,</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Акобян Артём Варданович (05.11.1994г.р., место рожд: Республика Армения, адрес рег: 180002, Псковская обл, Псков г, Олега Зобова пер, дом № 13, квартира 61, СНИЛС21176010613, ИНН 602726778305, паспорт РФ серия 5821, номер 407046, выдан 02.11.2021, кем выдан Отделом УФМС РФ по Псковской области в г. Пскове, код подразделения 600-002)</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Акобяна Артёма Вардановича 40817810450172288095,</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Акобяна Артёма Вардановича</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Мякишкова Юлия Николаевна</w:t>
            </w:r>
          </w:p>
        </w:tc>
        <w:tc>
          <w:tcPr>
            <w:tcW w:w="2835" w:type="dxa"/>
            <w:gridSpan w:val="3"/>
            <w:shd w:val="clear" w:color="FFFFFF" w:fill="auto"/>
            <w:textDirection w:val="lrTb"/>
            <w:vAlign w:val="bottom"/>
          </w:tcPr>
          <w:p>
            <w:pPr>
              <w:wordWrap w:val="1"/>
              <w:jc w:val="both"/>
              <w:rPr>
                <w:rFonts w:ascii="Times New Roman" w:hAnsi="Times New Roman"/>
                <w:b/>
                <w:sz w:val="20"/>
                <w:szCs w:val="20"/>
              </w:rPr>
            </w:pPr>
          </w:p>
        </w:tc>
        <w:tc>
          <w:tcPr>
            <w:tcW w:w="2835" w:type="dxa"/>
            <w:gridSpan w:val="3"/>
            <w:shd w:val="clear" w:color="FFFFFF" w:fill="auto"/>
            <w:textDirection w:val="lrTb"/>
            <w:vAlign w:val="bottom"/>
          </w:tcPr>
          <w:p>
            <w:pPr>
              <w:wordWrap w:val="1"/>
              <w:jc w:val="both"/>
              <w:rPr>
                <w:rFonts w:ascii="Times New Roman" w:hAnsi="Times New Roman"/>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