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0F57" w14:textId="77777777" w:rsidR="00066458" w:rsidRPr="00E719A6" w:rsidRDefault="00066458" w:rsidP="00E719A6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Арбитражного суда Новгородской области от 13.08.2015 г. по делу №А44-2961/2015 Новгородское областное потребительское общество «Облпотребсоюз» (ИНН 5321060586, ОГРН 1025300787467, адрес: 173008, г. Великий Новгород, ул. Рабочая, д. 6) признано несостоятельным (банкротом), открыто конкурсное производство сроком на 6 месяцев. Конкурсным управляющим утвержден Ботвиньев Алексей Вячеславович (ИНН 366309522881, СНИЛС 047-753-434 81), член НП «Московская саморегулируемая организация профессиональных арбитражных управляющих» (125362, г. Москва, ул. Вишневая, д. 5, ОГРН 1027701024878, ИНН 7701321710), адрес для корреспонденции и заявления требований: 394030, г. Воронеж, ул. Кропоткина, 10 (офис НП МСОПАУ).</w:t>
      </w:r>
      <w:r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Определением Арбитражного суда Новгородской области от 25.03.2021г. по делу №А44-2961/2015 Ботвиньев Алексей Вячеславович освобожден от исполнения обязанностей конкурсного управляющего НОПО «Облпотребсоюз», конкурсным управляющим Новгородского областного потребительского общества «Облпотребсоюз» (ИНН 5321060586, ОГРН 1025300787467, адрес: 173008, г. Великий Новгород, </w:t>
      </w:r>
      <w:proofErr w:type="spellStart"/>
      <w:r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ул.Рабочая</w:t>
      </w:r>
      <w:proofErr w:type="spellEnd"/>
      <w:r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д.6) утвержден Авилов Владимир Иванович (ИНН 366500714579, СНИЛС 035-405-476 34, член Ассоциации «Московская саморегулируемая организация профессиональных арбитражных управляющих» (125362, г. Москва, ул. Вишневая, д. 5, ОГРН 1027701024878, ИНН 7701321710). Адрес для направления корреспонденции управляющему: 394030, г. Воронеж, ул.Кропоткина,10 (офис Ассоциации МСОПАУ).</w:t>
      </w:r>
    </w:p>
    <w:p w14:paraId="082E2FC9" w14:textId="77777777" w:rsidR="00066458" w:rsidRPr="00E719A6" w:rsidRDefault="00066458" w:rsidP="00E719A6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конкурсный управляющий НОПО «Облпотребсоюз» сообщает о том, что открытые торги (аукцион на повышение, форма подачи предложений открытая) по продаже имущества НОПО «Облпотребсоюз»:</w:t>
      </w:r>
      <w:r w:rsidR="00981052"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№1: Права требования дебиторской задолженности (сообщения о торгах на сайте ЕФРСБ №</w:t>
      </w:r>
      <w:r w:rsidRPr="00E719A6">
        <w:rPr>
          <w:rFonts w:ascii="Times New Roman" w:hAnsi="Times New Roman" w:cs="Times New Roman"/>
          <w:sz w:val="24"/>
          <w:szCs w:val="24"/>
        </w:rPr>
        <w:t>13099415</w:t>
      </w:r>
      <w:r w:rsidR="00C80974" w:rsidRPr="00E719A6">
        <w:rPr>
          <w:rFonts w:ascii="Times New Roman" w:hAnsi="Times New Roman" w:cs="Times New Roman"/>
          <w:sz w:val="24"/>
          <w:szCs w:val="24"/>
        </w:rPr>
        <w:t xml:space="preserve"> </w:t>
      </w:r>
      <w:r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01.12.2023г., сообщения</w:t>
      </w:r>
      <w:r w:rsidR="00981052"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«Коммерсантъ» </w:t>
      </w:r>
      <w:r w:rsidR="00981052" w:rsidRPr="00E719A6">
        <w:rPr>
          <w:rFonts w:ascii="Times New Roman" w:hAnsi="Times New Roman" w:cs="Times New Roman"/>
          <w:sz w:val="24"/>
          <w:szCs w:val="24"/>
          <w:lang w:eastAsia="ru-RU"/>
        </w:rPr>
        <w:t xml:space="preserve">№ 93010000382 </w:t>
      </w:r>
      <w:r w:rsidR="00981052" w:rsidRPr="00E719A6">
        <w:rPr>
          <w:rFonts w:ascii="Times New Roman" w:hAnsi="Times New Roman" w:cs="Times New Roman"/>
          <w:kern w:val="36"/>
          <w:sz w:val="24"/>
          <w:szCs w:val="24"/>
          <w:lang w:eastAsia="ru-RU"/>
        </w:rPr>
        <w:t>№230(7675) от 09.12.2023г.)</w:t>
      </w:r>
      <w:r w:rsidR="00C80974"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на электронной торговой площадке ОАО «Российский аукционный дом» (www.auction-house.ru) признаны несостоявшимися по причине отсутствия заявок на участие в торгах.</w:t>
      </w:r>
    </w:p>
    <w:p w14:paraId="74192D40" w14:textId="77777777" w:rsidR="00FE4465" w:rsidRPr="00E719A6" w:rsidRDefault="00066458" w:rsidP="00E719A6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конкурсный управляющий НОПО «Облпотребсоюз» сообщает о проведении на электронной торговой площадке ОАО «Российский аукционны</w:t>
      </w:r>
      <w:r w:rsidR="00FD4EC5"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дом» (www.auction-house.ru) </w:t>
      </w:r>
      <w:r w:rsidR="00FD4EC5" w:rsidRPr="005B3A15">
        <w:rPr>
          <w:rFonts w:ascii="Times New Roman" w:eastAsia="Times New Roman" w:hAnsi="Times New Roman" w:cs="Times New Roman"/>
          <w:sz w:val="24"/>
          <w:szCs w:val="24"/>
          <w:lang w:eastAsia="ru-RU"/>
        </w:rPr>
        <w:t>14.03</w:t>
      </w:r>
      <w:r w:rsidRPr="005B3A15">
        <w:rPr>
          <w:rFonts w:ascii="Times New Roman" w:eastAsia="Times New Roman" w:hAnsi="Times New Roman" w:cs="Times New Roman"/>
          <w:sz w:val="24"/>
          <w:szCs w:val="24"/>
          <w:lang w:eastAsia="ru-RU"/>
        </w:rPr>
        <w:t>.2024г. в 12.00ч.</w:t>
      </w:r>
      <w:r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повторных открытых торгов (аукцион на повышение, форма подачи предложений открытая) по продаже </w:t>
      </w:r>
      <w:r w:rsidR="00981052"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НОПО «Облпотребсоюз»: </w:t>
      </w:r>
    </w:p>
    <w:p w14:paraId="3713C53C" w14:textId="77777777" w:rsidR="00FE4465" w:rsidRPr="00E719A6" w:rsidRDefault="00FE4465" w:rsidP="00E719A6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A6">
        <w:rPr>
          <w:rFonts w:ascii="Times New Roman" w:hAnsi="Times New Roman" w:cs="Times New Roman"/>
          <w:sz w:val="24"/>
          <w:szCs w:val="24"/>
        </w:rPr>
        <w:t xml:space="preserve">- Лот №1: Права требования дебиторской задолженности:  </w:t>
      </w:r>
    </w:p>
    <w:p w14:paraId="0C82706F" w14:textId="50A250A1" w:rsidR="00FE4465" w:rsidRPr="00E719A6" w:rsidRDefault="00FE4465" w:rsidP="00E719A6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A6">
        <w:rPr>
          <w:rFonts w:ascii="Times New Roman" w:hAnsi="Times New Roman" w:cs="Times New Roman"/>
          <w:b/>
          <w:sz w:val="24"/>
          <w:szCs w:val="24"/>
        </w:rPr>
        <w:t xml:space="preserve">Наименование дебитора: </w:t>
      </w:r>
      <w:r w:rsidRPr="00E719A6">
        <w:rPr>
          <w:rFonts w:ascii="Times New Roman" w:hAnsi="Times New Roman" w:cs="Times New Roman"/>
          <w:sz w:val="24"/>
          <w:szCs w:val="24"/>
        </w:rPr>
        <w:t xml:space="preserve">Садальский Станислав Станиславович 19.09.1951 г.р. ИНН 532101995278 адрес: 173000, г. Великий Новгород, ул. Михайлова, д.24, корп.1, кв.1; </w:t>
      </w:r>
      <w:r w:rsidRPr="00E719A6">
        <w:rPr>
          <w:rFonts w:ascii="Times New Roman" w:hAnsi="Times New Roman" w:cs="Times New Roman"/>
          <w:b/>
          <w:bCs/>
          <w:sz w:val="24"/>
          <w:szCs w:val="24"/>
        </w:rPr>
        <w:t>размер требования, руб.:</w:t>
      </w:r>
      <w:r w:rsidRPr="00E719A6">
        <w:rPr>
          <w:rFonts w:ascii="Times New Roman" w:hAnsi="Times New Roman" w:cs="Times New Roman"/>
          <w:sz w:val="24"/>
          <w:szCs w:val="24"/>
        </w:rPr>
        <w:t xml:space="preserve"> 12 673 852,19; </w:t>
      </w:r>
      <w:r w:rsidRPr="00E719A6">
        <w:rPr>
          <w:rFonts w:ascii="Times New Roman" w:hAnsi="Times New Roman" w:cs="Times New Roman"/>
          <w:b/>
          <w:sz w:val="24"/>
          <w:szCs w:val="24"/>
        </w:rPr>
        <w:t xml:space="preserve">Документы-основания права требования: </w:t>
      </w:r>
      <w:r w:rsidRPr="00E719A6">
        <w:rPr>
          <w:rFonts w:ascii="Times New Roman" w:hAnsi="Times New Roman" w:cs="Times New Roman"/>
          <w:sz w:val="24"/>
          <w:szCs w:val="24"/>
        </w:rPr>
        <w:t xml:space="preserve">Определение Арбитражного суда Новгородской области от 30.06.2023г. по делу №А44-2961/2015; </w:t>
      </w:r>
      <w:r w:rsidRPr="00E719A6">
        <w:rPr>
          <w:rFonts w:ascii="Times New Roman" w:hAnsi="Times New Roman" w:cs="Times New Roman"/>
          <w:b/>
          <w:bCs/>
          <w:sz w:val="24"/>
          <w:szCs w:val="24"/>
        </w:rPr>
        <w:t>Размер права требования руб.:</w:t>
      </w:r>
      <w:r w:rsidRPr="00E719A6">
        <w:rPr>
          <w:rFonts w:ascii="Times New Roman" w:hAnsi="Times New Roman" w:cs="Times New Roman"/>
          <w:sz w:val="24"/>
          <w:szCs w:val="24"/>
        </w:rPr>
        <w:t xml:space="preserve"> 12 673 852,19; </w:t>
      </w:r>
    </w:p>
    <w:p w14:paraId="2FD233E0" w14:textId="59C60899" w:rsidR="00FE4465" w:rsidRPr="00E719A6" w:rsidRDefault="00FE4465" w:rsidP="00E719A6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A6">
        <w:rPr>
          <w:rFonts w:ascii="Times New Roman" w:hAnsi="Times New Roman" w:cs="Times New Roman"/>
          <w:b/>
          <w:sz w:val="24"/>
          <w:szCs w:val="24"/>
        </w:rPr>
        <w:t xml:space="preserve">Наименование дебитора: </w:t>
      </w:r>
      <w:r w:rsidRPr="00E719A6">
        <w:rPr>
          <w:rFonts w:ascii="Times New Roman" w:hAnsi="Times New Roman" w:cs="Times New Roman"/>
          <w:sz w:val="24"/>
          <w:szCs w:val="24"/>
        </w:rPr>
        <w:t>Садальский Станислав Станиславович 19.09.1951 г.р. ИНН 532101995278; адрес: 173000, г. Великий Новгород, ул. Михайлова, д.24, корп.1, кв.1; Пикин Михаил Васильевич 29.01.1962 г.р. ИНН 530200034627, адрес: 109469, г. Москва, Марьинский парк, д.9, корп. 1, кв.55</w:t>
      </w:r>
      <w:r w:rsidR="00E719A6">
        <w:rPr>
          <w:rFonts w:ascii="Times New Roman" w:hAnsi="Times New Roman" w:cs="Times New Roman"/>
          <w:sz w:val="24"/>
          <w:szCs w:val="24"/>
        </w:rPr>
        <w:t xml:space="preserve"> </w:t>
      </w:r>
      <w:r w:rsidRPr="00E719A6">
        <w:rPr>
          <w:rFonts w:ascii="Times New Roman" w:hAnsi="Times New Roman" w:cs="Times New Roman"/>
          <w:b/>
          <w:bCs/>
          <w:sz w:val="24"/>
          <w:szCs w:val="24"/>
        </w:rPr>
        <w:t>размер требования, руб.:</w:t>
      </w:r>
      <w:r w:rsidRPr="00E719A6">
        <w:rPr>
          <w:rFonts w:ascii="Times New Roman" w:hAnsi="Times New Roman" w:cs="Times New Roman"/>
          <w:sz w:val="24"/>
          <w:szCs w:val="24"/>
        </w:rPr>
        <w:t xml:space="preserve"> 2 112 115,72 солидарно; </w:t>
      </w:r>
      <w:r w:rsidRPr="00E719A6">
        <w:rPr>
          <w:rFonts w:ascii="Times New Roman" w:hAnsi="Times New Roman" w:cs="Times New Roman"/>
          <w:b/>
          <w:sz w:val="24"/>
          <w:szCs w:val="24"/>
        </w:rPr>
        <w:t xml:space="preserve">Документы-основания права требования: </w:t>
      </w:r>
      <w:r w:rsidRPr="00E719A6">
        <w:rPr>
          <w:rFonts w:ascii="Times New Roman" w:hAnsi="Times New Roman" w:cs="Times New Roman"/>
          <w:sz w:val="24"/>
          <w:szCs w:val="24"/>
        </w:rPr>
        <w:t xml:space="preserve">Определение Арбитражного суда Новгородской области от 30.06.2023г. по делу №А44-2961/2015; </w:t>
      </w:r>
      <w:r w:rsidRPr="00E719A6">
        <w:rPr>
          <w:rFonts w:ascii="Times New Roman" w:hAnsi="Times New Roman" w:cs="Times New Roman"/>
          <w:b/>
          <w:bCs/>
          <w:sz w:val="24"/>
          <w:szCs w:val="24"/>
        </w:rPr>
        <w:t>Размер права требования руб.:</w:t>
      </w:r>
      <w:r w:rsidRPr="00E719A6">
        <w:rPr>
          <w:rFonts w:ascii="Times New Roman" w:hAnsi="Times New Roman" w:cs="Times New Roman"/>
          <w:sz w:val="24"/>
          <w:szCs w:val="24"/>
        </w:rPr>
        <w:t xml:space="preserve"> 2 112 115,72; </w:t>
      </w:r>
    </w:p>
    <w:p w14:paraId="25B90E59" w14:textId="1D44B891" w:rsidR="00FE4465" w:rsidRPr="00E719A6" w:rsidRDefault="00FE4465" w:rsidP="00E719A6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A6">
        <w:rPr>
          <w:rFonts w:ascii="Times New Roman" w:hAnsi="Times New Roman" w:cs="Times New Roman"/>
          <w:b/>
          <w:sz w:val="24"/>
          <w:szCs w:val="24"/>
        </w:rPr>
        <w:t xml:space="preserve">Наименование дебитора: </w:t>
      </w:r>
      <w:r w:rsidRPr="00E719A6">
        <w:rPr>
          <w:rFonts w:ascii="Times New Roman" w:hAnsi="Times New Roman" w:cs="Times New Roman"/>
          <w:sz w:val="24"/>
          <w:szCs w:val="24"/>
        </w:rPr>
        <w:t>Садальский Станислав Станиславович 19.09.1951 г.р. ИНН 532101995278; адрес: 173000, г. Великий Новгород, ул. Михайлова, д.24, корп.1, кв.1; Пикин Михаил Васильевич 29.01.1962 г.р. ИНН 530200034627, адрес: 109469, г. Москва, Марьинский парк, д.9, корп. 1, кв.55; Петрищев Олег Алексеевич 07.08.1962 г.р. ИНН 532101926980 адрес: 173000, г. Великий Новгород, ул. Тимура Фрунзе-</w:t>
      </w:r>
      <w:proofErr w:type="spellStart"/>
      <w:r w:rsidRPr="00E719A6">
        <w:rPr>
          <w:rFonts w:ascii="Times New Roman" w:hAnsi="Times New Roman" w:cs="Times New Roman"/>
          <w:sz w:val="24"/>
          <w:szCs w:val="24"/>
        </w:rPr>
        <w:t>Оловянка</w:t>
      </w:r>
      <w:proofErr w:type="spellEnd"/>
      <w:r w:rsidRPr="00E719A6">
        <w:rPr>
          <w:rFonts w:ascii="Times New Roman" w:hAnsi="Times New Roman" w:cs="Times New Roman"/>
          <w:sz w:val="24"/>
          <w:szCs w:val="24"/>
        </w:rPr>
        <w:t xml:space="preserve">, д.7, кв.48 </w:t>
      </w:r>
      <w:r w:rsidRPr="00E719A6">
        <w:rPr>
          <w:rFonts w:ascii="Times New Roman" w:hAnsi="Times New Roman" w:cs="Times New Roman"/>
          <w:b/>
          <w:bCs/>
          <w:sz w:val="24"/>
          <w:szCs w:val="24"/>
        </w:rPr>
        <w:t>размер требования, руб.:</w:t>
      </w:r>
      <w:r w:rsidRPr="00E719A6">
        <w:rPr>
          <w:rFonts w:ascii="Times New Roman" w:hAnsi="Times New Roman" w:cs="Times New Roman"/>
          <w:sz w:val="24"/>
          <w:szCs w:val="24"/>
        </w:rPr>
        <w:t xml:space="preserve"> 24 227 045,93 солидарно; </w:t>
      </w:r>
      <w:r w:rsidRPr="00E719A6">
        <w:rPr>
          <w:rFonts w:ascii="Times New Roman" w:hAnsi="Times New Roman" w:cs="Times New Roman"/>
          <w:b/>
          <w:sz w:val="24"/>
          <w:szCs w:val="24"/>
        </w:rPr>
        <w:t xml:space="preserve">Документы-основания права требования: </w:t>
      </w:r>
      <w:r w:rsidRPr="00E719A6">
        <w:rPr>
          <w:rFonts w:ascii="Times New Roman" w:hAnsi="Times New Roman" w:cs="Times New Roman"/>
          <w:sz w:val="24"/>
          <w:szCs w:val="24"/>
        </w:rPr>
        <w:t xml:space="preserve">Определение Арбитражного суда Новгородской области </w:t>
      </w:r>
    </w:p>
    <w:p w14:paraId="4768268D" w14:textId="44FB3978" w:rsidR="00FE4465" w:rsidRPr="00E719A6" w:rsidRDefault="00FE4465" w:rsidP="00E719A6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A6">
        <w:rPr>
          <w:rFonts w:ascii="Times New Roman" w:hAnsi="Times New Roman" w:cs="Times New Roman"/>
          <w:sz w:val="24"/>
          <w:szCs w:val="24"/>
        </w:rPr>
        <w:t xml:space="preserve">от 30.06.2023г. по делу №А44-2961/2015; </w:t>
      </w:r>
      <w:r w:rsidRPr="00E719A6">
        <w:rPr>
          <w:rFonts w:ascii="Times New Roman" w:hAnsi="Times New Roman" w:cs="Times New Roman"/>
          <w:b/>
          <w:bCs/>
          <w:sz w:val="24"/>
          <w:szCs w:val="24"/>
        </w:rPr>
        <w:t>Размер права требования руб.:</w:t>
      </w:r>
      <w:r w:rsidRPr="00E719A6">
        <w:rPr>
          <w:rFonts w:ascii="Times New Roman" w:hAnsi="Times New Roman" w:cs="Times New Roman"/>
          <w:sz w:val="24"/>
          <w:szCs w:val="24"/>
        </w:rPr>
        <w:t xml:space="preserve"> 24 227 045,</w:t>
      </w:r>
      <w:proofErr w:type="gramStart"/>
      <w:r w:rsidRPr="00E719A6">
        <w:rPr>
          <w:rFonts w:ascii="Times New Roman" w:hAnsi="Times New Roman" w:cs="Times New Roman"/>
          <w:sz w:val="24"/>
          <w:szCs w:val="24"/>
        </w:rPr>
        <w:t>93 ;</w:t>
      </w:r>
      <w:proofErr w:type="gramEnd"/>
      <w:r w:rsidRPr="00E719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BCE3C" w14:textId="4C2BB37D" w:rsidR="00FE4465" w:rsidRPr="00E719A6" w:rsidRDefault="00FE4465" w:rsidP="00E719A6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Наименование дебитора: </w:t>
      </w:r>
      <w:r w:rsidRPr="00E719A6">
        <w:rPr>
          <w:rFonts w:ascii="Times New Roman" w:hAnsi="Times New Roman" w:cs="Times New Roman"/>
          <w:sz w:val="24"/>
          <w:szCs w:val="24"/>
        </w:rPr>
        <w:t>Пикин Михаил Васильевич 29.01.1962 г.р. ИНН 530200034627, адрес: 109469, г. Москва, Марьинский парк, д.9, корп. 1, кв.55; Петрищев Олег Алексеевич 07.08.1962 г.р. ИНН 532101926980 адрес: 173000, г. Великий Новгород, ул. Тимура Фрунзе-</w:t>
      </w:r>
      <w:proofErr w:type="spellStart"/>
      <w:r w:rsidRPr="00E719A6">
        <w:rPr>
          <w:rFonts w:ascii="Times New Roman" w:hAnsi="Times New Roman" w:cs="Times New Roman"/>
          <w:sz w:val="24"/>
          <w:szCs w:val="24"/>
        </w:rPr>
        <w:t>Оловянка</w:t>
      </w:r>
      <w:proofErr w:type="spellEnd"/>
      <w:r w:rsidRPr="00E719A6">
        <w:rPr>
          <w:rFonts w:ascii="Times New Roman" w:hAnsi="Times New Roman" w:cs="Times New Roman"/>
          <w:sz w:val="24"/>
          <w:szCs w:val="24"/>
        </w:rPr>
        <w:t xml:space="preserve">, д.7, кв.48 </w:t>
      </w:r>
      <w:r w:rsidRPr="00E719A6">
        <w:rPr>
          <w:rFonts w:ascii="Times New Roman" w:hAnsi="Times New Roman" w:cs="Times New Roman"/>
          <w:b/>
          <w:bCs/>
          <w:sz w:val="24"/>
          <w:szCs w:val="24"/>
        </w:rPr>
        <w:t>размер требования, руб.:</w:t>
      </w:r>
      <w:r w:rsidRPr="00E719A6">
        <w:rPr>
          <w:rFonts w:ascii="Times New Roman" w:hAnsi="Times New Roman" w:cs="Times New Roman"/>
          <w:sz w:val="24"/>
          <w:szCs w:val="24"/>
        </w:rPr>
        <w:t xml:space="preserve"> 2 149 949,77 солидарно; </w:t>
      </w:r>
      <w:r w:rsidRPr="00E719A6">
        <w:rPr>
          <w:rFonts w:ascii="Times New Roman" w:hAnsi="Times New Roman" w:cs="Times New Roman"/>
          <w:b/>
          <w:sz w:val="24"/>
          <w:szCs w:val="24"/>
        </w:rPr>
        <w:t xml:space="preserve">Документы-основания права требования: </w:t>
      </w:r>
      <w:r w:rsidRPr="00E719A6">
        <w:rPr>
          <w:rFonts w:ascii="Times New Roman" w:hAnsi="Times New Roman" w:cs="Times New Roman"/>
          <w:sz w:val="24"/>
          <w:szCs w:val="24"/>
        </w:rPr>
        <w:t xml:space="preserve">Определение Арбитражного суда Новгородской области от 30.06.2023г. по делу №А44-2961/2015; </w:t>
      </w:r>
      <w:r w:rsidRPr="00E719A6">
        <w:rPr>
          <w:rFonts w:ascii="Times New Roman" w:hAnsi="Times New Roman" w:cs="Times New Roman"/>
          <w:b/>
          <w:bCs/>
          <w:sz w:val="24"/>
          <w:szCs w:val="24"/>
        </w:rPr>
        <w:t>Размер права требования руб.:</w:t>
      </w:r>
      <w:r w:rsidRPr="00E719A6">
        <w:rPr>
          <w:rFonts w:ascii="Times New Roman" w:hAnsi="Times New Roman" w:cs="Times New Roman"/>
          <w:sz w:val="24"/>
          <w:szCs w:val="24"/>
        </w:rPr>
        <w:t xml:space="preserve"> 2 149 949,77; </w:t>
      </w:r>
    </w:p>
    <w:p w14:paraId="2B642295" w14:textId="6427CE76" w:rsidR="00C80974" w:rsidRPr="00E719A6" w:rsidRDefault="00FE4465" w:rsidP="00E719A6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A6">
        <w:rPr>
          <w:rFonts w:ascii="Times New Roman" w:hAnsi="Times New Roman" w:cs="Times New Roman"/>
          <w:b/>
          <w:sz w:val="24"/>
          <w:szCs w:val="24"/>
        </w:rPr>
        <w:t xml:space="preserve">Наименование дебитора: </w:t>
      </w:r>
      <w:r w:rsidRPr="00E719A6">
        <w:rPr>
          <w:rFonts w:ascii="Times New Roman" w:hAnsi="Times New Roman" w:cs="Times New Roman"/>
          <w:sz w:val="24"/>
          <w:szCs w:val="24"/>
        </w:rPr>
        <w:t>Петрищев Олег Алексеевич 07.08.1962 г.р. ИНН 532101926980 адрес: 173000, г. Великий Новгород, ул. Тимура Фрунзе-</w:t>
      </w:r>
      <w:proofErr w:type="spellStart"/>
      <w:r w:rsidRPr="00E719A6">
        <w:rPr>
          <w:rFonts w:ascii="Times New Roman" w:hAnsi="Times New Roman" w:cs="Times New Roman"/>
          <w:sz w:val="24"/>
          <w:szCs w:val="24"/>
        </w:rPr>
        <w:t>Оловянка</w:t>
      </w:r>
      <w:proofErr w:type="spellEnd"/>
      <w:r w:rsidRPr="00E719A6">
        <w:rPr>
          <w:rFonts w:ascii="Times New Roman" w:hAnsi="Times New Roman" w:cs="Times New Roman"/>
          <w:sz w:val="24"/>
          <w:szCs w:val="24"/>
        </w:rPr>
        <w:t xml:space="preserve">, д.7, кв.48 </w:t>
      </w:r>
      <w:r w:rsidRPr="00E719A6">
        <w:rPr>
          <w:rFonts w:ascii="Times New Roman" w:hAnsi="Times New Roman" w:cs="Times New Roman"/>
          <w:b/>
          <w:bCs/>
          <w:sz w:val="24"/>
          <w:szCs w:val="24"/>
        </w:rPr>
        <w:t>размер требования, руб.:</w:t>
      </w:r>
      <w:r w:rsidRPr="00E719A6">
        <w:rPr>
          <w:rFonts w:ascii="Times New Roman" w:hAnsi="Times New Roman" w:cs="Times New Roman"/>
          <w:sz w:val="24"/>
          <w:szCs w:val="24"/>
        </w:rPr>
        <w:t xml:space="preserve"> 6 779 686,42; </w:t>
      </w:r>
      <w:r w:rsidRPr="00E719A6">
        <w:rPr>
          <w:rFonts w:ascii="Times New Roman" w:hAnsi="Times New Roman" w:cs="Times New Roman"/>
          <w:b/>
          <w:sz w:val="24"/>
          <w:szCs w:val="24"/>
        </w:rPr>
        <w:t xml:space="preserve">Документы-основания права требования: </w:t>
      </w:r>
      <w:r w:rsidRPr="00E719A6">
        <w:rPr>
          <w:rFonts w:ascii="Times New Roman" w:hAnsi="Times New Roman" w:cs="Times New Roman"/>
          <w:sz w:val="24"/>
          <w:szCs w:val="24"/>
        </w:rPr>
        <w:t xml:space="preserve">Определение Арбитражного суда Новгородской области от 30.06.2023г. по делу №А44-2961/2015; </w:t>
      </w:r>
      <w:r w:rsidR="00E719A6" w:rsidRPr="00E719A6">
        <w:rPr>
          <w:rFonts w:ascii="Times New Roman" w:hAnsi="Times New Roman" w:cs="Times New Roman"/>
          <w:b/>
          <w:bCs/>
          <w:sz w:val="24"/>
          <w:szCs w:val="24"/>
        </w:rPr>
        <w:t>Размер права требования руб.:</w:t>
      </w:r>
      <w:r w:rsidRPr="00E719A6">
        <w:rPr>
          <w:rFonts w:ascii="Times New Roman" w:hAnsi="Times New Roman" w:cs="Times New Roman"/>
          <w:sz w:val="24"/>
          <w:szCs w:val="24"/>
        </w:rPr>
        <w:t xml:space="preserve"> 6 779 686,42;  Итого</w:t>
      </w:r>
      <w:r w:rsidR="00E719A6" w:rsidRPr="00E719A6">
        <w:rPr>
          <w:rFonts w:ascii="Times New Roman" w:hAnsi="Times New Roman" w:cs="Times New Roman"/>
          <w:sz w:val="24"/>
          <w:szCs w:val="24"/>
        </w:rPr>
        <w:t xml:space="preserve"> общий размер права требования</w:t>
      </w:r>
      <w:r w:rsidRPr="00E719A6">
        <w:rPr>
          <w:rFonts w:ascii="Times New Roman" w:hAnsi="Times New Roman" w:cs="Times New Roman"/>
          <w:sz w:val="24"/>
          <w:szCs w:val="24"/>
        </w:rPr>
        <w:t>: 47 942 650,03 рублей.</w:t>
      </w:r>
    </w:p>
    <w:p w14:paraId="3B8F83C6" w14:textId="76F122A8" w:rsidR="00C80974" w:rsidRPr="00E719A6" w:rsidRDefault="00066458" w:rsidP="00E719A6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продажи ло</w:t>
      </w:r>
      <w:r w:rsidR="00C80974"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 №1: 43 148 385</w:t>
      </w:r>
      <w:r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>,03 руб. (НДС уплате не подлежит). Шаг аукциона 5% от начальной цены продажи имущества. Общий размер задатка - 10 (десять)% о</w:t>
      </w:r>
      <w:r w:rsidR="00C80974"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начальной цены продажи лота. </w:t>
      </w:r>
    </w:p>
    <w:p w14:paraId="0BBF0E03" w14:textId="77777777" w:rsidR="00C80974" w:rsidRPr="00E719A6" w:rsidRDefault="00066458" w:rsidP="00E719A6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уплаты задатка: получатель: НОВОБЛПОТРЕБСОЮЗ, ИНН 5321060586, КПП 532101001, р/с №40703810101300000865 в ДО "ПЯТНИЦКАЯ" в г. Москва АО "АЛЬФ А-БАНК", к/с 30101810200000000593, БИК 044525593. </w:t>
      </w:r>
    </w:p>
    <w:p w14:paraId="3B893CB7" w14:textId="77777777" w:rsidR="00066458" w:rsidRPr="00E719A6" w:rsidRDefault="00066458" w:rsidP="00E719A6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торгах необ</w:t>
      </w:r>
      <w:r w:rsidR="00C80974"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ходимо </w:t>
      </w:r>
      <w:r w:rsidR="00C80974" w:rsidRPr="005B3A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с 09 ч. 00 мин. 05.02.2024 г. до 17 ч. 00 мин. 12.03</w:t>
      </w:r>
      <w:r w:rsidRPr="005B3A15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подать заявку на участие в торгах и оплатить з</w:t>
      </w:r>
      <w:r w:rsidR="00C80974"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адаток в вышеуказанном порядке. </w:t>
      </w:r>
      <w:r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торгах оформляется на русском языке в форме электронного документа, подписанного электронной подписью заявителя, и должна содержать сведения, предусмотренные ст. 110 ФЗ «О несостоятельности (банкротстве)» №127-ФЗ от 26.10.2002 и Приказом Минэкономразвития РФ №495 от 23.07.2015: наименование, организационно-правовую форму, место нахождения, почтовый адрес заявителя (для </w:t>
      </w:r>
      <w:proofErr w:type="spellStart"/>
      <w:r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>юр.лица</w:t>
      </w:r>
      <w:proofErr w:type="spellEnd"/>
      <w:r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фамилию, имя, отчество, паспортные данные, сведения о месте жительства заявителя (для </w:t>
      </w:r>
      <w:proofErr w:type="spellStart"/>
      <w:r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физ.лица</w:t>
      </w:r>
      <w:proofErr w:type="spellEnd"/>
      <w:r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номер телефона, </w:t>
      </w:r>
      <w:proofErr w:type="spellStart"/>
      <w:r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заявителя;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заинтересованности; сведения об участии в капитале заявителя конкурсного управляющего, а также Ассоциации СРО. К заявке на участие в торгах прилагаются документы, предусмотренные ст. 110 ФЗ «О несостоятельности (банкротстве)» №127-ФЗ от 26.10.2002 в форме электронных документов, подписанных электро</w:t>
      </w:r>
      <w:r w:rsidR="00FD4EC5"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подписью заявителя. </w:t>
      </w:r>
      <w:r w:rsidRPr="00E719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</w:t>
      </w:r>
    </w:p>
    <w:p w14:paraId="1AEB1817" w14:textId="77777777" w:rsidR="005C3A10" w:rsidRPr="00E719A6" w:rsidRDefault="005C3A10" w:rsidP="00E719A6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C3A10" w:rsidRPr="00E719A6" w:rsidSect="00E719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58"/>
    <w:rsid w:val="00066458"/>
    <w:rsid w:val="005B3A15"/>
    <w:rsid w:val="005C3A10"/>
    <w:rsid w:val="00981052"/>
    <w:rsid w:val="00C80974"/>
    <w:rsid w:val="00E719A6"/>
    <w:rsid w:val="00FD4EC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52D6"/>
  <w15:chartTrackingRefBased/>
  <w15:docId w15:val="{50CB3E92-22AD-42C2-973A-B660E0A0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1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1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0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1052"/>
    <w:rPr>
      <w:color w:val="0000FF"/>
      <w:u w:val="single"/>
    </w:rPr>
  </w:style>
  <w:style w:type="character" w:customStyle="1" w:styleId="search-sbkprint-text">
    <w:name w:val="search-sbk__print-text"/>
    <w:basedOn w:val="a0"/>
    <w:rsid w:val="00981052"/>
  </w:style>
  <w:style w:type="paragraph" w:styleId="a4">
    <w:name w:val="No Spacing"/>
    <w:uiPriority w:val="1"/>
    <w:qFormat/>
    <w:rsid w:val="00981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TIV</dc:creator>
  <cp:keywords/>
  <dc:description/>
  <cp:lastModifiedBy>Kamyshev</cp:lastModifiedBy>
  <cp:revision>3</cp:revision>
  <dcterms:created xsi:type="dcterms:W3CDTF">2024-01-25T09:49:00Z</dcterms:created>
  <dcterms:modified xsi:type="dcterms:W3CDTF">2024-02-01T13:12:00Z</dcterms:modified>
</cp:coreProperties>
</file>