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2D" w:rsidRPr="007F2D88" w:rsidRDefault="00534BAB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Проект </w:t>
      </w:r>
      <w:r w:rsidR="00D8692D" w:rsidRPr="007F2D88">
        <w:rPr>
          <w:rFonts w:ascii="Times New Roman" w:hAnsi="Times New Roman" w:cs="Times New Roman"/>
          <w:sz w:val="16"/>
          <w:szCs w:val="16"/>
        </w:rPr>
        <w:t>Договор</w:t>
      </w:r>
      <w:r w:rsidR="00AD3073" w:rsidRPr="007F2D88">
        <w:rPr>
          <w:rFonts w:ascii="Times New Roman" w:hAnsi="Times New Roman" w:cs="Times New Roman"/>
          <w:sz w:val="16"/>
          <w:szCs w:val="16"/>
        </w:rPr>
        <w:t>а</w:t>
      </w:r>
      <w:r w:rsidR="00D8692D" w:rsidRPr="007F2D88">
        <w:rPr>
          <w:rFonts w:ascii="Times New Roman" w:hAnsi="Times New Roman" w:cs="Times New Roman"/>
          <w:sz w:val="16"/>
          <w:szCs w:val="16"/>
        </w:rPr>
        <w:t xml:space="preserve"> купли-продажи  </w:t>
      </w: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по результатам торгов </w:t>
      </w:r>
    </w:p>
    <w:p w:rsidR="00D8692D" w:rsidRPr="007F2D88" w:rsidRDefault="00D8692D" w:rsidP="00D869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8692D" w:rsidRPr="007F2D88" w:rsidRDefault="00D8692D" w:rsidP="00D8692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г. Санкт - Петербург</w:t>
      </w:r>
      <w:r w:rsidRPr="007F2D88">
        <w:rPr>
          <w:rFonts w:ascii="Times New Roman" w:hAnsi="Times New Roman" w:cs="Times New Roman"/>
          <w:sz w:val="16"/>
          <w:szCs w:val="16"/>
        </w:rPr>
        <w:tab/>
      </w:r>
      <w:r w:rsidRPr="007F2D88">
        <w:rPr>
          <w:rFonts w:ascii="Times New Roman" w:hAnsi="Times New Roman" w:cs="Times New Roman"/>
          <w:sz w:val="16"/>
          <w:szCs w:val="16"/>
        </w:rPr>
        <w:tab/>
      </w:r>
      <w:r w:rsidRPr="007F2D88">
        <w:rPr>
          <w:rFonts w:ascii="Times New Roman" w:hAnsi="Times New Roman" w:cs="Times New Roman"/>
          <w:sz w:val="16"/>
          <w:szCs w:val="16"/>
        </w:rPr>
        <w:tab/>
      </w:r>
      <w:r w:rsidRPr="007F2D8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"</w:t>
      </w:r>
      <w:r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7F2D88">
        <w:rPr>
          <w:rFonts w:ascii="Times New Roman" w:hAnsi="Times New Roman" w:cs="Times New Roman"/>
          <w:sz w:val="16"/>
          <w:szCs w:val="16"/>
        </w:rPr>
        <w:t xml:space="preserve">"   </w:t>
      </w:r>
      <w:r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       </w:t>
      </w:r>
      <w:r w:rsidR="00220727" w:rsidRPr="007F2D88">
        <w:rPr>
          <w:rFonts w:ascii="Times New Roman" w:hAnsi="Times New Roman" w:cs="Times New Roman"/>
          <w:sz w:val="16"/>
          <w:szCs w:val="16"/>
        </w:rPr>
        <w:t xml:space="preserve"> 202</w:t>
      </w:r>
      <w:r w:rsidR="00516259" w:rsidRPr="007F2D88">
        <w:rPr>
          <w:rFonts w:ascii="Times New Roman" w:hAnsi="Times New Roman" w:cs="Times New Roman"/>
          <w:sz w:val="16"/>
          <w:szCs w:val="16"/>
        </w:rPr>
        <w:t>4</w:t>
      </w:r>
      <w:r w:rsidRPr="007F2D88">
        <w:rPr>
          <w:rFonts w:ascii="Times New Roman" w:hAnsi="Times New Roman" w:cs="Times New Roman"/>
          <w:sz w:val="16"/>
          <w:szCs w:val="16"/>
        </w:rPr>
        <w:t xml:space="preserve">  г.</w:t>
      </w:r>
    </w:p>
    <w:p w:rsidR="00D8692D" w:rsidRPr="007F2D88" w:rsidRDefault="00D8692D" w:rsidP="00D8692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692D" w:rsidRPr="007F2D88" w:rsidRDefault="00D8692D" w:rsidP="00E4262A">
      <w:pPr>
        <w:pStyle w:val="a9"/>
        <w:jc w:val="both"/>
        <w:rPr>
          <w:sz w:val="16"/>
          <w:szCs w:val="16"/>
        </w:rPr>
      </w:pPr>
      <w:r w:rsidRPr="007F2D88">
        <w:rPr>
          <w:sz w:val="16"/>
          <w:szCs w:val="16"/>
        </w:rPr>
        <w:t xml:space="preserve">     Общество с ограниченной ответственностью</w:t>
      </w:r>
      <w:r w:rsidR="00516259" w:rsidRPr="007F2D88">
        <w:rPr>
          <w:sz w:val="16"/>
          <w:szCs w:val="16"/>
        </w:rPr>
        <w:t xml:space="preserve"> «ВЕРШИНА»  (ИНН </w:t>
      </w:r>
      <w:sdt>
        <w:sdtPr>
          <w:rPr>
            <w:sz w:val="16"/>
            <w:szCs w:val="16"/>
          </w:rPr>
          <w:id w:val="1520435388"/>
        </w:sdtPr>
        <w:sdtEndPr/>
        <w:sdtContent>
          <w:r w:rsidR="00516259" w:rsidRPr="007F2D88">
            <w:rPr>
              <w:sz w:val="16"/>
              <w:szCs w:val="16"/>
            </w:rPr>
            <w:t>7811609685</w:t>
          </w:r>
        </w:sdtContent>
      </w:sdt>
      <w:r w:rsidR="00516259" w:rsidRPr="007F2D88">
        <w:rPr>
          <w:sz w:val="16"/>
          <w:szCs w:val="16"/>
        </w:rPr>
        <w:t xml:space="preserve">, ОГРН </w:t>
      </w:r>
      <w:sdt>
        <w:sdtPr>
          <w:rPr>
            <w:sz w:val="16"/>
            <w:szCs w:val="16"/>
          </w:rPr>
          <w:id w:val="-1360044632"/>
        </w:sdtPr>
        <w:sdtEndPr/>
        <w:sdtContent>
          <w:r w:rsidR="00516259" w:rsidRPr="007F2D88">
            <w:rPr>
              <w:sz w:val="16"/>
              <w:szCs w:val="16"/>
            </w:rPr>
            <w:t>1167847216613</w:t>
          </w:r>
        </w:sdtContent>
      </w:sdt>
      <w:r w:rsidR="00516259" w:rsidRPr="007F2D88">
        <w:rPr>
          <w:sz w:val="16"/>
          <w:szCs w:val="16"/>
        </w:rPr>
        <w:t>)</w:t>
      </w:r>
      <w:r w:rsidRPr="007F2D88">
        <w:rPr>
          <w:rFonts w:eastAsia="Calibri"/>
          <w:color w:val="000000"/>
          <w:sz w:val="16"/>
          <w:szCs w:val="16"/>
          <w:lang w:eastAsia="en-US"/>
        </w:rPr>
        <w:t xml:space="preserve">, в лице конкурсного управляющего </w:t>
      </w:r>
      <w:proofErr w:type="spellStart"/>
      <w:r w:rsidRPr="007F2D88">
        <w:rPr>
          <w:sz w:val="16"/>
          <w:szCs w:val="16"/>
        </w:rPr>
        <w:t>Митькевича</w:t>
      </w:r>
      <w:proofErr w:type="spellEnd"/>
      <w:r w:rsidR="00516259" w:rsidRPr="007F2D88">
        <w:rPr>
          <w:sz w:val="16"/>
          <w:szCs w:val="16"/>
        </w:rPr>
        <w:t xml:space="preserve"> Виталия</w:t>
      </w:r>
      <w:r w:rsidRPr="007F2D88">
        <w:rPr>
          <w:sz w:val="16"/>
          <w:szCs w:val="16"/>
        </w:rPr>
        <w:t xml:space="preserve"> Юрьевича</w:t>
      </w:r>
      <w:r w:rsidRPr="007F2D88">
        <w:rPr>
          <w:color w:val="000000"/>
          <w:spacing w:val="-8"/>
          <w:sz w:val="16"/>
          <w:szCs w:val="16"/>
        </w:rPr>
        <w:t xml:space="preserve">, </w:t>
      </w:r>
      <w:r w:rsidRPr="007F2D88">
        <w:rPr>
          <w:sz w:val="16"/>
          <w:szCs w:val="16"/>
        </w:rPr>
        <w:t>действующего на основании Решения</w:t>
      </w:r>
      <w:r w:rsidR="00516259" w:rsidRPr="007F2D88">
        <w:rPr>
          <w:sz w:val="16"/>
          <w:szCs w:val="16"/>
        </w:rPr>
        <w:t xml:space="preserve">  Арбитражного суда города</w:t>
      </w:r>
      <w:proofErr w:type="gramStart"/>
      <w:r w:rsidR="00516259" w:rsidRPr="007F2D88">
        <w:rPr>
          <w:sz w:val="16"/>
          <w:szCs w:val="16"/>
        </w:rPr>
        <w:t xml:space="preserve"> С</w:t>
      </w:r>
      <w:proofErr w:type="gramEnd"/>
      <w:r w:rsidR="00516259" w:rsidRPr="007F2D88">
        <w:rPr>
          <w:sz w:val="16"/>
          <w:szCs w:val="16"/>
        </w:rPr>
        <w:t xml:space="preserve">анкт – Петербурга и Ленинградской области  от 16.07.2021, </w:t>
      </w:r>
      <w:sdt>
        <w:sdtPr>
          <w:rPr>
            <w:sz w:val="16"/>
            <w:szCs w:val="16"/>
          </w:rPr>
          <w:id w:val="1231966639"/>
        </w:sdtPr>
        <w:sdtEndPr/>
        <w:sdtContent>
          <w:r w:rsidR="00516259" w:rsidRPr="007F2D88">
            <w:rPr>
              <w:sz w:val="16"/>
              <w:szCs w:val="16"/>
            </w:rPr>
            <w:t>дело № А56-96825/2020</w:t>
          </w:r>
        </w:sdtContent>
      </w:sdt>
      <w:r w:rsidRPr="007F2D88">
        <w:rPr>
          <w:sz w:val="16"/>
          <w:szCs w:val="16"/>
        </w:rPr>
        <w:t xml:space="preserve">, </w:t>
      </w:r>
      <w:r w:rsidR="00534BAB" w:rsidRPr="007F2D88">
        <w:rPr>
          <w:sz w:val="16"/>
          <w:szCs w:val="16"/>
        </w:rPr>
        <w:t xml:space="preserve">Положения о порядке, сроках и условиях продажи имущества должника, </w:t>
      </w:r>
      <w:r w:rsidRPr="007F2D88">
        <w:rPr>
          <w:sz w:val="16"/>
          <w:szCs w:val="16"/>
        </w:rPr>
        <w:t>являющийся организатором торгов по продаже имущества Общества с ограниченной ответственностью “</w:t>
      </w:r>
      <w:r w:rsidR="00220727" w:rsidRPr="007F2D88">
        <w:rPr>
          <w:sz w:val="16"/>
          <w:szCs w:val="16"/>
        </w:rPr>
        <w:t>Вершина</w:t>
      </w:r>
      <w:r w:rsidRPr="007F2D88">
        <w:rPr>
          <w:sz w:val="16"/>
          <w:szCs w:val="16"/>
        </w:rPr>
        <w:t>”,  именуемое в дальнейшем «Продавец», с одной стороны, и</w:t>
      </w:r>
      <w:proofErr w:type="gramStart"/>
      <w:r w:rsidRPr="007F2D88">
        <w:rPr>
          <w:sz w:val="16"/>
          <w:szCs w:val="16"/>
        </w:rPr>
        <w:t xml:space="preserve"> </w:t>
      </w:r>
      <w:r w:rsidRPr="007F2D88">
        <w:rPr>
          <w:sz w:val="16"/>
          <w:szCs w:val="16"/>
          <w:u w:val="single"/>
        </w:rPr>
        <w:t xml:space="preserve">                                                                           </w:t>
      </w:r>
      <w:r w:rsidRPr="007F2D88">
        <w:rPr>
          <w:sz w:val="16"/>
          <w:szCs w:val="16"/>
        </w:rPr>
        <w:t>,</w:t>
      </w:r>
      <w:proofErr w:type="gramEnd"/>
      <w:r w:rsidRPr="007F2D88">
        <w:rPr>
          <w:sz w:val="16"/>
          <w:szCs w:val="16"/>
        </w:rPr>
        <w:t xml:space="preserve"> именуемый в дальнейшем «Покупатель», с другой стороны,</w:t>
      </w:r>
    </w:p>
    <w:p w:rsidR="00D8692D" w:rsidRPr="007F2D88" w:rsidRDefault="00D8692D" w:rsidP="00E4262A">
      <w:pPr>
        <w:snapToGrid w:val="0"/>
        <w:jc w:val="both"/>
        <w:rPr>
          <w:bCs/>
          <w:i/>
          <w:iCs/>
          <w:sz w:val="16"/>
          <w:szCs w:val="16"/>
        </w:rPr>
      </w:pPr>
      <w:r w:rsidRPr="007F2D88">
        <w:rPr>
          <w:color w:val="000000"/>
          <w:spacing w:val="-8"/>
          <w:sz w:val="16"/>
          <w:szCs w:val="16"/>
        </w:rPr>
        <w:t>___________________________________________________________________________________</w:t>
      </w:r>
      <w:r w:rsidRPr="007F2D88">
        <w:rPr>
          <w:sz w:val="16"/>
          <w:szCs w:val="16"/>
        </w:rPr>
        <w:t xml:space="preserve">в соответствии с Протоколом № </w:t>
      </w:r>
      <w:r w:rsidRPr="007F2D88">
        <w:rPr>
          <w:sz w:val="16"/>
          <w:szCs w:val="16"/>
          <w:u w:val="single"/>
        </w:rPr>
        <w:t xml:space="preserve">    </w:t>
      </w:r>
      <w:r w:rsidRPr="007F2D88">
        <w:rPr>
          <w:sz w:val="16"/>
          <w:szCs w:val="16"/>
        </w:rPr>
        <w:t xml:space="preserve"> от </w:t>
      </w:r>
      <w:r w:rsidRPr="007F2D88">
        <w:rPr>
          <w:sz w:val="16"/>
          <w:szCs w:val="16"/>
          <w:u w:val="single"/>
        </w:rPr>
        <w:t xml:space="preserve">                </w:t>
      </w:r>
      <w:r w:rsidR="00220727" w:rsidRPr="007F2D88">
        <w:rPr>
          <w:sz w:val="16"/>
          <w:szCs w:val="16"/>
        </w:rPr>
        <w:t>2024</w:t>
      </w:r>
      <w:r w:rsidRPr="007F2D88">
        <w:rPr>
          <w:sz w:val="16"/>
          <w:szCs w:val="16"/>
        </w:rPr>
        <w:t xml:space="preserve"> г. о результатах проведения торгов в форме открытого аукциона с открытой формой представления предложений о цене по продаже имущества</w:t>
      </w:r>
      <w:r w:rsidRPr="007F2D88">
        <w:rPr>
          <w:b/>
          <w:sz w:val="16"/>
          <w:szCs w:val="16"/>
        </w:rPr>
        <w:t xml:space="preserve"> </w:t>
      </w:r>
      <w:r w:rsidRPr="007F2D88">
        <w:rPr>
          <w:sz w:val="16"/>
          <w:szCs w:val="16"/>
        </w:rPr>
        <w:t>Общества с ограниченной ответственностью</w:t>
      </w:r>
      <w:r w:rsidR="009B0A2B" w:rsidRPr="007F2D88">
        <w:rPr>
          <w:sz w:val="16"/>
          <w:szCs w:val="16"/>
        </w:rPr>
        <w:t xml:space="preserve"> </w:t>
      </w:r>
      <w:r w:rsidRPr="007F2D88">
        <w:rPr>
          <w:sz w:val="16"/>
          <w:szCs w:val="16"/>
        </w:rPr>
        <w:t>“</w:t>
      </w:r>
      <w:r w:rsidR="00220727" w:rsidRPr="007F2D88">
        <w:rPr>
          <w:sz w:val="16"/>
          <w:szCs w:val="16"/>
        </w:rPr>
        <w:t>Вершина</w:t>
      </w:r>
      <w:r w:rsidRPr="007F2D88">
        <w:rPr>
          <w:sz w:val="16"/>
          <w:szCs w:val="16"/>
        </w:rPr>
        <w:t>”, заключили настоящий договор о нижеследующем:</w:t>
      </w:r>
    </w:p>
    <w:p w:rsidR="00D8692D" w:rsidRPr="007F2D88" w:rsidRDefault="00D8692D" w:rsidP="00E4262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8692D" w:rsidRPr="007F2D88" w:rsidRDefault="009845A0" w:rsidP="009845A0">
      <w:pPr>
        <w:autoSpaceDE w:val="0"/>
        <w:autoSpaceDN w:val="0"/>
        <w:adjustRightInd w:val="0"/>
        <w:rPr>
          <w:sz w:val="16"/>
          <w:szCs w:val="16"/>
        </w:rPr>
      </w:pPr>
      <w:r w:rsidRPr="007F2D88">
        <w:rPr>
          <w:sz w:val="16"/>
          <w:szCs w:val="16"/>
        </w:rPr>
        <w:t xml:space="preserve">                                                                </w:t>
      </w:r>
      <w:r w:rsidR="00D8692D" w:rsidRPr="007F2D88">
        <w:rPr>
          <w:sz w:val="16"/>
          <w:szCs w:val="16"/>
        </w:rPr>
        <w:t>1. ПРЕДМЕТ ДОГОВОРА</w:t>
      </w:r>
    </w:p>
    <w:p w:rsidR="00D8692D" w:rsidRPr="007F2D88" w:rsidRDefault="00D8692D" w:rsidP="00D8692D">
      <w:pPr>
        <w:autoSpaceDE w:val="0"/>
        <w:autoSpaceDN w:val="0"/>
        <w:adjustRightInd w:val="0"/>
        <w:ind w:firstLine="708"/>
        <w:jc w:val="both"/>
        <w:rPr>
          <w:sz w:val="16"/>
          <w:szCs w:val="16"/>
          <w:u w:val="single"/>
        </w:rPr>
      </w:pPr>
      <w:r w:rsidRPr="007F2D88">
        <w:rPr>
          <w:sz w:val="16"/>
          <w:szCs w:val="16"/>
        </w:rPr>
        <w:t>1.1. Продавец передает в собственность Покупателя, а Покупатель обязуется принять и оплатить следующее имущество (далее – Имущество):</w:t>
      </w:r>
      <w:r w:rsidRPr="007F2D88">
        <w:rPr>
          <w:sz w:val="16"/>
          <w:szCs w:val="16"/>
          <w:u w:val="single"/>
        </w:rPr>
        <w:t xml:space="preserve"> </w:t>
      </w:r>
      <w:r w:rsidRPr="007F2D88">
        <w:rPr>
          <w:sz w:val="16"/>
          <w:szCs w:val="16"/>
        </w:rPr>
        <w:t xml:space="preserve">         </w:t>
      </w:r>
      <w:r w:rsidRPr="007F2D88">
        <w:rPr>
          <w:sz w:val="16"/>
          <w:szCs w:val="16"/>
          <w:u w:val="single"/>
        </w:rPr>
        <w:t xml:space="preserve">                   </w:t>
      </w:r>
    </w:p>
    <w:p w:rsidR="00D8692D" w:rsidRPr="007F2D88" w:rsidRDefault="00D8692D" w:rsidP="00D869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1.2. Имущество принадлежит </w:t>
      </w:r>
      <w:r w:rsidRPr="007F2D88">
        <w:rPr>
          <w:rFonts w:ascii="Times New Roman" w:hAnsi="Times New Roman" w:cs="Times New Roman"/>
          <w:color w:val="000000"/>
          <w:spacing w:val="-8"/>
          <w:sz w:val="16"/>
          <w:szCs w:val="16"/>
        </w:rPr>
        <w:t>Продавцу на праве собственности</w:t>
      </w:r>
      <w:r w:rsidRPr="007F2D88">
        <w:rPr>
          <w:rFonts w:ascii="Times New Roman" w:hAnsi="Times New Roman" w:cs="Times New Roman"/>
          <w:sz w:val="16"/>
          <w:szCs w:val="16"/>
        </w:rPr>
        <w:t>.</w:t>
      </w:r>
      <w:r w:rsidRPr="007F2D8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Переход права собственности на Имущество подлежит государственной регистрации в соответствии с </w:t>
      </w:r>
      <w:r w:rsidRPr="007F2D88">
        <w:rPr>
          <w:rFonts w:ascii="Times New Roman" w:hAnsi="Times New Roman" w:cs="Times New Roman"/>
          <w:sz w:val="16"/>
          <w:szCs w:val="16"/>
        </w:rPr>
        <w:t>Законом "Об обществах с ограниченной ответственностью".</w:t>
      </w:r>
    </w:p>
    <w:p w:rsidR="00D8692D" w:rsidRPr="007F2D88" w:rsidRDefault="00D8692D" w:rsidP="00D869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1.3.  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конкурсного производства должника, на основании Отчета об оценке рыночной стоимости №</w:t>
      </w:r>
      <w:proofErr w:type="gramStart"/>
      <w:r w:rsidRPr="007F2D88">
        <w:rPr>
          <w:rFonts w:ascii="Times New Roman" w:hAnsi="Times New Roman" w:cs="Times New Roman"/>
          <w:sz w:val="16"/>
          <w:szCs w:val="16"/>
        </w:rPr>
        <w:t xml:space="preserve"> </w:t>
      </w:r>
      <w:r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</w:t>
      </w:r>
      <w:r w:rsidRPr="007F2D88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7F2D88">
        <w:rPr>
          <w:rFonts w:ascii="Times New Roman" w:hAnsi="Times New Roman" w:cs="Times New Roman"/>
          <w:sz w:val="16"/>
          <w:szCs w:val="16"/>
        </w:rPr>
        <w:t xml:space="preserve"> выполненног</w:t>
      </w:r>
      <w:r w:rsidR="00000A2D" w:rsidRPr="007F2D88">
        <w:rPr>
          <w:rFonts w:ascii="Times New Roman" w:hAnsi="Times New Roman" w:cs="Times New Roman"/>
          <w:sz w:val="16"/>
          <w:szCs w:val="16"/>
        </w:rPr>
        <w:t>о ООО «ГЛАВЭКСПЕРТОЦЕНКА»</w:t>
      </w:r>
      <w:r w:rsidRPr="007F2D88">
        <w:rPr>
          <w:rFonts w:ascii="Times New Roman" w:hAnsi="Times New Roman" w:cs="Times New Roman"/>
          <w:sz w:val="16"/>
          <w:szCs w:val="16"/>
        </w:rPr>
        <w:t>.</w:t>
      </w:r>
    </w:p>
    <w:p w:rsidR="00D8692D" w:rsidRPr="007F2D88" w:rsidRDefault="00D8692D" w:rsidP="00D869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692D" w:rsidRPr="007F2D88" w:rsidRDefault="00D8692D" w:rsidP="00D869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2. СТОИМОСТЬ ИМУЩЕСТВА И ПОРЯДОК ЕГО ОПЛАТЫ</w:t>
      </w:r>
    </w:p>
    <w:p w:rsidR="00D8692D" w:rsidRPr="007F2D88" w:rsidRDefault="00D8692D" w:rsidP="00D8692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2.1. Общая стоимость Имущества </w:t>
      </w:r>
      <w:r w:rsidRPr="007F2D8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устанавливается в размере, предложенном победителем торгов в соответствии </w:t>
      </w:r>
      <w:r w:rsidRPr="007F2D88">
        <w:rPr>
          <w:rFonts w:ascii="Times New Roman" w:hAnsi="Times New Roman" w:cs="Times New Roman"/>
          <w:sz w:val="16"/>
          <w:szCs w:val="16"/>
        </w:rPr>
        <w:t xml:space="preserve">с Протоколом </w:t>
      </w:r>
      <w:r w:rsidR="00CA7C2A" w:rsidRPr="007F2D88">
        <w:rPr>
          <w:rFonts w:ascii="Times New Roman" w:hAnsi="Times New Roman" w:cs="Times New Roman"/>
          <w:sz w:val="16"/>
          <w:szCs w:val="16"/>
        </w:rPr>
        <w:t>№</w:t>
      </w:r>
      <w:r w:rsidR="00CA7C2A"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   </w:t>
      </w:r>
      <w:r w:rsidR="00CA7C2A" w:rsidRPr="007F2D88">
        <w:rPr>
          <w:rFonts w:ascii="Times New Roman" w:hAnsi="Times New Roman" w:cs="Times New Roman"/>
          <w:sz w:val="16"/>
          <w:szCs w:val="16"/>
        </w:rPr>
        <w:t xml:space="preserve">от </w:t>
      </w:r>
      <w:r w:rsidR="00CA7C2A"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             </w:t>
      </w:r>
      <w:r w:rsidRPr="007F2D88">
        <w:rPr>
          <w:rFonts w:ascii="Times New Roman" w:hAnsi="Times New Roman" w:cs="Times New Roman"/>
          <w:sz w:val="16"/>
          <w:szCs w:val="16"/>
        </w:rPr>
        <w:t xml:space="preserve"> г. о результатах проведения торгов в форме открытого аукциона с открытой формой представления предложений о цене по продаже имущества</w:t>
      </w:r>
      <w:r w:rsidRPr="007F2D8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A7C2A" w:rsidRPr="007F2D88">
        <w:rPr>
          <w:rFonts w:ascii="Times New Roman" w:hAnsi="Times New Roman" w:cs="Times New Roman"/>
          <w:sz w:val="16"/>
          <w:szCs w:val="16"/>
        </w:rPr>
        <w:t>О</w:t>
      </w:r>
      <w:r w:rsidRPr="007F2D88">
        <w:rPr>
          <w:rFonts w:ascii="Times New Roman" w:hAnsi="Times New Roman" w:cs="Times New Roman"/>
          <w:sz w:val="16"/>
          <w:szCs w:val="16"/>
        </w:rPr>
        <w:t xml:space="preserve">бщества </w:t>
      </w:r>
      <w:r w:rsidR="00CA7C2A" w:rsidRPr="007F2D88">
        <w:rPr>
          <w:rFonts w:ascii="Times New Roman" w:hAnsi="Times New Roman" w:cs="Times New Roman"/>
          <w:sz w:val="16"/>
          <w:szCs w:val="16"/>
        </w:rPr>
        <w:t xml:space="preserve">с ограниченной ответственностью </w:t>
      </w:r>
      <w:r w:rsidRPr="007F2D88">
        <w:rPr>
          <w:rFonts w:ascii="Times New Roman" w:hAnsi="Times New Roman" w:cs="Times New Roman"/>
          <w:sz w:val="16"/>
          <w:szCs w:val="16"/>
        </w:rPr>
        <w:t>“</w:t>
      </w:r>
      <w:r w:rsidR="00000A2D" w:rsidRPr="007F2D88">
        <w:rPr>
          <w:rFonts w:ascii="Times New Roman" w:hAnsi="Times New Roman" w:cs="Times New Roman"/>
          <w:sz w:val="16"/>
          <w:szCs w:val="16"/>
        </w:rPr>
        <w:t>Вершина</w:t>
      </w:r>
      <w:r w:rsidRPr="007F2D88">
        <w:rPr>
          <w:rFonts w:ascii="Times New Roman" w:hAnsi="Times New Roman" w:cs="Times New Roman"/>
          <w:sz w:val="16"/>
          <w:szCs w:val="16"/>
        </w:rPr>
        <w:t>”</w:t>
      </w:r>
      <w:r w:rsidRPr="007F2D8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, и </w:t>
      </w:r>
      <w:r w:rsidRPr="007F2D88">
        <w:rPr>
          <w:rFonts w:ascii="Times New Roman" w:hAnsi="Times New Roman" w:cs="Times New Roman"/>
          <w:sz w:val="16"/>
          <w:szCs w:val="16"/>
        </w:rPr>
        <w:t xml:space="preserve">составляет </w:t>
      </w:r>
      <w:r w:rsidR="00CA7C2A"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</w:t>
      </w:r>
      <w:r w:rsidRPr="007F2D88">
        <w:rPr>
          <w:rFonts w:ascii="Times New Roman" w:hAnsi="Times New Roman" w:cs="Times New Roman"/>
          <w:sz w:val="16"/>
          <w:szCs w:val="16"/>
        </w:rPr>
        <w:t>.</w:t>
      </w:r>
      <w:r w:rsidRPr="007F2D88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D8692D" w:rsidRPr="007F2D88" w:rsidRDefault="00CA7C2A" w:rsidP="00D869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2.2. Задаток в размере</w:t>
      </w:r>
      <w:proofErr w:type="gramStart"/>
      <w:r w:rsidRPr="007F2D88">
        <w:rPr>
          <w:rFonts w:ascii="Times New Roman" w:hAnsi="Times New Roman" w:cs="Times New Roman"/>
          <w:sz w:val="16"/>
          <w:szCs w:val="16"/>
        </w:rPr>
        <w:t xml:space="preserve"> </w:t>
      </w:r>
      <w:r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       </w:t>
      </w:r>
      <w:r w:rsidRPr="007F2D88">
        <w:rPr>
          <w:rFonts w:ascii="Times New Roman" w:hAnsi="Times New Roman" w:cs="Times New Roman"/>
          <w:sz w:val="16"/>
          <w:szCs w:val="16"/>
        </w:rPr>
        <w:t xml:space="preserve"> </w:t>
      </w:r>
      <w:r w:rsidR="00D8692D" w:rsidRPr="007F2D88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D8692D" w:rsidRPr="007F2D88">
        <w:rPr>
          <w:rFonts w:ascii="Times New Roman" w:hAnsi="Times New Roman" w:cs="Times New Roman"/>
          <w:sz w:val="16"/>
          <w:szCs w:val="16"/>
        </w:rPr>
        <w:t xml:space="preserve"> перечисленный Покупателем «</w:t>
      </w:r>
      <w:r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="00D8692D" w:rsidRPr="007F2D88">
        <w:rPr>
          <w:rFonts w:ascii="Times New Roman" w:hAnsi="Times New Roman" w:cs="Times New Roman"/>
          <w:sz w:val="16"/>
          <w:szCs w:val="16"/>
        </w:rPr>
        <w:t>»</w:t>
      </w:r>
      <w:r w:rsidRPr="007F2D88">
        <w:rPr>
          <w:rFonts w:ascii="Times New Roman" w:hAnsi="Times New Roman" w:cs="Times New Roman"/>
          <w:sz w:val="16"/>
          <w:szCs w:val="16"/>
        </w:rPr>
        <w:t xml:space="preserve"> </w:t>
      </w:r>
      <w:r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               </w:t>
      </w:r>
      <w:r w:rsidR="00D8692D" w:rsidRPr="007F2D88">
        <w:rPr>
          <w:rFonts w:ascii="Times New Roman" w:hAnsi="Times New Roman" w:cs="Times New Roman"/>
          <w:sz w:val="16"/>
          <w:szCs w:val="16"/>
        </w:rPr>
        <w:t xml:space="preserve"> года, засчитывается в счет оплаты Имущества.</w:t>
      </w:r>
    </w:p>
    <w:p w:rsidR="00D8692D" w:rsidRPr="007F2D88" w:rsidRDefault="00D8692D" w:rsidP="00D869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2.3. За вычетом суммы задатка Покупатель обязан уплатить</w:t>
      </w:r>
      <w:proofErr w:type="gramStart"/>
      <w:r w:rsidRPr="007F2D88">
        <w:rPr>
          <w:rFonts w:ascii="Times New Roman" w:hAnsi="Times New Roman" w:cs="Times New Roman"/>
          <w:sz w:val="16"/>
          <w:szCs w:val="16"/>
        </w:rPr>
        <w:t xml:space="preserve"> </w:t>
      </w:r>
      <w:r w:rsidR="00CA7C2A" w:rsidRPr="007F2D88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</w:t>
      </w:r>
      <w:r w:rsidRPr="007F2D88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D8692D" w:rsidRPr="007F2D88" w:rsidRDefault="00D8692D" w:rsidP="00D8692D">
      <w:pPr>
        <w:jc w:val="both"/>
        <w:rPr>
          <w:sz w:val="16"/>
          <w:szCs w:val="16"/>
        </w:rPr>
      </w:pPr>
      <w:r w:rsidRPr="007F2D88">
        <w:rPr>
          <w:sz w:val="16"/>
          <w:szCs w:val="16"/>
        </w:rPr>
        <w:t>Оплата производит</w:t>
      </w:r>
      <w:r w:rsidR="00CA7C2A" w:rsidRPr="007F2D88">
        <w:rPr>
          <w:sz w:val="16"/>
          <w:szCs w:val="16"/>
        </w:rPr>
        <w:t>ся в течение 15-ти рабочих</w:t>
      </w:r>
      <w:r w:rsidRPr="007F2D88">
        <w:rPr>
          <w:sz w:val="16"/>
          <w:szCs w:val="16"/>
        </w:rPr>
        <w:t xml:space="preserve"> дней </w:t>
      </w:r>
      <w:proofErr w:type="gramStart"/>
      <w:r w:rsidRPr="007F2D88">
        <w:rPr>
          <w:sz w:val="16"/>
          <w:szCs w:val="16"/>
        </w:rPr>
        <w:t xml:space="preserve">с момента подписания настоящего договора в безналичном порядке путем перечисления указанной в абзаце первом настоящего пункта суммы денежных средств на расчетный </w:t>
      </w:r>
      <w:r w:rsidRPr="007F2D88">
        <w:rPr>
          <w:rStyle w:val="paragraph"/>
          <w:sz w:val="16"/>
          <w:szCs w:val="16"/>
        </w:rPr>
        <w:t>счет</w:t>
      </w:r>
      <w:r w:rsidR="00CA7C2A" w:rsidRPr="007F2D88">
        <w:rPr>
          <w:rStyle w:val="paragraph"/>
          <w:sz w:val="16"/>
          <w:szCs w:val="16"/>
        </w:rPr>
        <w:t xml:space="preserve"> </w:t>
      </w:r>
      <w:r w:rsidR="00CA7C2A" w:rsidRPr="007F2D88">
        <w:rPr>
          <w:sz w:val="16"/>
          <w:szCs w:val="16"/>
        </w:rPr>
        <w:t>О</w:t>
      </w:r>
      <w:r w:rsidRPr="007F2D88">
        <w:rPr>
          <w:sz w:val="16"/>
          <w:szCs w:val="16"/>
        </w:rPr>
        <w:t>бщества</w:t>
      </w:r>
      <w:r w:rsidR="00CA7C2A" w:rsidRPr="007F2D88">
        <w:rPr>
          <w:sz w:val="16"/>
          <w:szCs w:val="16"/>
        </w:rPr>
        <w:t xml:space="preserve"> с ограниченной ответственностью</w:t>
      </w:r>
      <w:proofErr w:type="gramEnd"/>
      <w:r w:rsidRPr="007F2D88">
        <w:rPr>
          <w:sz w:val="16"/>
          <w:szCs w:val="16"/>
        </w:rPr>
        <w:t xml:space="preserve"> “</w:t>
      </w:r>
      <w:r w:rsidR="00BE7F64" w:rsidRPr="007F2D88">
        <w:rPr>
          <w:sz w:val="16"/>
          <w:szCs w:val="16"/>
        </w:rPr>
        <w:t>Вершина</w:t>
      </w:r>
      <w:r w:rsidRPr="007F2D88">
        <w:rPr>
          <w:sz w:val="16"/>
          <w:szCs w:val="16"/>
        </w:rPr>
        <w:t>”</w:t>
      </w:r>
      <w:r w:rsidR="00CA7C2A" w:rsidRPr="007F2D88">
        <w:rPr>
          <w:sz w:val="16"/>
          <w:szCs w:val="16"/>
        </w:rPr>
        <w:t>.</w:t>
      </w:r>
    </w:p>
    <w:p w:rsidR="00F13661" w:rsidRPr="007F2D88" w:rsidRDefault="00F13661" w:rsidP="00D8692D">
      <w:pPr>
        <w:jc w:val="both"/>
        <w:rPr>
          <w:sz w:val="16"/>
          <w:szCs w:val="16"/>
          <w:u w:val="single"/>
        </w:rPr>
      </w:pPr>
      <w:r w:rsidRPr="007F2D88">
        <w:rPr>
          <w:sz w:val="16"/>
          <w:szCs w:val="16"/>
        </w:rPr>
        <w:t xml:space="preserve">         2.4. Датой осуществления   платежа  считается  дата  зачисления соответствующей денежной суммы, указанной в п.2.1.Договора  на счет Продавца.</w:t>
      </w:r>
    </w:p>
    <w:p w:rsidR="00D8692D" w:rsidRPr="007F2D88" w:rsidRDefault="00F13661" w:rsidP="00D869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2.5</w:t>
      </w:r>
      <w:r w:rsidR="00D8692D" w:rsidRPr="007F2D88">
        <w:rPr>
          <w:rFonts w:ascii="Times New Roman" w:hAnsi="Times New Roman" w:cs="Times New Roman"/>
          <w:sz w:val="16"/>
          <w:szCs w:val="16"/>
        </w:rPr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="00D8692D" w:rsidRPr="007F2D88">
        <w:rPr>
          <w:rFonts w:ascii="Times New Roman" w:hAnsi="Times New Roman" w:cs="Times New Roman"/>
          <w:sz w:val="16"/>
          <w:szCs w:val="16"/>
        </w:rPr>
        <w:t>дств в п</w:t>
      </w:r>
      <w:proofErr w:type="gramEnd"/>
      <w:r w:rsidR="00D8692D" w:rsidRPr="007F2D88">
        <w:rPr>
          <w:rFonts w:ascii="Times New Roman" w:hAnsi="Times New Roman" w:cs="Times New Roman"/>
          <w:sz w:val="16"/>
          <w:szCs w:val="16"/>
        </w:rPr>
        <w:t>орядке, с</w:t>
      </w:r>
      <w:r w:rsidRPr="007F2D88">
        <w:rPr>
          <w:rFonts w:ascii="Times New Roman" w:hAnsi="Times New Roman" w:cs="Times New Roman"/>
          <w:sz w:val="16"/>
          <w:szCs w:val="16"/>
        </w:rPr>
        <w:t xml:space="preserve">умме и сроки, указанные в </w:t>
      </w:r>
      <w:proofErr w:type="spellStart"/>
      <w:r w:rsidRPr="007F2D88">
        <w:rPr>
          <w:rFonts w:ascii="Times New Roman" w:hAnsi="Times New Roman" w:cs="Times New Roman"/>
          <w:sz w:val="16"/>
          <w:szCs w:val="16"/>
        </w:rPr>
        <w:t>п.п</w:t>
      </w:r>
      <w:proofErr w:type="spellEnd"/>
      <w:r w:rsidRPr="007F2D88">
        <w:rPr>
          <w:rFonts w:ascii="Times New Roman" w:hAnsi="Times New Roman" w:cs="Times New Roman"/>
          <w:sz w:val="16"/>
          <w:szCs w:val="16"/>
        </w:rPr>
        <w:t>.  2.1. -2.4</w:t>
      </w:r>
      <w:r w:rsidR="00D8692D" w:rsidRPr="007F2D88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D8692D" w:rsidRPr="007F2D88" w:rsidRDefault="00D8692D" w:rsidP="00D869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3. ПЕРЕДАЧА ИМУЩЕСТВА</w:t>
      </w:r>
    </w:p>
    <w:p w:rsidR="00D8692D" w:rsidRPr="007F2D88" w:rsidRDefault="00D8692D" w:rsidP="00D86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          3.1. Передача Имущества Продавцом и принятие его Покупателем осуществляется по подписываемому сторонами передаточному акту.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3.2. Передаточный акт  должен быть подписан в течение </w:t>
      </w:r>
      <w:r w:rsidRPr="007F2D88">
        <w:rPr>
          <w:rFonts w:ascii="Times New Roman" w:hAnsi="Times New Roman" w:cs="Times New Roman"/>
          <w:color w:val="000000"/>
          <w:sz w:val="16"/>
          <w:szCs w:val="16"/>
        </w:rPr>
        <w:t>5 (пяти) рабочих</w:t>
      </w:r>
      <w:r w:rsidRPr="007F2D88">
        <w:rPr>
          <w:rFonts w:ascii="Times New Roman" w:hAnsi="Times New Roman" w:cs="Times New Roman"/>
          <w:sz w:val="16"/>
          <w:szCs w:val="16"/>
        </w:rPr>
        <w:t xml:space="preserve"> дней со дня  полной оплаты имущества.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4. ПЕРЕХОД ПРАВА СОБСТВЕННОСТИ НА ИМУЩЕСТВО</w:t>
      </w:r>
    </w:p>
    <w:p w:rsidR="00D8692D" w:rsidRPr="007F2D88" w:rsidRDefault="00D8692D" w:rsidP="00CA7C2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60" w:line="276" w:lineRule="auto"/>
        <w:ind w:right="-12"/>
        <w:jc w:val="both"/>
        <w:rPr>
          <w:color w:val="000000"/>
          <w:sz w:val="16"/>
          <w:szCs w:val="16"/>
        </w:rPr>
      </w:pPr>
      <w:r w:rsidRPr="007F2D88">
        <w:rPr>
          <w:sz w:val="16"/>
          <w:szCs w:val="16"/>
        </w:rPr>
        <w:t xml:space="preserve">           4.1</w:t>
      </w:r>
      <w:r w:rsidRPr="007F2D88">
        <w:rPr>
          <w:color w:val="FF0000"/>
          <w:sz w:val="16"/>
          <w:szCs w:val="16"/>
        </w:rPr>
        <w:t xml:space="preserve">. </w:t>
      </w:r>
      <w:r w:rsidRPr="007F2D88">
        <w:rPr>
          <w:color w:val="000000"/>
          <w:sz w:val="16"/>
          <w:szCs w:val="16"/>
        </w:rPr>
        <w:t xml:space="preserve">Государственная регистрация перехода права собственности на Имущество производится </w:t>
      </w:r>
      <w:r w:rsidR="00BE7F64" w:rsidRPr="007F2D88">
        <w:rPr>
          <w:color w:val="000000"/>
          <w:sz w:val="16"/>
          <w:szCs w:val="16"/>
        </w:rPr>
        <w:t xml:space="preserve">Покупателем </w:t>
      </w:r>
      <w:r w:rsidRPr="007F2D88">
        <w:rPr>
          <w:color w:val="000000"/>
          <w:sz w:val="16"/>
          <w:szCs w:val="16"/>
        </w:rPr>
        <w:t>после передачи имущества</w:t>
      </w:r>
      <w:r w:rsidR="00BE7F64" w:rsidRPr="007F2D88">
        <w:rPr>
          <w:color w:val="000000"/>
          <w:sz w:val="16"/>
          <w:szCs w:val="16"/>
        </w:rPr>
        <w:t xml:space="preserve"> Продавцом</w:t>
      </w:r>
      <w:r w:rsidRPr="007F2D88">
        <w:rPr>
          <w:color w:val="000000"/>
          <w:sz w:val="16"/>
          <w:szCs w:val="16"/>
        </w:rPr>
        <w:t>.</w:t>
      </w:r>
    </w:p>
    <w:p w:rsidR="00D8692D" w:rsidRDefault="00D8692D" w:rsidP="00D8692D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7F2D88">
        <w:rPr>
          <w:sz w:val="16"/>
          <w:szCs w:val="16"/>
        </w:rPr>
        <w:t>4.</w:t>
      </w:r>
      <w:r w:rsidR="00CA7C2A" w:rsidRPr="007F2D88">
        <w:rPr>
          <w:sz w:val="16"/>
          <w:szCs w:val="16"/>
        </w:rPr>
        <w:t>2</w:t>
      </w:r>
      <w:r w:rsidRPr="007F2D88">
        <w:rPr>
          <w:sz w:val="16"/>
          <w:szCs w:val="16"/>
        </w:rPr>
        <w:t xml:space="preserve">. </w:t>
      </w:r>
      <w:r w:rsidR="00D73279" w:rsidRPr="007F2D88">
        <w:rPr>
          <w:color w:val="000000"/>
          <w:sz w:val="16"/>
          <w:szCs w:val="16"/>
        </w:rPr>
        <w:t>Все расходы и платежи, связанные с регистрацией сделки, перехода права собственности и иных прав, регистрационными действиями в государственных органах оплачиваются за счет Покупателя.</w:t>
      </w:r>
    </w:p>
    <w:p w:rsidR="007F2D88" w:rsidRPr="007F2D88" w:rsidRDefault="007F2D88" w:rsidP="00D8692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5. ОБЯЗАННОСТИ СТОРОН</w:t>
      </w:r>
    </w:p>
    <w:p w:rsidR="00D8692D" w:rsidRPr="007F2D88" w:rsidRDefault="00D8692D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>5.1. Продавец обязуется:</w:t>
      </w:r>
    </w:p>
    <w:p w:rsidR="00D8692D" w:rsidRPr="007F2D88" w:rsidRDefault="00D8692D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>5.1.1. Выполнять в полном объеме условия настоящего Договора.</w:t>
      </w:r>
    </w:p>
    <w:p w:rsidR="00D8692D" w:rsidRPr="007F2D88" w:rsidRDefault="00D8692D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 xml:space="preserve">5.1.2. Передать Покупателю Имущество по акту приема-передачи не позднее </w:t>
      </w:r>
      <w:r w:rsidRPr="007F2D88">
        <w:rPr>
          <w:rFonts w:eastAsia="Calibri"/>
          <w:bCs/>
          <w:color w:val="000000"/>
          <w:sz w:val="16"/>
          <w:szCs w:val="16"/>
          <w:lang w:eastAsia="en-US"/>
        </w:rPr>
        <w:t>5-и рабочих</w:t>
      </w:r>
      <w:r w:rsidRPr="007F2D88">
        <w:rPr>
          <w:rFonts w:eastAsia="Calibri"/>
          <w:bCs/>
          <w:sz w:val="16"/>
          <w:szCs w:val="16"/>
          <w:lang w:eastAsia="en-US"/>
        </w:rPr>
        <w:t xml:space="preserve"> дней </w:t>
      </w:r>
      <w:r w:rsidRPr="007F2D88">
        <w:rPr>
          <w:sz w:val="16"/>
          <w:szCs w:val="16"/>
        </w:rPr>
        <w:t>со дня его полной оплаты</w:t>
      </w:r>
      <w:r w:rsidRPr="007F2D88">
        <w:rPr>
          <w:rFonts w:eastAsia="Calibri"/>
          <w:bCs/>
          <w:sz w:val="16"/>
          <w:szCs w:val="16"/>
          <w:lang w:eastAsia="en-US"/>
        </w:rPr>
        <w:t>.</w:t>
      </w:r>
    </w:p>
    <w:p w:rsidR="00D8692D" w:rsidRPr="007F2D88" w:rsidRDefault="00D8692D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>5.2. Покупатель обязуется:</w:t>
      </w:r>
    </w:p>
    <w:p w:rsidR="00D8692D" w:rsidRPr="007F2D88" w:rsidRDefault="00D8692D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>5.2.1. Принять Имущество по акту приема-передачи.</w:t>
      </w:r>
    </w:p>
    <w:p w:rsidR="00D8692D" w:rsidRPr="007F2D88" w:rsidRDefault="00D8692D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 xml:space="preserve">5.2.2. Полностью </w:t>
      </w:r>
      <w:proofErr w:type="gramStart"/>
      <w:r w:rsidRPr="007F2D88">
        <w:rPr>
          <w:rFonts w:eastAsia="Calibri"/>
          <w:bCs/>
          <w:sz w:val="16"/>
          <w:szCs w:val="16"/>
          <w:lang w:eastAsia="en-US"/>
        </w:rPr>
        <w:t>оплатить цену Имущества</w:t>
      </w:r>
      <w:proofErr w:type="gramEnd"/>
      <w:r w:rsidRPr="007F2D88">
        <w:rPr>
          <w:rFonts w:eastAsia="Calibri"/>
          <w:bCs/>
          <w:sz w:val="16"/>
          <w:szCs w:val="16"/>
          <w:lang w:eastAsia="en-US"/>
        </w:rPr>
        <w:t xml:space="preserve"> в размере, порядке и сроки, установленные настоящим Договором.</w:t>
      </w:r>
    </w:p>
    <w:p w:rsidR="00D8692D" w:rsidRPr="007F2D88" w:rsidRDefault="00D8692D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>5.2.3. В течение 3-х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D8692D" w:rsidRPr="007F2D88" w:rsidRDefault="00CA7C2A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>5.2.4. Не позднее 15 (пятна</w:t>
      </w:r>
      <w:r w:rsidR="00D8692D" w:rsidRPr="007F2D88">
        <w:rPr>
          <w:rFonts w:eastAsia="Calibri"/>
          <w:bCs/>
          <w:sz w:val="16"/>
          <w:szCs w:val="16"/>
          <w:lang w:eastAsia="en-US"/>
        </w:rPr>
        <w:t>дцати) календарных дней после полной оплаты Имущества за свой счет произвести государственную регистрацию перехода права собственности на Имущество.</w:t>
      </w:r>
    </w:p>
    <w:p w:rsidR="008131C0" w:rsidRPr="007F2D88" w:rsidRDefault="008131C0" w:rsidP="008131C0">
      <w:pPr>
        <w:pStyle w:val="1"/>
        <w:jc w:val="both"/>
        <w:rPr>
          <w:rFonts w:ascii="Times New Roman" w:hAnsi="Times New Roman"/>
          <w:color w:val="000000"/>
          <w:sz w:val="16"/>
          <w:szCs w:val="16"/>
        </w:rPr>
      </w:pPr>
      <w:r w:rsidRPr="007F2D88">
        <w:rPr>
          <w:rFonts w:ascii="Times New Roman" w:eastAsia="Calibri" w:hAnsi="Times New Roman"/>
          <w:bCs/>
          <w:sz w:val="16"/>
          <w:szCs w:val="16"/>
          <w:lang w:eastAsia="en-US"/>
        </w:rPr>
        <w:t xml:space="preserve">5.2.5. </w:t>
      </w:r>
      <w:proofErr w:type="gramStart"/>
      <w:r w:rsidRPr="007F2D88">
        <w:rPr>
          <w:rFonts w:ascii="Times New Roman" w:hAnsi="Times New Roman"/>
          <w:color w:val="000000"/>
          <w:sz w:val="16"/>
          <w:szCs w:val="16"/>
        </w:rPr>
        <w:t>С даты подписания</w:t>
      </w:r>
      <w:proofErr w:type="gramEnd"/>
      <w:r w:rsidRPr="007F2D88">
        <w:rPr>
          <w:rFonts w:ascii="Times New Roman" w:hAnsi="Times New Roman"/>
          <w:color w:val="000000"/>
          <w:sz w:val="16"/>
          <w:szCs w:val="16"/>
        </w:rPr>
        <w:t xml:space="preserve"> акта приема-передачи к Покупателю переходят права в отношении имущества и имущественных прав, государственная регистрация которых не предусмотрена. Права, в отношении которых предусмотрена государственная  регистрация, возникают у Покупателя </w:t>
      </w:r>
      <w:proofErr w:type="gramStart"/>
      <w:r w:rsidRPr="007F2D88">
        <w:rPr>
          <w:rFonts w:ascii="Times New Roman" w:hAnsi="Times New Roman"/>
          <w:color w:val="000000"/>
          <w:sz w:val="16"/>
          <w:szCs w:val="16"/>
        </w:rPr>
        <w:t>с даты осуществления</w:t>
      </w:r>
      <w:proofErr w:type="gramEnd"/>
      <w:r w:rsidRPr="007F2D88">
        <w:rPr>
          <w:rFonts w:ascii="Times New Roman" w:hAnsi="Times New Roman"/>
          <w:color w:val="000000"/>
          <w:sz w:val="16"/>
          <w:szCs w:val="16"/>
        </w:rPr>
        <w:t xml:space="preserve"> такой регистрации.</w:t>
      </w:r>
    </w:p>
    <w:p w:rsidR="00D8692D" w:rsidRPr="007F2D88" w:rsidRDefault="00D8692D" w:rsidP="00D8692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16"/>
          <w:szCs w:val="16"/>
          <w:lang w:eastAsia="en-US"/>
        </w:rPr>
      </w:pPr>
      <w:r w:rsidRPr="007F2D88">
        <w:rPr>
          <w:rFonts w:eastAsia="Calibri"/>
          <w:bCs/>
          <w:sz w:val="16"/>
          <w:szCs w:val="16"/>
          <w:lang w:eastAsia="en-US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6. ОТВЕТСТВЕННОСТЬ СТОРОН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6.1. За невыполнение или ненадлежащее выполнение обязательств по настоящему Протоколу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6.2. Стороны договорились, что </w:t>
      </w:r>
      <w:proofErr w:type="spellStart"/>
      <w:r w:rsidRPr="007F2D88">
        <w:rPr>
          <w:rFonts w:ascii="Times New Roman" w:hAnsi="Times New Roman" w:cs="Times New Roman"/>
          <w:sz w:val="16"/>
          <w:szCs w:val="16"/>
        </w:rPr>
        <w:t>непоступление</w:t>
      </w:r>
      <w:proofErr w:type="spellEnd"/>
      <w:r w:rsidRPr="007F2D88">
        <w:rPr>
          <w:rFonts w:ascii="Times New Roman" w:hAnsi="Times New Roman" w:cs="Times New Roman"/>
          <w:sz w:val="16"/>
          <w:szCs w:val="16"/>
        </w:rPr>
        <w:t xml:space="preserve"> денежных сре</w:t>
      </w:r>
      <w:proofErr w:type="gramStart"/>
      <w:r w:rsidRPr="007F2D88">
        <w:rPr>
          <w:rFonts w:ascii="Times New Roman" w:hAnsi="Times New Roman" w:cs="Times New Roman"/>
          <w:sz w:val="16"/>
          <w:szCs w:val="16"/>
        </w:rPr>
        <w:t>дств в сч</w:t>
      </w:r>
      <w:proofErr w:type="gramEnd"/>
      <w:r w:rsidRPr="007F2D88">
        <w:rPr>
          <w:rFonts w:ascii="Times New Roman" w:hAnsi="Times New Roman" w:cs="Times New Roman"/>
          <w:sz w:val="16"/>
          <w:szCs w:val="16"/>
        </w:rPr>
        <w:t xml:space="preserve"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</w:t>
      </w:r>
      <w:r w:rsidRPr="007F2D88">
        <w:rPr>
          <w:rFonts w:ascii="Times New Roman" w:hAnsi="Times New Roman" w:cs="Times New Roman"/>
          <w:sz w:val="16"/>
          <w:szCs w:val="16"/>
        </w:rPr>
        <w:lastRenderedPageBreak/>
        <w:t>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6.3.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6.4.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8692D" w:rsidRPr="007F2D88" w:rsidRDefault="00D8692D" w:rsidP="00D869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7. ПРОЧИЕ УСЛОВИЯ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7.1. Настоящий Договор вступает в силу с момента его подписания и прекращает свое действие </w:t>
      </w:r>
      <w:proofErr w:type="gramStart"/>
      <w:r w:rsidRPr="007F2D88">
        <w:rPr>
          <w:rFonts w:ascii="Times New Roman" w:hAnsi="Times New Roman" w:cs="Times New Roman"/>
          <w:sz w:val="16"/>
          <w:szCs w:val="16"/>
        </w:rPr>
        <w:t>при</w:t>
      </w:r>
      <w:proofErr w:type="gramEnd"/>
      <w:r w:rsidRPr="007F2D88">
        <w:rPr>
          <w:rFonts w:ascii="Times New Roman" w:hAnsi="Times New Roman" w:cs="Times New Roman"/>
          <w:sz w:val="16"/>
          <w:szCs w:val="16"/>
        </w:rPr>
        <w:t>:</w:t>
      </w:r>
      <w:bookmarkStart w:id="0" w:name="_GoBack"/>
      <w:bookmarkEnd w:id="0"/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- надлежащем </w:t>
      </w:r>
      <w:proofErr w:type="gramStart"/>
      <w:r w:rsidRPr="007F2D88">
        <w:rPr>
          <w:rFonts w:ascii="Times New Roman" w:hAnsi="Times New Roman" w:cs="Times New Roman"/>
          <w:sz w:val="16"/>
          <w:szCs w:val="16"/>
        </w:rPr>
        <w:t>исполнении</w:t>
      </w:r>
      <w:proofErr w:type="gramEnd"/>
      <w:r w:rsidRPr="007F2D88">
        <w:rPr>
          <w:rFonts w:ascii="Times New Roman" w:hAnsi="Times New Roman" w:cs="Times New Roman"/>
          <w:sz w:val="16"/>
          <w:szCs w:val="16"/>
        </w:rPr>
        <w:t xml:space="preserve"> Сторонами своих обязательств;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7F2D88">
        <w:rPr>
          <w:rFonts w:ascii="Times New Roman" w:hAnsi="Times New Roman" w:cs="Times New Roman"/>
          <w:sz w:val="16"/>
          <w:szCs w:val="16"/>
        </w:rPr>
        <w:t>расторжении</w:t>
      </w:r>
      <w:proofErr w:type="gramEnd"/>
      <w:r w:rsidRPr="007F2D88">
        <w:rPr>
          <w:rFonts w:ascii="Times New Roman" w:hAnsi="Times New Roman" w:cs="Times New Roman"/>
          <w:sz w:val="16"/>
          <w:szCs w:val="16"/>
        </w:rPr>
        <w:t xml:space="preserve"> в предусмотренных федеральным законодательством и настоящим Договором случаях;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7F2D88">
        <w:rPr>
          <w:rFonts w:ascii="Times New Roman" w:hAnsi="Times New Roman" w:cs="Times New Roman"/>
          <w:sz w:val="16"/>
          <w:szCs w:val="16"/>
        </w:rPr>
        <w:t>возникновении</w:t>
      </w:r>
      <w:proofErr w:type="gramEnd"/>
      <w:r w:rsidRPr="007F2D88">
        <w:rPr>
          <w:rFonts w:ascii="Times New Roman" w:hAnsi="Times New Roman" w:cs="Times New Roman"/>
          <w:sz w:val="16"/>
          <w:szCs w:val="16"/>
        </w:rPr>
        <w:t xml:space="preserve"> иных оснований, предусмотренных законодательством Российской Федерации.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7.3. Все уведомления и сообщения должны направляться в письменной форме.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7.4. Во всем остальном, что не предусмотрено настоящим Договором, Стороны руководствуются федеральным законодательством.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7.5.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 xml:space="preserve">При </w:t>
      </w:r>
      <w:proofErr w:type="spellStart"/>
      <w:r w:rsidRPr="007F2D88">
        <w:rPr>
          <w:rFonts w:ascii="Times New Roman" w:hAnsi="Times New Roman" w:cs="Times New Roman"/>
          <w:sz w:val="16"/>
          <w:szCs w:val="16"/>
        </w:rPr>
        <w:t>неурегулировании</w:t>
      </w:r>
      <w:proofErr w:type="spellEnd"/>
      <w:r w:rsidRPr="007F2D88">
        <w:rPr>
          <w:rFonts w:ascii="Times New Roman" w:hAnsi="Times New Roman" w:cs="Times New Roman"/>
          <w:sz w:val="16"/>
          <w:szCs w:val="16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D8692D" w:rsidRPr="007F2D88" w:rsidRDefault="00D8692D" w:rsidP="00D869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8. ЗАКЛЮЧИТЕЛЬНЫЕ ПОЛОЖЕНИЯ</w:t>
      </w:r>
    </w:p>
    <w:p w:rsidR="00D8692D" w:rsidRPr="007F2D88" w:rsidRDefault="00D8692D" w:rsidP="00D86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8.1. Настоящий Договор составлен в трех подлинных экземплярах, имеющих одинаковую юридическую силу.</w:t>
      </w:r>
    </w:p>
    <w:p w:rsidR="00D8692D" w:rsidRPr="007F2D88" w:rsidRDefault="00D8692D" w:rsidP="00D8692D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8692D" w:rsidRPr="007F2D88" w:rsidRDefault="00D8692D" w:rsidP="00D86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sz w:val="16"/>
          <w:szCs w:val="16"/>
        </w:rPr>
        <w:t>9. МЕСТО НАХОЖДЕНИЯ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92D" w:rsidRPr="007F2D88" w:rsidTr="00561AC1">
        <w:tc>
          <w:tcPr>
            <w:tcW w:w="4785" w:type="dxa"/>
          </w:tcPr>
          <w:p w:rsidR="00D8692D" w:rsidRPr="007F2D88" w:rsidRDefault="00D8692D" w:rsidP="00561A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D88">
              <w:rPr>
                <w:rFonts w:ascii="Times New Roman" w:hAnsi="Times New Roman" w:cs="Times New Roman"/>
                <w:bCs/>
                <w:sz w:val="16"/>
                <w:szCs w:val="16"/>
              </w:rPr>
              <w:t>«Продавец»:</w:t>
            </w:r>
          </w:p>
        </w:tc>
        <w:tc>
          <w:tcPr>
            <w:tcW w:w="4786" w:type="dxa"/>
          </w:tcPr>
          <w:p w:rsidR="00D8692D" w:rsidRPr="007F2D88" w:rsidRDefault="00D8692D" w:rsidP="00561AC1">
            <w:pPr>
              <w:rPr>
                <w:bCs/>
                <w:sz w:val="16"/>
                <w:szCs w:val="16"/>
              </w:rPr>
            </w:pPr>
            <w:r w:rsidRPr="007F2D88">
              <w:rPr>
                <w:bCs/>
                <w:sz w:val="16"/>
                <w:szCs w:val="16"/>
              </w:rPr>
              <w:t>«Покупатель»:</w:t>
            </w:r>
          </w:p>
        </w:tc>
      </w:tr>
      <w:tr w:rsidR="00D8692D" w:rsidRPr="007F2D88" w:rsidTr="00561AC1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8"/>
            </w:tblGrid>
            <w:tr w:rsidR="00D8692D" w:rsidRPr="007F2D88" w:rsidTr="00561AC1">
              <w:trPr>
                <w:trHeight w:val="855"/>
              </w:trPr>
              <w:tc>
                <w:tcPr>
                  <w:tcW w:w="0" w:type="auto"/>
                </w:tcPr>
                <w:p w:rsidR="00D8692D" w:rsidRPr="007F2D88" w:rsidRDefault="00D8692D" w:rsidP="00561AC1">
                  <w:pPr>
                    <w:jc w:val="both"/>
                    <w:rPr>
                      <w:sz w:val="16"/>
                      <w:szCs w:val="16"/>
                    </w:rPr>
                  </w:pPr>
                  <w:r w:rsidRPr="007F2D88">
                    <w:rPr>
                      <w:sz w:val="16"/>
                      <w:szCs w:val="16"/>
                    </w:rPr>
                    <w:t>Конкурсный управляющий</w:t>
                  </w:r>
                </w:p>
                <w:p w:rsidR="00D8692D" w:rsidRPr="007F2D88" w:rsidRDefault="00F3491D" w:rsidP="00561AC1">
                  <w:pPr>
                    <w:jc w:val="both"/>
                    <w:rPr>
                      <w:sz w:val="16"/>
                      <w:szCs w:val="16"/>
                    </w:rPr>
                  </w:pPr>
                  <w:r w:rsidRPr="007F2D88">
                    <w:rPr>
                      <w:sz w:val="16"/>
                      <w:szCs w:val="16"/>
                    </w:rPr>
                    <w:t>__________________/</w:t>
                  </w:r>
                  <w:proofErr w:type="spellStart"/>
                  <w:r w:rsidRPr="007F2D88">
                    <w:rPr>
                      <w:sz w:val="16"/>
                      <w:szCs w:val="16"/>
                    </w:rPr>
                    <w:t>Митькевич</w:t>
                  </w:r>
                  <w:proofErr w:type="spellEnd"/>
                  <w:r w:rsidRPr="007F2D88">
                    <w:rPr>
                      <w:sz w:val="16"/>
                      <w:szCs w:val="16"/>
                    </w:rPr>
                    <w:t xml:space="preserve"> В</w:t>
                  </w:r>
                  <w:r w:rsidR="00D8692D" w:rsidRPr="007F2D88">
                    <w:rPr>
                      <w:sz w:val="16"/>
                      <w:szCs w:val="16"/>
                    </w:rPr>
                    <w:t xml:space="preserve">. Ю./ </w:t>
                  </w:r>
                </w:p>
                <w:p w:rsidR="00D8692D" w:rsidRPr="007F2D88" w:rsidRDefault="00D8692D" w:rsidP="00561AC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16"/>
                      <w:szCs w:val="16"/>
                    </w:rPr>
                  </w:pPr>
                  <w:r w:rsidRPr="007F2D88">
                    <w:rPr>
                      <w:rFonts w:eastAsia="Calibr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8692D" w:rsidRPr="007F2D88" w:rsidRDefault="00D8692D" w:rsidP="00561AC1">
            <w:pPr>
              <w:pStyle w:val="ConsPlusNonformat"/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D8692D" w:rsidRPr="007F2D88" w:rsidRDefault="00D8692D" w:rsidP="00561AC1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D8692D" w:rsidRPr="007F2D88" w:rsidRDefault="00D8692D" w:rsidP="00561AC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692D" w:rsidRPr="007F2D88" w:rsidRDefault="00D8692D" w:rsidP="00D8692D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7F2D8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C3DC0" w:rsidRPr="007F2D88" w:rsidRDefault="006C3DC0">
      <w:pPr>
        <w:rPr>
          <w:sz w:val="16"/>
          <w:szCs w:val="16"/>
        </w:rPr>
      </w:pPr>
    </w:p>
    <w:sectPr w:rsidR="006C3DC0" w:rsidRPr="007F2D88" w:rsidSect="00AF74D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93" w:rsidRDefault="00B31B93" w:rsidP="00D8692D">
      <w:r>
        <w:separator/>
      </w:r>
    </w:p>
  </w:endnote>
  <w:endnote w:type="continuationSeparator" w:id="0">
    <w:p w:rsidR="00B31B93" w:rsidRDefault="00B31B93" w:rsidP="00D8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D9" w:rsidRDefault="00B31B93">
    <w:pPr>
      <w:pStyle w:val="a3"/>
      <w:jc w:val="right"/>
    </w:pPr>
  </w:p>
  <w:p w:rsidR="00574AD9" w:rsidRPr="009304A9" w:rsidRDefault="00341A60">
    <w:pPr>
      <w:pStyle w:val="a3"/>
      <w:rPr>
        <w:b/>
        <w:i/>
        <w:sz w:val="20"/>
        <w:szCs w:val="20"/>
      </w:rPr>
    </w:pPr>
    <w:r w:rsidRPr="009304A9">
      <w:rPr>
        <w:b/>
        <w:i/>
        <w:sz w:val="20"/>
        <w:szCs w:val="20"/>
      </w:rPr>
      <w:t>Продавец:</w:t>
    </w:r>
    <w:r w:rsidRPr="009304A9">
      <w:rPr>
        <w:b/>
        <w:i/>
        <w:sz w:val="20"/>
        <w:szCs w:val="20"/>
      </w:rPr>
      <w:tab/>
    </w:r>
    <w:r w:rsidRPr="009304A9">
      <w:rPr>
        <w:b/>
        <w:i/>
        <w:sz w:val="20"/>
        <w:szCs w:val="20"/>
      </w:rPr>
      <w:tab/>
      <w:t>Покупатель:</w:t>
    </w:r>
  </w:p>
  <w:p w:rsidR="00574AD9" w:rsidRPr="009304A9" w:rsidRDefault="00D8692D">
    <w:pPr>
      <w:pStyle w:val="a3"/>
      <w:rPr>
        <w:b/>
        <w:i/>
        <w:sz w:val="20"/>
        <w:szCs w:val="20"/>
      </w:rPr>
    </w:pPr>
    <w:r>
      <w:rPr>
        <w:b/>
        <w:i/>
        <w:spacing w:val="-6"/>
        <w:sz w:val="20"/>
        <w:szCs w:val="20"/>
        <w:lang w:val="ru-RU"/>
      </w:rPr>
      <w:t>ОО</w:t>
    </w:r>
    <w:proofErr w:type="gramStart"/>
    <w:r w:rsidR="00341A60">
      <w:rPr>
        <w:b/>
        <w:i/>
        <w:spacing w:val="-6"/>
        <w:sz w:val="20"/>
        <w:szCs w:val="20"/>
        <w:lang w:val="ru-RU"/>
      </w:rPr>
      <w:t>О</w:t>
    </w:r>
    <w:r w:rsidR="00341A60">
      <w:rPr>
        <w:b/>
        <w:i/>
        <w:spacing w:val="-6"/>
        <w:sz w:val="20"/>
        <w:szCs w:val="20"/>
      </w:rPr>
      <w:t>«</w:t>
    </w:r>
    <w:proofErr w:type="gramEnd"/>
    <w:r w:rsidR="007F2D88">
      <w:rPr>
        <w:b/>
        <w:i/>
        <w:spacing w:val="-6"/>
        <w:sz w:val="20"/>
        <w:szCs w:val="20"/>
        <w:lang w:val="ru-RU"/>
      </w:rPr>
      <w:t>Верш</w:t>
    </w:r>
    <w:r w:rsidR="00BE7F64">
      <w:rPr>
        <w:b/>
        <w:i/>
        <w:spacing w:val="-6"/>
        <w:sz w:val="20"/>
        <w:szCs w:val="20"/>
        <w:lang w:val="ru-RU"/>
      </w:rPr>
      <w:t>ина</w:t>
    </w:r>
    <w:r w:rsidR="00341A60" w:rsidRPr="009304A9">
      <w:rPr>
        <w:b/>
        <w:i/>
        <w:spacing w:val="-6"/>
        <w:sz w:val="20"/>
        <w:szCs w:val="20"/>
      </w:rPr>
      <w:t>»</w:t>
    </w:r>
  </w:p>
  <w:p w:rsidR="00574AD9" w:rsidRPr="009304A9" w:rsidRDefault="00B31B93">
    <w:pPr>
      <w:pStyle w:val="a3"/>
      <w:rPr>
        <w:b/>
        <w:i/>
        <w:sz w:val="20"/>
        <w:szCs w:val="20"/>
      </w:rPr>
    </w:pPr>
  </w:p>
  <w:p w:rsidR="00574AD9" w:rsidRPr="009304A9" w:rsidRDefault="00341A60">
    <w:pPr>
      <w:pStyle w:val="a3"/>
      <w:rPr>
        <w:b/>
        <w:i/>
        <w:sz w:val="20"/>
        <w:szCs w:val="20"/>
      </w:rPr>
    </w:pPr>
    <w:r w:rsidRPr="009304A9">
      <w:rPr>
        <w:b/>
        <w:i/>
        <w:sz w:val="20"/>
        <w:szCs w:val="20"/>
      </w:rPr>
      <w:t>_</w:t>
    </w:r>
    <w:r>
      <w:rPr>
        <w:b/>
        <w:i/>
        <w:sz w:val="20"/>
        <w:szCs w:val="20"/>
      </w:rPr>
      <w:t xml:space="preserve">___________________ </w:t>
    </w:r>
    <w:proofErr w:type="spellStart"/>
    <w:r w:rsidR="00BE7F64">
      <w:rPr>
        <w:b/>
        <w:i/>
        <w:sz w:val="20"/>
        <w:szCs w:val="20"/>
        <w:lang w:val="ru-RU"/>
      </w:rPr>
      <w:t>Митькевич</w:t>
    </w:r>
    <w:proofErr w:type="spellEnd"/>
    <w:r w:rsidR="00BE7F64">
      <w:rPr>
        <w:b/>
        <w:i/>
        <w:sz w:val="20"/>
        <w:szCs w:val="20"/>
        <w:lang w:val="ru-RU"/>
      </w:rPr>
      <w:t xml:space="preserve"> В</w:t>
    </w:r>
    <w:r>
      <w:rPr>
        <w:b/>
        <w:i/>
        <w:sz w:val="20"/>
        <w:szCs w:val="20"/>
        <w:lang w:val="ru-RU"/>
      </w:rPr>
      <w:t>.Ю.</w:t>
    </w:r>
    <w:r w:rsidRPr="009304A9">
      <w:rPr>
        <w:b/>
        <w:i/>
        <w:sz w:val="20"/>
        <w:szCs w:val="20"/>
      </w:rPr>
      <w:tab/>
    </w:r>
    <w:r w:rsidRPr="009304A9">
      <w:rPr>
        <w:b/>
        <w:i/>
        <w:sz w:val="20"/>
        <w:szCs w:val="20"/>
      </w:rPr>
      <w:tab/>
      <w:t>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93" w:rsidRDefault="00B31B93" w:rsidP="00D8692D">
      <w:r>
        <w:separator/>
      </w:r>
    </w:p>
  </w:footnote>
  <w:footnote w:type="continuationSeparator" w:id="0">
    <w:p w:rsidR="00B31B93" w:rsidRDefault="00B31B93" w:rsidP="00D8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D9" w:rsidRDefault="00341A6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F2D88">
      <w:rPr>
        <w:noProof/>
      </w:rPr>
      <w:t>2</w:t>
    </w:r>
    <w:r>
      <w:fldChar w:fldCharType="end"/>
    </w:r>
  </w:p>
  <w:p w:rsidR="00574AD9" w:rsidRDefault="00B31B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4B"/>
    <w:rsid w:val="00000A2D"/>
    <w:rsid w:val="00165438"/>
    <w:rsid w:val="001742B6"/>
    <w:rsid w:val="00220727"/>
    <w:rsid w:val="00244AC4"/>
    <w:rsid w:val="002B3BA6"/>
    <w:rsid w:val="00302831"/>
    <w:rsid w:val="003371A6"/>
    <w:rsid w:val="00341A60"/>
    <w:rsid w:val="0036351B"/>
    <w:rsid w:val="00371499"/>
    <w:rsid w:val="003A3382"/>
    <w:rsid w:val="003C244E"/>
    <w:rsid w:val="004213A1"/>
    <w:rsid w:val="004310A9"/>
    <w:rsid w:val="00462840"/>
    <w:rsid w:val="004B2D25"/>
    <w:rsid w:val="004C6781"/>
    <w:rsid w:val="0050046B"/>
    <w:rsid w:val="00502181"/>
    <w:rsid w:val="00516259"/>
    <w:rsid w:val="00534BAB"/>
    <w:rsid w:val="00612EBB"/>
    <w:rsid w:val="006C3DC0"/>
    <w:rsid w:val="00703735"/>
    <w:rsid w:val="00780CB4"/>
    <w:rsid w:val="007E438F"/>
    <w:rsid w:val="007F2D88"/>
    <w:rsid w:val="007F73C7"/>
    <w:rsid w:val="008131C0"/>
    <w:rsid w:val="008574C3"/>
    <w:rsid w:val="00876D3A"/>
    <w:rsid w:val="009845A0"/>
    <w:rsid w:val="009A7FE3"/>
    <w:rsid w:val="009B0A2B"/>
    <w:rsid w:val="00AB4354"/>
    <w:rsid w:val="00AD3073"/>
    <w:rsid w:val="00AF220B"/>
    <w:rsid w:val="00B31B93"/>
    <w:rsid w:val="00B41433"/>
    <w:rsid w:val="00B532A5"/>
    <w:rsid w:val="00BC760C"/>
    <w:rsid w:val="00BD357A"/>
    <w:rsid w:val="00BE7F64"/>
    <w:rsid w:val="00BF7946"/>
    <w:rsid w:val="00C11E95"/>
    <w:rsid w:val="00C6783F"/>
    <w:rsid w:val="00C95997"/>
    <w:rsid w:val="00CA1CE7"/>
    <w:rsid w:val="00CA7C2A"/>
    <w:rsid w:val="00CD6DB0"/>
    <w:rsid w:val="00D108C9"/>
    <w:rsid w:val="00D73279"/>
    <w:rsid w:val="00D8692D"/>
    <w:rsid w:val="00DB7C6E"/>
    <w:rsid w:val="00E10303"/>
    <w:rsid w:val="00E4262A"/>
    <w:rsid w:val="00E47CB5"/>
    <w:rsid w:val="00E62C4B"/>
    <w:rsid w:val="00E94A4F"/>
    <w:rsid w:val="00EB712E"/>
    <w:rsid w:val="00F13661"/>
    <w:rsid w:val="00F1367E"/>
    <w:rsid w:val="00F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6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869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D869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D86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869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69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869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rsid w:val="00D8692D"/>
  </w:style>
  <w:style w:type="paragraph" w:customStyle="1" w:styleId="1">
    <w:name w:val="Без интервала1"/>
    <w:rsid w:val="008131C0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5162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2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6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869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D869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D86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869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69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869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rsid w:val="00D8692D"/>
  </w:style>
  <w:style w:type="paragraph" w:customStyle="1" w:styleId="1">
    <w:name w:val="Без интервала1"/>
    <w:rsid w:val="008131C0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5162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2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21</cp:revision>
  <dcterms:created xsi:type="dcterms:W3CDTF">2019-01-24T10:23:00Z</dcterms:created>
  <dcterms:modified xsi:type="dcterms:W3CDTF">2024-02-03T09:53:00Z</dcterms:modified>
</cp:coreProperties>
</file>