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312A8B6E" w14:textId="216350C8" w:rsidR="006F1158" w:rsidRDefault="00CC1491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C1491">
        <w:rPr>
          <w:rFonts w:ascii="Times New Roman" w:hAnsi="Times New Roman" w:cs="Times New Roman"/>
          <w:sz w:val="24"/>
          <w:lang w:eastAsia="ru-RU"/>
        </w:rP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города Москвы от 14 марта 2016 г. по делу № А40-17434/2016 конкурсным управляющим (ликвидатором) Внешнеэкономическим промышленным банком (Общество с ограниченной ответственностью) (ООО «Внешпромбанк», адрес регистрации: 119991, г. Москва, Комсомольский пр-т, д. 42, стр. 1, ИНН 7705038550, ОГРН 1027700514049) (далее – финансовая организация), сообщает </w:t>
      </w:r>
      <w:r w:rsidRPr="00D859C4">
        <w:rPr>
          <w:rFonts w:ascii="Times New Roman" w:hAnsi="Times New Roman" w:cs="Times New Roman"/>
          <w:b/>
          <w:bCs/>
          <w:sz w:val="24"/>
          <w:lang w:eastAsia="ru-RU"/>
        </w:rPr>
        <w:t>о внесении изменений в электронные торги посредством публичного предложения</w:t>
      </w:r>
      <w:r w:rsidRPr="00CC1491">
        <w:rPr>
          <w:rFonts w:ascii="Times New Roman" w:hAnsi="Times New Roman" w:cs="Times New Roman"/>
          <w:sz w:val="24"/>
          <w:lang w:eastAsia="ru-RU"/>
        </w:rPr>
        <w:t xml:space="preserve"> имуществом финансовой организации (сообщение 77034411164 в газете «Коммерсантъ» от 9 декабря 2023 г. № 230 (7675)).</w:t>
      </w:r>
    </w:p>
    <w:p w14:paraId="667770D8" w14:textId="0B4BBAC1" w:rsidR="00524365" w:rsidRPr="00354893" w:rsidRDefault="00524365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354893">
        <w:rPr>
          <w:rFonts w:ascii="Times New Roman" w:hAnsi="Times New Roman" w:cs="Times New Roman"/>
          <w:sz w:val="24"/>
          <w:lang w:eastAsia="ru-RU"/>
        </w:rPr>
        <w:t xml:space="preserve">Продлить сроки проведения Торгов ППП </w:t>
      </w:r>
      <w:r w:rsidRPr="00354893">
        <w:rPr>
          <w:rFonts w:ascii="Times New Roman" w:hAnsi="Times New Roman" w:cs="Times New Roman"/>
          <w:b/>
          <w:bCs/>
          <w:sz w:val="24"/>
          <w:lang w:eastAsia="ru-RU"/>
        </w:rPr>
        <w:t>по лоту 1</w:t>
      </w:r>
      <w:r w:rsidRPr="00354893">
        <w:rPr>
          <w:rFonts w:ascii="Times New Roman" w:hAnsi="Times New Roman" w:cs="Times New Roman"/>
          <w:sz w:val="24"/>
          <w:lang w:eastAsia="ru-RU"/>
        </w:rPr>
        <w:t xml:space="preserve"> и установить следующие начальные цены продажи лота:</w:t>
      </w:r>
    </w:p>
    <w:p w14:paraId="640D5C32" w14:textId="06B236A6" w:rsidR="00524365" w:rsidRPr="00354893" w:rsidRDefault="00354893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354893">
        <w:rPr>
          <w:rFonts w:ascii="Times New Roman" w:hAnsi="Times New Roman" w:cs="Times New Roman"/>
          <w:sz w:val="24"/>
          <w:lang w:eastAsia="ru-RU"/>
        </w:rPr>
        <w:t>с 21 февраля 2024 г. по 27 февраля 2024 г. - в размере 50,00% от начальной цены продажи лот</w:t>
      </w:r>
      <w:r w:rsidR="000D4B57">
        <w:rPr>
          <w:rFonts w:ascii="Times New Roman" w:hAnsi="Times New Roman" w:cs="Times New Roman"/>
          <w:sz w:val="24"/>
          <w:lang w:eastAsia="ru-RU"/>
        </w:rPr>
        <w:t>а</w:t>
      </w:r>
      <w:r w:rsidRPr="00354893">
        <w:rPr>
          <w:rFonts w:ascii="Times New Roman" w:hAnsi="Times New Roman" w:cs="Times New Roman"/>
          <w:sz w:val="24"/>
          <w:lang w:eastAsia="ru-RU"/>
        </w:rPr>
        <w:t>;</w:t>
      </w:r>
    </w:p>
    <w:p w14:paraId="32CE8919" w14:textId="79E1C190" w:rsidR="00524365" w:rsidRPr="00354893" w:rsidRDefault="00354893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354893">
        <w:rPr>
          <w:rFonts w:ascii="Times New Roman" w:hAnsi="Times New Roman" w:cs="Times New Roman"/>
          <w:sz w:val="24"/>
          <w:lang w:eastAsia="ru-RU"/>
        </w:rPr>
        <w:t>с 28 февраля 2024 г. по 3 марта 2024 г. - в размере 40,00% от начальной цены продажи лот</w:t>
      </w:r>
      <w:r w:rsidR="000D4B57">
        <w:rPr>
          <w:rFonts w:ascii="Times New Roman" w:hAnsi="Times New Roman" w:cs="Times New Roman"/>
          <w:sz w:val="24"/>
          <w:lang w:eastAsia="ru-RU"/>
        </w:rPr>
        <w:t>а</w:t>
      </w:r>
      <w:r w:rsidRPr="00354893">
        <w:rPr>
          <w:rFonts w:ascii="Times New Roman" w:hAnsi="Times New Roman" w:cs="Times New Roman"/>
          <w:sz w:val="24"/>
          <w:lang w:eastAsia="ru-RU"/>
        </w:rPr>
        <w:t>;</w:t>
      </w:r>
    </w:p>
    <w:p w14:paraId="0314BAD8" w14:textId="53A58D7D" w:rsidR="00354893" w:rsidRPr="00354893" w:rsidRDefault="00354893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354893">
        <w:rPr>
          <w:rFonts w:ascii="Times New Roman" w:hAnsi="Times New Roman" w:cs="Times New Roman"/>
          <w:sz w:val="24"/>
          <w:lang w:eastAsia="ru-RU"/>
        </w:rPr>
        <w:t>с 4 марта 2024 г. по 8 марта 2024 г. - в размере 30,00% от начальной цены продажи лот</w:t>
      </w:r>
      <w:r w:rsidR="000D4B57">
        <w:rPr>
          <w:rFonts w:ascii="Times New Roman" w:hAnsi="Times New Roman" w:cs="Times New Roman"/>
          <w:sz w:val="24"/>
          <w:lang w:eastAsia="ru-RU"/>
        </w:rPr>
        <w:t>а</w:t>
      </w:r>
      <w:r w:rsidRPr="00354893">
        <w:rPr>
          <w:rFonts w:ascii="Times New Roman" w:hAnsi="Times New Roman" w:cs="Times New Roman"/>
          <w:sz w:val="24"/>
          <w:lang w:eastAsia="ru-RU"/>
        </w:rPr>
        <w:t>;</w:t>
      </w:r>
    </w:p>
    <w:p w14:paraId="55896832" w14:textId="3B0DD910" w:rsidR="00354893" w:rsidRPr="00354893" w:rsidRDefault="00354893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354893">
        <w:rPr>
          <w:rFonts w:ascii="Times New Roman" w:hAnsi="Times New Roman" w:cs="Times New Roman"/>
          <w:sz w:val="24"/>
          <w:lang w:eastAsia="ru-RU"/>
        </w:rPr>
        <w:t>с 9 марта 2024 г. по 13 марта 2024 г. - в размере 26,50% от начальной цены продажи лот</w:t>
      </w:r>
      <w:r w:rsidR="000D4B57">
        <w:rPr>
          <w:rFonts w:ascii="Times New Roman" w:hAnsi="Times New Roman" w:cs="Times New Roman"/>
          <w:sz w:val="24"/>
          <w:lang w:eastAsia="ru-RU"/>
        </w:rPr>
        <w:t>а</w:t>
      </w:r>
      <w:r w:rsidRPr="00354893">
        <w:rPr>
          <w:rFonts w:ascii="Times New Roman" w:hAnsi="Times New Roman" w:cs="Times New Roman"/>
          <w:sz w:val="24"/>
          <w:lang w:eastAsia="ru-RU"/>
        </w:rPr>
        <w:t>.</w:t>
      </w:r>
    </w:p>
    <w:p w14:paraId="7CB9FC8B" w14:textId="498581DA" w:rsidR="00524365" w:rsidRPr="00354893" w:rsidRDefault="00524365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354893">
        <w:rPr>
          <w:rFonts w:ascii="Times New Roman" w:hAnsi="Times New Roman" w:cs="Times New Roman"/>
          <w:sz w:val="24"/>
          <w:lang w:eastAsia="ru-RU"/>
        </w:rPr>
        <w:t>Вся остальная информация и нумерация лотов остаются без изменений.</w:t>
      </w:r>
    </w:p>
    <w:sectPr w:rsidR="00524365" w:rsidRPr="0035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93183"/>
    <w:rsid w:val="000D4B57"/>
    <w:rsid w:val="00127EE8"/>
    <w:rsid w:val="001E148B"/>
    <w:rsid w:val="00354893"/>
    <w:rsid w:val="00395EDE"/>
    <w:rsid w:val="003F4D88"/>
    <w:rsid w:val="0046296D"/>
    <w:rsid w:val="00524365"/>
    <w:rsid w:val="00582D9D"/>
    <w:rsid w:val="005D3CEC"/>
    <w:rsid w:val="00612018"/>
    <w:rsid w:val="00675FAC"/>
    <w:rsid w:val="00684B7A"/>
    <w:rsid w:val="00692C89"/>
    <w:rsid w:val="006F1158"/>
    <w:rsid w:val="00713959"/>
    <w:rsid w:val="008B3AC9"/>
    <w:rsid w:val="00A74582"/>
    <w:rsid w:val="00AA250E"/>
    <w:rsid w:val="00BD33E8"/>
    <w:rsid w:val="00C1130C"/>
    <w:rsid w:val="00C16A54"/>
    <w:rsid w:val="00C25FE0"/>
    <w:rsid w:val="00CC1491"/>
    <w:rsid w:val="00D10A1F"/>
    <w:rsid w:val="00D859C4"/>
    <w:rsid w:val="00E44430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20</cp:revision>
  <cp:lastPrinted>2016-08-19T07:56:00Z</cp:lastPrinted>
  <dcterms:created xsi:type="dcterms:W3CDTF">2016-08-05T13:08:00Z</dcterms:created>
  <dcterms:modified xsi:type="dcterms:W3CDTF">2024-02-06T10:44:00Z</dcterms:modified>
</cp:coreProperties>
</file>