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40548" w14:textId="07685130" w:rsidR="005673DD" w:rsidRPr="00222DBE" w:rsidRDefault="00B85DF9" w:rsidP="005673DD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АО «Российский аукционный дом» (ИНН 7838430413, 190000, Санкт-Петербург, пер. </w:t>
      </w:r>
      <w:proofErr w:type="spellStart"/>
      <w:r w:rsidRPr="0023657C">
        <w:rPr>
          <w:rFonts w:ascii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Pr="0023657C">
        <w:rPr>
          <w:rFonts w:ascii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hyperlink r:id="rId4" w:history="1">
        <w:r w:rsidR="00277A8A" w:rsidRPr="0023657C">
          <w:rPr>
            <w:rStyle w:val="a3"/>
            <w:rFonts w:ascii="Times New Roman" w:eastAsia="Times New Roman" w:hAnsi="Times New Roman" w:cs="Times New Roman"/>
            <w:bCs/>
            <w:color w:val="000000" w:themeColor="text1"/>
            <w:sz w:val="20"/>
            <w:szCs w:val="20"/>
            <w:u w:val="none"/>
            <w:lang w:eastAsia="ru-RU"/>
          </w:rPr>
          <w:t>8 8007775757</w:t>
        </w:r>
      </w:hyperlink>
      <w:r w:rsidRPr="0023657C">
        <w:rPr>
          <w:rFonts w:ascii="Times New Roman" w:hAnsi="Times New Roman" w:cs="Times New Roman"/>
          <w:sz w:val="20"/>
          <w:szCs w:val="20"/>
          <w:lang w:eastAsia="ru-RU"/>
        </w:rPr>
        <w:t>(доб.421), shtefan@auction-house.ru, далее-Организатор торгов, ОТ</w:t>
      </w:r>
      <w:r w:rsidR="00FC1246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, АО </w:t>
      </w:r>
      <w:r w:rsidR="00E664E9" w:rsidRPr="0023657C">
        <w:rPr>
          <w:rFonts w:ascii="Times New Roman" w:hAnsi="Times New Roman" w:cs="Times New Roman"/>
          <w:sz w:val="20"/>
          <w:szCs w:val="20"/>
          <w:lang w:eastAsia="ru-RU"/>
        </w:rPr>
        <w:t>«РАД»</w:t>
      </w:r>
      <w:r w:rsidR="005673DD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), действующее на </w:t>
      </w:r>
      <w:proofErr w:type="spellStart"/>
      <w:r w:rsidR="005673DD" w:rsidRPr="0023657C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804576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. договора поручения с </w:t>
      </w:r>
      <w:r w:rsidR="00804576" w:rsidRPr="0023657C">
        <w:rPr>
          <w:rFonts w:ascii="Times New Roman" w:hAnsi="Times New Roman" w:cs="Times New Roman"/>
          <w:b/>
          <w:sz w:val="20"/>
          <w:szCs w:val="20"/>
          <w:lang w:eastAsia="ru-RU"/>
        </w:rPr>
        <w:t>ООО «МО</w:t>
      </w:r>
      <w:r w:rsidR="005A19B8" w:rsidRPr="0023657C">
        <w:rPr>
          <w:rFonts w:ascii="Times New Roman" w:hAnsi="Times New Roman" w:cs="Times New Roman"/>
          <w:b/>
          <w:sz w:val="20"/>
          <w:szCs w:val="20"/>
          <w:lang w:eastAsia="ru-RU"/>
        </w:rPr>
        <w:t>НОЛИТ»</w:t>
      </w:r>
      <w:r w:rsidR="005A19B8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 (ИНН 7701999633, далее-</w:t>
      </w:r>
      <w:r w:rsidR="00804576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Должник), </w:t>
      </w:r>
      <w:r w:rsidR="00804576" w:rsidRPr="0023657C">
        <w:rPr>
          <w:rFonts w:ascii="Times New Roman" w:hAnsi="Times New Roman" w:cs="Times New Roman"/>
          <w:b/>
          <w:sz w:val="20"/>
          <w:szCs w:val="20"/>
          <w:lang w:eastAsia="ru-RU"/>
        </w:rPr>
        <w:t>в лице конкурсного управляющего Левченко</w:t>
      </w:r>
      <w:r w:rsidR="00252B4D" w:rsidRPr="0023657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Д.А.</w:t>
      </w:r>
      <w:r w:rsidR="00252B4D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 (ИНН 662505779394</w:t>
      </w:r>
      <w:r w:rsidR="005673DD" w:rsidRPr="0023657C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252B4D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 далее-КУ</w:t>
      </w:r>
      <w:r w:rsidR="005673DD" w:rsidRPr="0023657C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CC32AC" w:rsidRPr="0023657C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="00DF1EA0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804576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член </w:t>
      </w:r>
      <w:r w:rsidR="00DC0A50" w:rsidRPr="0023657C">
        <w:rPr>
          <w:rFonts w:ascii="Times New Roman" w:hAnsi="Times New Roman" w:cs="Times New Roman"/>
          <w:sz w:val="20"/>
          <w:szCs w:val="20"/>
          <w:lang w:eastAsia="ru-RU"/>
        </w:rPr>
        <w:t>ААУ</w:t>
      </w:r>
      <w:r w:rsidR="00252B4D" w:rsidRPr="0023657C">
        <w:rPr>
          <w:rFonts w:ascii="Times New Roman" w:hAnsi="Times New Roman" w:cs="Times New Roman"/>
          <w:sz w:val="20"/>
          <w:szCs w:val="20"/>
          <w:lang w:eastAsia="ru-RU"/>
        </w:rPr>
        <w:t>«СЦЭАУ» </w:t>
      </w:r>
      <w:r w:rsidR="00804576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(ИНН 5406245522), </w:t>
      </w:r>
      <w:r w:rsidR="005673DD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действующего на </w:t>
      </w:r>
      <w:proofErr w:type="spellStart"/>
      <w:r w:rsidR="005673DD" w:rsidRPr="0023657C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252B4D" w:rsidRPr="0023657C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804576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 решения А</w:t>
      </w:r>
      <w:r w:rsidR="00252B4D" w:rsidRPr="0023657C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="00DC0A50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 г.</w:t>
      </w:r>
      <w:r w:rsidR="000A7C00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277A8A" w:rsidRPr="0023657C">
        <w:rPr>
          <w:rFonts w:ascii="Times New Roman" w:hAnsi="Times New Roman" w:cs="Times New Roman"/>
          <w:sz w:val="20"/>
          <w:szCs w:val="20"/>
          <w:lang w:eastAsia="ru-RU"/>
        </w:rPr>
        <w:t xml:space="preserve">Москвы от </w:t>
      </w:r>
      <w:r w:rsidR="00277A8A" w:rsidRPr="00222DBE">
        <w:rPr>
          <w:rFonts w:ascii="Times New Roman" w:hAnsi="Times New Roman" w:cs="Times New Roman"/>
          <w:sz w:val="20"/>
          <w:szCs w:val="20"/>
          <w:lang w:eastAsia="ru-RU"/>
        </w:rPr>
        <w:t>14.06.</w:t>
      </w:r>
      <w:r w:rsidR="0080457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22 по делу №А40-134847/2021-66-323, </w:t>
      </w:r>
      <w:r w:rsidR="00252B4D" w:rsidRPr="00222DBE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252B4D" w:rsidRPr="00222DBE">
        <w:rPr>
          <w:rFonts w:ascii="Times New Roman" w:hAnsi="Times New Roman" w:cs="Times New Roman"/>
          <w:b/>
          <w:sz w:val="20"/>
          <w:szCs w:val="20"/>
        </w:rPr>
        <w:t>о проведении торгов посредством публичного предложения</w:t>
      </w:r>
      <w:r w:rsidR="00CC32AC" w:rsidRPr="00222DBE">
        <w:rPr>
          <w:rFonts w:ascii="Times New Roman" w:hAnsi="Times New Roman" w:cs="Times New Roman"/>
          <w:sz w:val="20"/>
          <w:szCs w:val="20"/>
        </w:rPr>
        <w:t xml:space="preserve"> (далее-</w:t>
      </w:r>
      <w:r w:rsidR="00252B4D" w:rsidRPr="00222DBE">
        <w:rPr>
          <w:rFonts w:ascii="Times New Roman" w:hAnsi="Times New Roman" w:cs="Times New Roman"/>
          <w:sz w:val="20"/>
          <w:szCs w:val="20"/>
        </w:rPr>
        <w:t>Торги) на электронной торговой площад</w:t>
      </w:r>
      <w:r w:rsidR="00E664E9" w:rsidRPr="00222DBE">
        <w:rPr>
          <w:rFonts w:ascii="Times New Roman" w:hAnsi="Times New Roman" w:cs="Times New Roman"/>
          <w:sz w:val="20"/>
          <w:szCs w:val="20"/>
        </w:rPr>
        <w:t>ке АО «РАД</w:t>
      </w:r>
      <w:r w:rsidR="00252B4D" w:rsidRPr="00222DBE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5" w:history="1">
        <w:r w:rsidR="005A19B8" w:rsidRPr="00222DBE">
          <w:rPr>
            <w:rStyle w:val="a3"/>
            <w:rFonts w:ascii="Times New Roman" w:hAnsi="Times New Roman" w:cs="Times New Roman"/>
            <w:color w:val="000000" w:themeColor="text1"/>
            <w:sz w:val="20"/>
            <w:szCs w:val="20"/>
          </w:rPr>
          <w:t>http://lot-online.ru//</w:t>
        </w:r>
      </w:hyperlink>
      <w:r w:rsidR="00252B4D" w:rsidRPr="00222DBE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252B4D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114FE6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Нача</w:t>
      </w:r>
      <w:r w:rsidR="002A68CF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ло приема </w:t>
      </w:r>
      <w:r w:rsidR="00CC32AC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заявок-</w:t>
      </w:r>
      <w:r w:rsidR="0023657C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12.02.2024</w:t>
      </w:r>
      <w:r w:rsidR="002A68CF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17:00</w:t>
      </w:r>
      <w:r w:rsidR="00827DA5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E0CB6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="005E0CB6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М</w:t>
      </w:r>
      <w:r w:rsidR="00114FE6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ск</w:t>
      </w:r>
      <w:proofErr w:type="spellEnd"/>
      <w:r w:rsidR="00114FE6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).</w:t>
      </w:r>
      <w:r w:rsidR="00827DA5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Сокращение: календарный день–</w:t>
      </w:r>
      <w:r w:rsidR="00114FE6" w:rsidRPr="00222DBE">
        <w:rPr>
          <w:rFonts w:ascii="Times New Roman" w:hAnsi="Times New Roman" w:cs="Times New Roman"/>
          <w:sz w:val="20"/>
          <w:szCs w:val="20"/>
          <w:lang w:eastAsia="ru-RU"/>
        </w:rPr>
        <w:t>к/д. Прием за</w:t>
      </w:r>
      <w:r w:rsidR="00C95E07" w:rsidRPr="00222DBE">
        <w:rPr>
          <w:rFonts w:ascii="Times New Roman" w:hAnsi="Times New Roman" w:cs="Times New Roman"/>
          <w:sz w:val="20"/>
          <w:szCs w:val="20"/>
          <w:lang w:eastAsia="ru-RU"/>
        </w:rPr>
        <w:t>явок</w:t>
      </w:r>
      <w:r w:rsidR="00827DA5" w:rsidRPr="00222DBE">
        <w:rPr>
          <w:rFonts w:ascii="Times New Roman" w:hAnsi="Times New Roman" w:cs="Times New Roman"/>
          <w:sz w:val="20"/>
          <w:szCs w:val="20"/>
          <w:lang w:eastAsia="ru-RU"/>
        </w:rPr>
        <w:t>: в 1-ом периоде-</w:t>
      </w:r>
      <w:r w:rsidR="00567672" w:rsidRPr="00222DBE">
        <w:rPr>
          <w:rFonts w:ascii="Times New Roman" w:hAnsi="Times New Roman" w:cs="Times New Roman"/>
          <w:sz w:val="20"/>
          <w:szCs w:val="20"/>
          <w:lang w:eastAsia="ru-RU"/>
        </w:rPr>
        <w:t>14</w:t>
      </w:r>
      <w:r w:rsidR="00114FE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к/д без изменения нач. </w:t>
      </w:r>
      <w:r w:rsidR="003A2044" w:rsidRPr="00222DBE">
        <w:rPr>
          <w:rFonts w:ascii="Times New Roman" w:hAnsi="Times New Roman" w:cs="Times New Roman"/>
          <w:sz w:val="20"/>
          <w:szCs w:val="20"/>
          <w:lang w:eastAsia="ru-RU"/>
        </w:rPr>
        <w:t>цены</w:t>
      </w:r>
      <w:r w:rsidR="004C3712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(далее-НЦ)</w:t>
      </w:r>
      <w:r w:rsidR="0023657C" w:rsidRPr="00222DBE">
        <w:rPr>
          <w:rFonts w:ascii="Times New Roman" w:hAnsi="Times New Roman" w:cs="Times New Roman"/>
          <w:sz w:val="20"/>
          <w:szCs w:val="20"/>
          <w:lang w:eastAsia="ru-RU"/>
        </w:rPr>
        <w:t>, со 2-го по 8</w:t>
      </w:r>
      <w:r w:rsidR="005673DD" w:rsidRPr="00222DBE">
        <w:rPr>
          <w:rFonts w:ascii="Times New Roman" w:hAnsi="Times New Roman" w:cs="Times New Roman"/>
          <w:sz w:val="20"/>
          <w:szCs w:val="20"/>
          <w:lang w:eastAsia="ru-RU"/>
        </w:rPr>
        <w:t>-ой периоды–7</w:t>
      </w:r>
      <w:r w:rsidR="004C3712" w:rsidRPr="00222DBE">
        <w:rPr>
          <w:rFonts w:ascii="Times New Roman" w:hAnsi="Times New Roman" w:cs="Times New Roman"/>
          <w:sz w:val="20"/>
          <w:szCs w:val="20"/>
          <w:lang w:eastAsia="ru-RU"/>
        </w:rPr>
        <w:t>к/д</w:t>
      </w:r>
      <w:r w:rsidR="00633B79" w:rsidRPr="00222DBE">
        <w:rPr>
          <w:rFonts w:ascii="Times New Roman" w:hAnsi="Times New Roman" w:cs="Times New Roman"/>
          <w:sz w:val="20"/>
          <w:szCs w:val="20"/>
          <w:lang w:eastAsia="ru-RU"/>
        </w:rPr>
        <w:t>, величина снижения-</w:t>
      </w:r>
      <w:r w:rsidR="0023657C" w:rsidRPr="00222DBE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4C3712" w:rsidRPr="00222DBE">
        <w:rPr>
          <w:rFonts w:ascii="Times New Roman" w:hAnsi="Times New Roman" w:cs="Times New Roman"/>
          <w:sz w:val="20"/>
          <w:szCs w:val="20"/>
          <w:lang w:eastAsia="ru-RU"/>
        </w:rPr>
        <w:t>% от НЦ</w:t>
      </w:r>
      <w:r w:rsidR="00114FE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Лота, установленной на 1-ом периоде. </w:t>
      </w:r>
      <w:r w:rsidR="00114FE6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Мини</w:t>
      </w:r>
      <w:r w:rsidR="00CC32AC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мальная цена</w:t>
      </w:r>
      <w:r w:rsidR="00FE3BC6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-</w:t>
      </w:r>
      <w:bookmarkStart w:id="0" w:name="_GoBack"/>
      <w:r w:rsidR="0023657C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15 323 256 </w:t>
      </w:r>
      <w:bookmarkEnd w:id="0"/>
      <w:r w:rsidR="00114FE6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руб</w:t>
      </w:r>
      <w:r w:rsidR="00114FE6" w:rsidRPr="00222DBE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80457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Заявки на участие в Торгах</w:t>
      </w:r>
      <w:r w:rsidR="00114FE6" w:rsidRPr="00222DBE">
        <w:rPr>
          <w:rFonts w:ascii="Times New Roman" w:hAnsi="Times New Roman" w:cs="Times New Roman"/>
          <w:sz w:val="20"/>
          <w:szCs w:val="20"/>
          <w:lang w:eastAsia="ru-RU"/>
        </w:rPr>
        <w:t>, поступившие в течение определенно</w:t>
      </w:r>
      <w:r w:rsidR="00804576" w:rsidRPr="00222DBE">
        <w:rPr>
          <w:rFonts w:ascii="Times New Roman" w:hAnsi="Times New Roman" w:cs="Times New Roman"/>
          <w:sz w:val="20"/>
          <w:szCs w:val="20"/>
          <w:lang w:eastAsia="ru-RU"/>
        </w:rPr>
        <w:t>го периода Торгов</w:t>
      </w:r>
      <w:r w:rsidR="00114FE6" w:rsidRPr="00222DBE">
        <w:rPr>
          <w:rFonts w:ascii="Times New Roman" w:hAnsi="Times New Roman" w:cs="Times New Roman"/>
          <w:sz w:val="20"/>
          <w:szCs w:val="20"/>
          <w:lang w:eastAsia="ru-RU"/>
        </w:rPr>
        <w:t>, рассматриваются после рассмотрени</w:t>
      </w:r>
      <w:r w:rsidR="00804576" w:rsidRPr="00222DBE">
        <w:rPr>
          <w:rFonts w:ascii="Times New Roman" w:hAnsi="Times New Roman" w:cs="Times New Roman"/>
          <w:sz w:val="20"/>
          <w:szCs w:val="20"/>
          <w:lang w:eastAsia="ru-RU"/>
        </w:rPr>
        <w:t>я заявок на участие в Торгах</w:t>
      </w:r>
      <w:r w:rsidR="00114FE6" w:rsidRPr="00222DBE">
        <w:rPr>
          <w:rFonts w:ascii="Times New Roman" w:hAnsi="Times New Roman" w:cs="Times New Roman"/>
          <w:sz w:val="20"/>
          <w:szCs w:val="20"/>
          <w:lang w:eastAsia="ru-RU"/>
        </w:rPr>
        <w:t>, поступивших в течение предыдущего периода Торго</w:t>
      </w:r>
      <w:r w:rsidR="00804576" w:rsidRPr="00222DBE">
        <w:rPr>
          <w:rFonts w:ascii="Times New Roman" w:hAnsi="Times New Roman" w:cs="Times New Roman"/>
          <w:sz w:val="20"/>
          <w:szCs w:val="20"/>
          <w:lang w:eastAsia="ru-RU"/>
        </w:rPr>
        <w:t>в</w:t>
      </w:r>
      <w:r w:rsidR="00114FE6" w:rsidRPr="00222DBE">
        <w:rPr>
          <w:rFonts w:ascii="Times New Roman" w:hAnsi="Times New Roman" w:cs="Times New Roman"/>
          <w:sz w:val="20"/>
          <w:szCs w:val="20"/>
          <w:lang w:eastAsia="ru-RU"/>
        </w:rPr>
        <w:t>, если по результатам рассмотрения таких заявок не</w:t>
      </w:r>
      <w:r w:rsidR="0080457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определен победитель</w:t>
      </w:r>
      <w:r w:rsidR="00114FE6" w:rsidRPr="00222DBE">
        <w:rPr>
          <w:rFonts w:ascii="Times New Roman" w:hAnsi="Times New Roman" w:cs="Times New Roman"/>
          <w:sz w:val="20"/>
          <w:szCs w:val="20"/>
          <w:lang w:eastAsia="ru-RU"/>
        </w:rPr>
        <w:t>. Признание участника победителем оформляется</w:t>
      </w:r>
      <w:r w:rsidR="0080457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протоколом об итогах Торгов</w:t>
      </w:r>
      <w:r w:rsidR="00114FE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, который размещается на ЭП. С даты определения победителя прием заявок прекращается. </w:t>
      </w:r>
    </w:p>
    <w:p w14:paraId="011BE8C7" w14:textId="404E71EE" w:rsidR="00C95E07" w:rsidRPr="00222DBE" w:rsidRDefault="00804576" w:rsidP="005673DD">
      <w:pPr>
        <w:pStyle w:val="ab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222DBE">
        <w:rPr>
          <w:rFonts w:ascii="Times New Roman" w:hAnsi="Times New Roman" w:cs="Times New Roman"/>
          <w:sz w:val="20"/>
          <w:szCs w:val="20"/>
          <w:lang w:eastAsia="ru-RU"/>
        </w:rPr>
        <w:t>Продаже на Торгах подлежит имущество, по адресу: Московская обл., Дмитровский р-н, Камен</w:t>
      </w:r>
      <w:r w:rsidR="00252B4D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ский </w:t>
      </w:r>
      <w:proofErr w:type="spellStart"/>
      <w:r w:rsidR="00252B4D" w:rsidRPr="00222DBE">
        <w:rPr>
          <w:rFonts w:ascii="Times New Roman" w:hAnsi="Times New Roman" w:cs="Times New Roman"/>
          <w:sz w:val="20"/>
          <w:szCs w:val="20"/>
          <w:lang w:eastAsia="ru-RU"/>
        </w:rPr>
        <w:t>с.о</w:t>
      </w:r>
      <w:proofErr w:type="spellEnd"/>
      <w:r w:rsidR="00252B4D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., дер. </w:t>
      </w:r>
      <w:proofErr w:type="spellStart"/>
      <w:r w:rsidR="00252B4D" w:rsidRPr="00222DBE">
        <w:rPr>
          <w:rFonts w:ascii="Times New Roman" w:hAnsi="Times New Roman" w:cs="Times New Roman"/>
          <w:sz w:val="20"/>
          <w:szCs w:val="20"/>
          <w:lang w:eastAsia="ru-RU"/>
        </w:rPr>
        <w:t>Гульнево</w:t>
      </w:r>
      <w:proofErr w:type="spellEnd"/>
      <w:r w:rsidR="00252B4D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(далее</w:t>
      </w:r>
      <w:r w:rsidR="00A7719A" w:rsidRPr="00222DBE">
        <w:rPr>
          <w:rFonts w:ascii="Times New Roman" w:hAnsi="Times New Roman" w:cs="Times New Roman"/>
          <w:sz w:val="20"/>
          <w:szCs w:val="20"/>
          <w:lang w:eastAsia="ru-RU"/>
        </w:rPr>
        <w:t>-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Лот): </w:t>
      </w:r>
      <w:r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Лот 1: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C48EF" w:rsidRPr="00222DBE">
        <w:rPr>
          <w:rFonts w:ascii="Times New Roman" w:hAnsi="Times New Roman" w:cs="Times New Roman"/>
          <w:sz w:val="20"/>
          <w:szCs w:val="20"/>
          <w:lang w:eastAsia="ru-RU"/>
        </w:rPr>
        <w:t>Н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ежилое з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>дание (корпус для персо</w:t>
      </w:r>
      <w:r w:rsidR="00252B4D" w:rsidRPr="00222DBE">
        <w:rPr>
          <w:rFonts w:ascii="Times New Roman" w:hAnsi="Times New Roman" w:cs="Times New Roman"/>
          <w:sz w:val="20"/>
          <w:szCs w:val="20"/>
          <w:lang w:eastAsia="ru-RU"/>
        </w:rPr>
        <w:t>нала), эт.</w:t>
      </w:r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2, в </w:t>
      </w:r>
      <w:proofErr w:type="spellStart"/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.ч</w:t>
      </w:r>
      <w:proofErr w:type="spellEnd"/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935100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подземных 0, пл.393.</w:t>
      </w:r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6кв.м, </w:t>
      </w:r>
      <w:proofErr w:type="spellStart"/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>кад</w:t>
      </w:r>
      <w:proofErr w:type="spellEnd"/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>№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(далее-КН)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50:04:0160404:313; 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нежилое з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>дание (столо</w:t>
      </w:r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вая), </w:t>
      </w:r>
      <w:proofErr w:type="spellStart"/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>эт</w:t>
      </w:r>
      <w:proofErr w:type="spellEnd"/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DC0A50" w:rsidRPr="00222DBE">
        <w:rPr>
          <w:rFonts w:ascii="Times New Roman" w:hAnsi="Times New Roman" w:cs="Times New Roman"/>
          <w:sz w:val="20"/>
          <w:szCs w:val="20"/>
          <w:lang w:eastAsia="ru-RU"/>
        </w:rPr>
        <w:t>-,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Pr="00222DBE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.ч</w:t>
      </w:r>
      <w:proofErr w:type="spellEnd"/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7C1BFB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подземных 0, пл.</w:t>
      </w:r>
      <w:r w:rsidR="00C95E07" w:rsidRPr="00222DBE">
        <w:rPr>
          <w:rFonts w:ascii="Times New Roman" w:hAnsi="Times New Roman" w:cs="Times New Roman"/>
          <w:sz w:val="20"/>
          <w:szCs w:val="20"/>
          <w:lang w:eastAsia="ru-RU"/>
        </w:rPr>
        <w:t>437.</w:t>
      </w:r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5кв.м, 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КН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50:04:0160406:189; 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нежилое з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>дание (корпус для сотрудни</w:t>
      </w:r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>ков), эт.</w:t>
      </w:r>
      <w:r w:rsidR="007C1BFB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1, в </w:t>
      </w:r>
      <w:proofErr w:type="spellStart"/>
      <w:r w:rsidR="007C1BFB" w:rsidRPr="00222DBE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.ч</w:t>
      </w:r>
      <w:proofErr w:type="spellEnd"/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7C1BFB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подземных 0, пл.146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кв.м., 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КН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50:04:0160404:307; 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нежилое з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>дание (детский ко</w:t>
      </w:r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рпус), </w:t>
      </w:r>
      <w:proofErr w:type="spellStart"/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>эт</w:t>
      </w:r>
      <w:proofErr w:type="spellEnd"/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DC0A50" w:rsidRPr="00222DBE">
        <w:rPr>
          <w:rFonts w:ascii="Times New Roman" w:hAnsi="Times New Roman" w:cs="Times New Roman"/>
          <w:sz w:val="20"/>
          <w:szCs w:val="20"/>
          <w:lang w:eastAsia="ru-RU"/>
        </w:rPr>
        <w:t>-,</w:t>
      </w:r>
      <w:r w:rsidR="007C1BFB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в </w:t>
      </w:r>
      <w:proofErr w:type="spellStart"/>
      <w:r w:rsidR="007C1BFB" w:rsidRPr="00222DBE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.ч</w:t>
      </w:r>
      <w:proofErr w:type="spellEnd"/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7C1BFB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подземных 0, пл.599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кв.м., 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КН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50:04:0160404:309; 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нежилое з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дание (КПП), </w:t>
      </w:r>
      <w:r w:rsidR="00252B4D" w:rsidRPr="00222DBE">
        <w:rPr>
          <w:rFonts w:ascii="Times New Roman" w:hAnsi="Times New Roman" w:cs="Times New Roman"/>
          <w:sz w:val="20"/>
          <w:szCs w:val="20"/>
          <w:lang w:eastAsia="ru-RU"/>
        </w:rPr>
        <w:t>эт.</w:t>
      </w:r>
      <w:r w:rsidR="007C1BFB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1, в </w:t>
      </w:r>
      <w:proofErr w:type="spellStart"/>
      <w:r w:rsidR="007C1BFB" w:rsidRPr="00222DBE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.ч</w:t>
      </w:r>
      <w:proofErr w:type="spellEnd"/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935100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подземных 0, пл.27.</w:t>
      </w:r>
      <w:r w:rsidR="007C1BFB" w:rsidRPr="00222DBE">
        <w:rPr>
          <w:rFonts w:ascii="Times New Roman" w:hAnsi="Times New Roman" w:cs="Times New Roman"/>
          <w:sz w:val="20"/>
          <w:szCs w:val="20"/>
          <w:lang w:eastAsia="ru-RU"/>
        </w:rPr>
        <w:t>3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кв.м., 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КН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50:04:0160404:129; 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нежилое з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>дание (баня с мансардой, комплекс "ТЕ</w:t>
      </w:r>
      <w:r w:rsidR="00252B4D" w:rsidRPr="00222DBE">
        <w:rPr>
          <w:rFonts w:ascii="Times New Roman" w:hAnsi="Times New Roman" w:cs="Times New Roman"/>
          <w:sz w:val="20"/>
          <w:szCs w:val="20"/>
          <w:lang w:eastAsia="ru-RU"/>
        </w:rPr>
        <w:t>ПМ"), эт.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1, в </w:t>
      </w:r>
      <w:proofErr w:type="spellStart"/>
      <w:r w:rsidRPr="00222DBE">
        <w:rPr>
          <w:rFonts w:ascii="Times New Roman" w:hAnsi="Times New Roman" w:cs="Times New Roman"/>
          <w:sz w:val="20"/>
          <w:szCs w:val="20"/>
          <w:lang w:eastAsia="ru-RU"/>
        </w:rPr>
        <w:t>т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.ч</w:t>
      </w:r>
      <w:proofErr w:type="spellEnd"/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подз</w:t>
      </w:r>
      <w:r w:rsidR="00935100" w:rsidRPr="00222DBE">
        <w:rPr>
          <w:rFonts w:ascii="Times New Roman" w:hAnsi="Times New Roman" w:cs="Times New Roman"/>
          <w:sz w:val="20"/>
          <w:szCs w:val="20"/>
          <w:lang w:eastAsia="ru-RU"/>
        </w:rPr>
        <w:t>емных 0, пл.1209.</w:t>
      </w:r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="00252B4D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кв.м., </w:t>
      </w:r>
      <w:r w:rsidR="006E4DAA" w:rsidRPr="00222DBE">
        <w:rPr>
          <w:rFonts w:ascii="Times New Roman" w:hAnsi="Times New Roman" w:cs="Times New Roman"/>
          <w:sz w:val="20"/>
          <w:szCs w:val="20"/>
          <w:lang w:eastAsia="ru-RU"/>
        </w:rPr>
        <w:t>КН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50:04:0000000:85359; Земельный участок, категория земель: земли особо охраняемых территорий и объектов, вид разрешенного использования: под раз</w:t>
      </w:r>
      <w:r w:rsidR="00E25BF6"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мещение пионерского лагеря, пл.57500кв.м., </w:t>
      </w:r>
      <w:r w:rsidR="00756FC2" w:rsidRPr="00222DBE">
        <w:rPr>
          <w:rFonts w:ascii="Times New Roman" w:hAnsi="Times New Roman" w:cs="Times New Roman"/>
          <w:sz w:val="20"/>
          <w:szCs w:val="20"/>
          <w:lang w:eastAsia="ru-RU"/>
        </w:rPr>
        <w:t>КН</w:t>
      </w:r>
      <w:r w:rsidRPr="00222DBE">
        <w:rPr>
          <w:rFonts w:ascii="Times New Roman" w:hAnsi="Times New Roman" w:cs="Times New Roman"/>
          <w:sz w:val="20"/>
          <w:szCs w:val="20"/>
          <w:lang w:eastAsia="ru-RU"/>
        </w:rPr>
        <w:t xml:space="preserve"> 50:04:0160405:1. </w:t>
      </w:r>
      <w:r w:rsidR="004C3712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НЦ</w:t>
      </w:r>
      <w:r w:rsidR="003E20E1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="0023657C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30 045 600 </w:t>
      </w:r>
      <w:r w:rsidR="00793B43" w:rsidRPr="00222DBE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руб. </w:t>
      </w:r>
    </w:p>
    <w:p w14:paraId="393760A9" w14:textId="4461D902" w:rsidR="00567672" w:rsidRPr="00222DBE" w:rsidRDefault="00804576" w:rsidP="005673DD">
      <w:pPr>
        <w:pStyle w:val="ab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222DBE">
        <w:rPr>
          <w:rFonts w:ascii="Times New Roman" w:hAnsi="Times New Roman" w:cs="Times New Roman"/>
          <w:b/>
          <w:iCs/>
          <w:sz w:val="20"/>
          <w:szCs w:val="20"/>
          <w:lang w:eastAsia="ru-RU"/>
        </w:rPr>
        <w:t xml:space="preserve">Обременение: </w:t>
      </w:r>
      <w:r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>залог в пользу АО КБ «БТФ»</w:t>
      </w:r>
      <w:r w:rsidR="00935100"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>, запре</w:t>
      </w:r>
      <w:r w:rsidR="00C95E07"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щение регистрации на </w:t>
      </w:r>
      <w:proofErr w:type="spellStart"/>
      <w:r w:rsidR="00C95E07"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>осн</w:t>
      </w:r>
      <w:proofErr w:type="spellEnd"/>
      <w:r w:rsidR="00C95E07"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935100"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Выписки из ЕГРН от 26.09.2023.</w:t>
      </w:r>
      <w:r w:rsidR="00756FC2"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5673DD"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>Полное о</w:t>
      </w:r>
      <w:r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писание и обременения Лота, размещены в ЕФРСБ по адресу: http://fedresurs.ru/, а также на ЭП. </w:t>
      </w:r>
    </w:p>
    <w:p w14:paraId="219EB8A1" w14:textId="42280546" w:rsidR="00567672" w:rsidRPr="0023657C" w:rsidRDefault="00C95E07" w:rsidP="005673DD">
      <w:pPr>
        <w:pStyle w:val="ab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proofErr w:type="spellStart"/>
      <w:r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>Ознаком</w:t>
      </w:r>
      <w:proofErr w:type="spellEnd"/>
      <w:r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804576"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с Лотом производитс</w:t>
      </w:r>
      <w:r w:rsidR="00E25BF6"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я </w:t>
      </w:r>
      <w:r w:rsidR="00804576" w:rsidRPr="00222DBE">
        <w:rPr>
          <w:rFonts w:ascii="Times New Roman" w:hAnsi="Times New Roman" w:cs="Times New Roman"/>
          <w:iCs/>
          <w:sz w:val="20"/>
          <w:szCs w:val="20"/>
          <w:lang w:eastAsia="ru-RU"/>
        </w:rPr>
        <w:t>в раб.</w:t>
      </w:r>
      <w:r w:rsidR="00804576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дни, тел. КУ</w:t>
      </w:r>
      <w:r w:rsidR="00E25BF6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:</w:t>
      </w:r>
      <w:r w:rsidR="005A108B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CC32AC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+7922199</w:t>
      </w:r>
      <w:r w:rsidR="00804576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2283, эл. почт</w:t>
      </w:r>
      <w:r w:rsidR="007C1BFB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а: DAL937937@gmail.com, </w:t>
      </w:r>
      <w:r w:rsidR="00DF1EA0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тел. </w:t>
      </w:r>
      <w:r w:rsidR="00567672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ОТ: </w:t>
      </w:r>
      <w:r w:rsidR="00DF1EA0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8(499)39500</w:t>
      </w:r>
      <w:r w:rsidR="00252B4D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20 (с </w:t>
      </w:r>
      <w:r w:rsidR="00E25BF6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0</w:t>
      </w:r>
      <w:r w:rsidR="00252B4D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9:00 до 18:00 (</w:t>
      </w:r>
      <w:proofErr w:type="spellStart"/>
      <w:r w:rsidR="00804576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Мск</w:t>
      </w:r>
      <w:proofErr w:type="spellEnd"/>
      <w:r w:rsidR="00804576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252B4D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)</w:t>
      </w:r>
      <w:r w:rsidR="00804576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 раб. дни) </w:t>
      </w:r>
      <w:hyperlink r:id="rId6" w:history="1">
        <w:r w:rsidR="00804576" w:rsidRPr="0023657C">
          <w:rPr>
            <w:rStyle w:val="a3"/>
            <w:rFonts w:ascii="Times New Roman" w:eastAsia="Times New Roman" w:hAnsi="Times New Roman" w:cs="Times New Roman"/>
            <w:iCs/>
            <w:sz w:val="20"/>
            <w:szCs w:val="20"/>
            <w:lang w:eastAsia="ru-RU"/>
          </w:rPr>
          <w:t>informmsk@auction-house.ru</w:t>
        </w:r>
      </w:hyperlink>
      <w:r w:rsidR="00804576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5A19B8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</w:p>
    <w:p w14:paraId="275B6990" w14:textId="6337A0F5" w:rsidR="005673DD" w:rsidRPr="0023657C" w:rsidRDefault="0023657C" w:rsidP="005673DD">
      <w:pPr>
        <w:pStyle w:val="ab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23657C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Задаток-5</w:t>
      </w:r>
      <w:r w:rsidR="00702A35" w:rsidRPr="0023657C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% от </w:t>
      </w:r>
      <w:r w:rsidR="00827DA5" w:rsidRPr="0023657C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НЦ</w:t>
      </w:r>
      <w:r w:rsidR="00702A35" w:rsidRPr="0023657C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 Лота, установленный для определенного периода Торгов,</w:t>
      </w:r>
      <w:r w:rsidR="00702A35" w:rsidRPr="0023657C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Торгов. </w:t>
      </w:r>
      <w:r w:rsidR="00702A35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</w:t>
      </w:r>
      <w:r w:rsidR="00827DA5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задатка: получатель-</w:t>
      </w:r>
      <w:r w:rsidR="00E664E9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АО «РАД</w:t>
      </w:r>
      <w:r w:rsidR="00702A35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</w:t>
      </w:r>
      <w:r w:rsidR="00756FC2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указать</w:t>
      </w:r>
      <w:r w:rsidR="00C03E00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: «№ л/с </w:t>
      </w:r>
      <w:r w:rsidR="005673DD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_</w:t>
      </w:r>
      <w:r w:rsidR="00702A35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</w:t>
      </w:r>
      <w:r w:rsidR="00252B4D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ускается. </w:t>
      </w:r>
    </w:p>
    <w:p w14:paraId="54CC5F54" w14:textId="77777777" w:rsidR="005673DD" w:rsidRPr="0023657C" w:rsidRDefault="00DC65E9" w:rsidP="005673DD">
      <w:pPr>
        <w:pStyle w:val="ab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23657C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702A35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827DA5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ОТ имеет право отменить торги в любое время до момента подведения итогов. </w:t>
      </w:r>
    </w:p>
    <w:p w14:paraId="14BF3722" w14:textId="77777777" w:rsidR="005673DD" w:rsidRPr="0023657C" w:rsidRDefault="00DC65E9" w:rsidP="005673DD">
      <w:pPr>
        <w:pStyle w:val="ab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A37F0B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, ПТ</w:t>
      </w:r>
      <w:r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</w:t>
      </w:r>
    </w:p>
    <w:p w14:paraId="16E3BDC3" w14:textId="323AD7D4" w:rsidR="005673DD" w:rsidRPr="0023657C" w:rsidRDefault="00702A35" w:rsidP="005673DD">
      <w:pPr>
        <w:pStyle w:val="ab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Проект </w:t>
      </w:r>
      <w:r w:rsidR="00827DA5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договора купли-продажи (далее-</w:t>
      </w:r>
      <w:r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ДКП) размещен на ЭП. ДКП заключается с </w:t>
      </w:r>
      <w:r w:rsidR="005E0CB6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ПТ</w:t>
      </w:r>
      <w:r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 течение 5 дней с даты получения </w:t>
      </w:r>
      <w:r w:rsidR="005E0CB6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ПТ </w:t>
      </w:r>
      <w:r w:rsidR="00827DA5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ДКП от КУ. </w:t>
      </w:r>
      <w:r w:rsidR="005A19B8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О</w:t>
      </w:r>
      <w:r w:rsidR="00C95E07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плата-</w:t>
      </w:r>
      <w:r w:rsidR="00252B4D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в течение 30 дней со дня подписан</w:t>
      </w:r>
      <w:r w:rsidR="005A19B8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ия ДКП на спец. счет Должника: р</w:t>
      </w:r>
      <w:r w:rsidR="00252B4D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/с № 40702810116540037262 в Уральском Банке ПАО Сбербанк, БИК 046577674, к/с № 3010</w:t>
      </w:r>
      <w:r w:rsidR="00756FC2" w:rsidRPr="0023657C">
        <w:rPr>
          <w:rFonts w:ascii="Times New Roman" w:hAnsi="Times New Roman" w:cs="Times New Roman"/>
          <w:iCs/>
          <w:sz w:val="20"/>
          <w:szCs w:val="20"/>
          <w:lang w:eastAsia="ru-RU"/>
        </w:rPr>
        <w:t>1810500000000674.</w:t>
      </w:r>
    </w:p>
    <w:p w14:paraId="1EF21AEC" w14:textId="39F3AE6B" w:rsidR="00E664E9" w:rsidRPr="005673DD" w:rsidRDefault="00DC65E9" w:rsidP="005673DD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3657C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E664E9" w:rsidRPr="005673DD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56775"/>
    <w:rsid w:val="000A7C00"/>
    <w:rsid w:val="000C620D"/>
    <w:rsid w:val="00114FE6"/>
    <w:rsid w:val="001872CD"/>
    <w:rsid w:val="00190167"/>
    <w:rsid w:val="00222DBE"/>
    <w:rsid w:val="0023657C"/>
    <w:rsid w:val="00252B4D"/>
    <w:rsid w:val="00273880"/>
    <w:rsid w:val="00277A8A"/>
    <w:rsid w:val="00292EE9"/>
    <w:rsid w:val="002A68CF"/>
    <w:rsid w:val="00312581"/>
    <w:rsid w:val="00393193"/>
    <w:rsid w:val="003A2044"/>
    <w:rsid w:val="003E20E1"/>
    <w:rsid w:val="004947D7"/>
    <w:rsid w:val="004C3712"/>
    <w:rsid w:val="004E2216"/>
    <w:rsid w:val="004F516C"/>
    <w:rsid w:val="005673DD"/>
    <w:rsid w:val="00567672"/>
    <w:rsid w:val="005A108B"/>
    <w:rsid w:val="005A19B8"/>
    <w:rsid w:val="005E0CB6"/>
    <w:rsid w:val="00601EFC"/>
    <w:rsid w:val="00603507"/>
    <w:rsid w:val="00633B79"/>
    <w:rsid w:val="006914AF"/>
    <w:rsid w:val="006E4DAA"/>
    <w:rsid w:val="006F22B0"/>
    <w:rsid w:val="00702A35"/>
    <w:rsid w:val="00715DFD"/>
    <w:rsid w:val="00756FC2"/>
    <w:rsid w:val="00793B43"/>
    <w:rsid w:val="007C1BFB"/>
    <w:rsid w:val="00804576"/>
    <w:rsid w:val="00827DA5"/>
    <w:rsid w:val="00935100"/>
    <w:rsid w:val="00956453"/>
    <w:rsid w:val="009D7FE2"/>
    <w:rsid w:val="00A37F0B"/>
    <w:rsid w:val="00A418DF"/>
    <w:rsid w:val="00A508F4"/>
    <w:rsid w:val="00A7719A"/>
    <w:rsid w:val="00AB34C1"/>
    <w:rsid w:val="00B07FED"/>
    <w:rsid w:val="00B44388"/>
    <w:rsid w:val="00B46E60"/>
    <w:rsid w:val="00B85DF9"/>
    <w:rsid w:val="00C03E00"/>
    <w:rsid w:val="00C05275"/>
    <w:rsid w:val="00C95E07"/>
    <w:rsid w:val="00CC32AC"/>
    <w:rsid w:val="00D213D8"/>
    <w:rsid w:val="00DC0A50"/>
    <w:rsid w:val="00DC65E9"/>
    <w:rsid w:val="00DD3036"/>
    <w:rsid w:val="00DF1EA0"/>
    <w:rsid w:val="00E25BF6"/>
    <w:rsid w:val="00E61B3F"/>
    <w:rsid w:val="00E664E9"/>
    <w:rsid w:val="00EC48EF"/>
    <w:rsid w:val="00EF7022"/>
    <w:rsid w:val="00F96E9A"/>
    <w:rsid w:val="00FC1246"/>
    <w:rsid w:val="00FE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AF3F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5645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5645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5645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56453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5645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564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6453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C1B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rmmsk@auction-house.ru" TargetMode="External"/><Relationship Id="rId5" Type="http://schemas.openxmlformats.org/officeDocument/2006/relationships/hyperlink" Target="http://lot-online.ru//" TargetMode="External"/><Relationship Id="rId4" Type="http://schemas.openxmlformats.org/officeDocument/2006/relationships/hyperlink" Target="mailto:8%208007775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15</cp:revision>
  <cp:lastPrinted>2024-02-05T13:52:00Z</cp:lastPrinted>
  <dcterms:created xsi:type="dcterms:W3CDTF">2023-02-09T13:49:00Z</dcterms:created>
  <dcterms:modified xsi:type="dcterms:W3CDTF">2024-02-06T07:57:00Z</dcterms:modified>
</cp:coreProperties>
</file>