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48BC" w14:textId="33EFDBA1" w:rsidR="00D32936" w:rsidRPr="00457EDD" w:rsidRDefault="00D32936" w:rsidP="00D32936">
      <w:pPr>
        <w:ind w:firstLine="567"/>
        <w:jc w:val="center"/>
        <w:outlineLvl w:val="0"/>
        <w:rPr>
          <w:b/>
          <w:bCs/>
        </w:rPr>
      </w:pPr>
      <w:r w:rsidRPr="00D36C99">
        <w:rPr>
          <w:b/>
          <w:bCs/>
        </w:rPr>
        <w:t>Акционерное общество «Российский аукционный дом» сообщает о проведении аукциона в электронной форме по продаже объекта недвижимости, принадлежащего на праве собственности</w:t>
      </w:r>
      <w:r w:rsidR="00691235" w:rsidRPr="00691235">
        <w:t xml:space="preserve"> </w:t>
      </w:r>
      <w:r w:rsidR="00691235" w:rsidRPr="00691235">
        <w:rPr>
          <w:b/>
          <w:bCs/>
        </w:rPr>
        <w:t>Обществ</w:t>
      </w:r>
      <w:r w:rsidR="00691235">
        <w:rPr>
          <w:b/>
          <w:bCs/>
        </w:rPr>
        <w:t>у</w:t>
      </w:r>
      <w:r w:rsidR="00691235" w:rsidRPr="00691235">
        <w:rPr>
          <w:b/>
          <w:bCs/>
        </w:rPr>
        <w:t xml:space="preserve"> с ограниченной ответственностью «</w:t>
      </w:r>
      <w:r w:rsidR="00F40155">
        <w:rPr>
          <w:b/>
          <w:bCs/>
        </w:rPr>
        <w:t>Ареал-Недвижимость</w:t>
      </w:r>
      <w:r w:rsidR="00691235" w:rsidRPr="00691235">
        <w:rPr>
          <w:b/>
          <w:bCs/>
        </w:rPr>
        <w:t>» (ИНН: 25</w:t>
      </w:r>
      <w:r w:rsidR="00F40155">
        <w:rPr>
          <w:b/>
          <w:bCs/>
        </w:rPr>
        <w:t>40164039</w:t>
      </w:r>
      <w:r w:rsidR="00691235">
        <w:rPr>
          <w:b/>
          <w:bCs/>
        </w:rPr>
        <w:t>)</w:t>
      </w:r>
      <w:r w:rsidR="00AF4F70">
        <w:rPr>
          <w:b/>
          <w:bCs/>
        </w:rPr>
        <w:t xml:space="preserve"> (далее – Продавец)</w:t>
      </w:r>
    </w:p>
    <w:p w14:paraId="00000002" w14:textId="77777777" w:rsidR="00283CFC" w:rsidRDefault="00283CFC">
      <w:pPr>
        <w:ind w:firstLine="567"/>
        <w:jc w:val="center"/>
        <w:rPr>
          <w:b/>
        </w:rPr>
      </w:pPr>
    </w:p>
    <w:p w14:paraId="00000004" w14:textId="39AFAD83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C96869">
        <w:rPr>
          <w:b/>
          <w:color w:val="0070C0"/>
        </w:rPr>
        <w:t>1</w:t>
      </w:r>
      <w:r w:rsidR="00F40155">
        <w:rPr>
          <w:b/>
          <w:color w:val="0070C0"/>
        </w:rPr>
        <w:t>2 марта</w:t>
      </w:r>
      <w:r w:rsidR="00C601D9">
        <w:rPr>
          <w:b/>
          <w:color w:val="0070C0"/>
        </w:rPr>
        <w:t xml:space="preserve"> 2024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6B0176">
        <w:rPr>
          <w:b/>
          <w:color w:val="0070C0"/>
        </w:rPr>
        <w:t>1</w:t>
      </w:r>
      <w:r w:rsidR="00D9368A">
        <w:rPr>
          <w:b/>
          <w:color w:val="0070C0"/>
        </w:rPr>
        <w:t>2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9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2C860370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B6674A" w:rsidRPr="00B6674A">
        <w:rPr>
          <w:b/>
          <w:color w:val="0070C0"/>
        </w:rPr>
        <w:t>0</w:t>
      </w:r>
      <w:r w:rsidR="00340237">
        <w:rPr>
          <w:b/>
          <w:color w:val="0070C0"/>
        </w:rPr>
        <w:t>9</w:t>
      </w:r>
      <w:r w:rsidR="00C601D9">
        <w:rPr>
          <w:b/>
          <w:color w:val="0070C0"/>
        </w:rPr>
        <w:t xml:space="preserve"> </w:t>
      </w:r>
      <w:r w:rsidR="00C96869">
        <w:rPr>
          <w:b/>
          <w:color w:val="0070C0"/>
        </w:rPr>
        <w:t>февраля</w:t>
      </w:r>
      <w:r w:rsidR="00C601D9">
        <w:rPr>
          <w:b/>
          <w:color w:val="0070C0"/>
        </w:rPr>
        <w:t xml:space="preserve"> 2024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 w:rsidR="00340237" w:rsidRPr="00EB4E8A">
        <w:rPr>
          <w:b/>
          <w:color w:val="0070C0"/>
        </w:rPr>
        <w:t>0</w:t>
      </w:r>
      <w:r w:rsidR="00340237">
        <w:rPr>
          <w:b/>
          <w:color w:val="0070C0"/>
        </w:rPr>
        <w:t>9</w:t>
      </w:r>
      <w:r w:rsidR="00340237" w:rsidRPr="00EB4E8A">
        <w:rPr>
          <w:b/>
          <w:color w:val="0070C0"/>
        </w:rPr>
        <w:t xml:space="preserve">:00 </w:t>
      </w:r>
      <w:r w:rsidR="00340237">
        <w:rPr>
          <w:b/>
          <w:color w:val="0070C0"/>
        </w:rPr>
        <w:t>(</w:t>
      </w:r>
      <w:r w:rsidR="00D9368A" w:rsidRPr="00D9368A">
        <w:rPr>
          <w:b/>
        </w:rPr>
        <w:t xml:space="preserve">МСК) </w:t>
      </w:r>
      <w:r>
        <w:rPr>
          <w:b/>
        </w:rPr>
        <w:t>по</w:t>
      </w:r>
      <w:bookmarkStart w:id="0" w:name="_Hlk75943990"/>
      <w:r w:rsidR="002B0A09">
        <w:rPr>
          <w:b/>
        </w:rPr>
        <w:t xml:space="preserve"> </w:t>
      </w:r>
      <w:r w:rsidR="00C601D9">
        <w:rPr>
          <w:b/>
          <w:color w:val="0070C0"/>
        </w:rPr>
        <w:t>0</w:t>
      </w:r>
      <w:r w:rsidR="00340237">
        <w:rPr>
          <w:b/>
          <w:color w:val="0070C0"/>
        </w:rPr>
        <w:t>5</w:t>
      </w:r>
      <w:r w:rsidR="00F40155">
        <w:rPr>
          <w:b/>
          <w:color w:val="0070C0"/>
        </w:rPr>
        <w:t xml:space="preserve"> марта</w:t>
      </w:r>
      <w:r w:rsidR="00C601D9">
        <w:rPr>
          <w:b/>
          <w:color w:val="0070C0"/>
        </w:rPr>
        <w:t xml:space="preserve"> 2024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Pr="00996E61">
        <w:rPr>
          <w:b/>
          <w:color w:val="0070C0"/>
        </w:rPr>
        <w:t>0</w:t>
      </w:r>
      <w:r w:rsidR="0099631C">
        <w:rPr>
          <w:b/>
          <w:color w:val="0070C0"/>
        </w:rPr>
        <w:t>9</w:t>
      </w:r>
      <w:r w:rsidRPr="00996E61">
        <w:rPr>
          <w:b/>
          <w:color w:val="0070C0"/>
        </w:rPr>
        <w:t>:00</w:t>
      </w:r>
      <w:r w:rsidR="00D9368A">
        <w:rPr>
          <w:b/>
          <w:color w:val="0070C0"/>
        </w:rPr>
        <w:t xml:space="preserve"> </w:t>
      </w:r>
      <w:r w:rsidR="00D9368A" w:rsidRPr="00D9368A">
        <w:rPr>
          <w:b/>
        </w:rPr>
        <w:t>(МСК)</w:t>
      </w:r>
      <w:r>
        <w:rPr>
          <w:b/>
        </w:rPr>
        <w:t>.</w:t>
      </w:r>
    </w:p>
    <w:p w14:paraId="00000008" w14:textId="70A88A87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7479F4">
        <w:rPr>
          <w:b/>
        </w:rPr>
        <w:t>рганизатора</w:t>
      </w:r>
      <w:r w:rsidR="00FC4F0B">
        <w:rPr>
          <w:b/>
        </w:rPr>
        <w:t xml:space="preserve"> </w:t>
      </w:r>
      <w:r w:rsidR="007479F4">
        <w:rPr>
          <w:b/>
        </w:rPr>
        <w:t>торгов</w:t>
      </w:r>
      <w:r w:rsidR="00FC4F0B">
        <w:rPr>
          <w:b/>
        </w:rPr>
        <w:t xml:space="preserve"> (далее - О</w:t>
      </w:r>
      <w:r w:rsidR="007479F4">
        <w:rPr>
          <w:b/>
        </w:rPr>
        <w:t>рганизатор</w:t>
      </w:r>
      <w:r w:rsidR="00FC4F0B">
        <w:rPr>
          <w:b/>
        </w:rPr>
        <w:t>)</w:t>
      </w:r>
      <w:r>
        <w:rPr>
          <w:b/>
        </w:rPr>
        <w:t xml:space="preserve"> не позднее </w:t>
      </w:r>
      <w:r w:rsidRPr="00996E61">
        <w:rPr>
          <w:b/>
          <w:color w:val="0070C0"/>
        </w:rPr>
        <w:t>0</w:t>
      </w:r>
      <w:r w:rsidR="0099631C">
        <w:rPr>
          <w:b/>
          <w:color w:val="0070C0"/>
        </w:rPr>
        <w:t>9</w:t>
      </w:r>
      <w:r w:rsidRPr="00996E61">
        <w:rPr>
          <w:b/>
          <w:color w:val="0070C0"/>
        </w:rPr>
        <w:t>:00</w:t>
      </w:r>
      <w:r w:rsidR="00CA0A96" w:rsidRPr="00D9368A">
        <w:rPr>
          <w:b/>
        </w:rPr>
        <w:t>(МСК)</w:t>
      </w:r>
      <w:r w:rsidRPr="00996E61">
        <w:rPr>
          <w:b/>
          <w:color w:val="0070C0"/>
        </w:rPr>
        <w:t xml:space="preserve"> </w:t>
      </w:r>
      <w:r w:rsidR="00C601D9">
        <w:rPr>
          <w:b/>
          <w:color w:val="0070C0"/>
        </w:rPr>
        <w:t>0</w:t>
      </w:r>
      <w:r w:rsidR="00340237">
        <w:rPr>
          <w:b/>
          <w:color w:val="0070C0"/>
        </w:rPr>
        <w:t>5</w:t>
      </w:r>
      <w:r w:rsidR="00F40155">
        <w:rPr>
          <w:b/>
          <w:color w:val="0070C0"/>
        </w:rPr>
        <w:t xml:space="preserve"> марта</w:t>
      </w:r>
      <w:r w:rsidR="00C601D9">
        <w:rPr>
          <w:b/>
          <w:color w:val="0070C0"/>
        </w:rPr>
        <w:t xml:space="preserve"> 2024</w:t>
      </w:r>
      <w:r w:rsidR="00C601D9" w:rsidRPr="008862B6">
        <w:rPr>
          <w:b/>
          <w:color w:val="0070C0"/>
        </w:rPr>
        <w:t xml:space="preserve"> </w:t>
      </w:r>
      <w:r>
        <w:rPr>
          <w:b/>
        </w:rPr>
        <w:t>г.</w:t>
      </w:r>
      <w:r w:rsidR="00D9368A" w:rsidRPr="00D9368A">
        <w:rPr>
          <w:b/>
        </w:rPr>
        <w:t xml:space="preserve"> 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6FAEC0B9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DC3967">
        <w:rPr>
          <w:b/>
          <w:color w:val="0070C0"/>
        </w:rPr>
        <w:t>1</w:t>
      </w:r>
      <w:r w:rsidR="00340237">
        <w:rPr>
          <w:b/>
          <w:color w:val="0070C0"/>
        </w:rPr>
        <w:t>1</w:t>
      </w:r>
      <w:r w:rsidRPr="00E66803">
        <w:rPr>
          <w:b/>
          <w:color w:val="0070C0"/>
        </w:rPr>
        <w:t>:00</w:t>
      </w:r>
      <w:r w:rsidR="00CA0A96" w:rsidRPr="00D9368A">
        <w:rPr>
          <w:b/>
        </w:rPr>
        <w:t>(МСК)</w:t>
      </w:r>
      <w:r w:rsidR="00CA0A96">
        <w:rPr>
          <w:b/>
        </w:rPr>
        <w:t>.</w:t>
      </w:r>
      <w:r w:rsidR="00A444A4" w:rsidRPr="00E66803">
        <w:rPr>
          <w:b/>
          <w:color w:val="0070C0"/>
        </w:rPr>
        <w:t xml:space="preserve"> </w:t>
      </w:r>
      <w:r w:rsidR="00340237">
        <w:rPr>
          <w:b/>
          <w:color w:val="0070C0"/>
        </w:rPr>
        <w:t>06</w:t>
      </w:r>
      <w:r w:rsidR="00F40155">
        <w:rPr>
          <w:b/>
          <w:color w:val="0070C0"/>
        </w:rPr>
        <w:t xml:space="preserve"> марта</w:t>
      </w:r>
      <w:r w:rsidR="00C601D9">
        <w:rPr>
          <w:b/>
          <w:color w:val="0070C0"/>
        </w:rPr>
        <w:t xml:space="preserve"> 2024</w:t>
      </w:r>
      <w:r w:rsidR="002B0A09" w:rsidRPr="008862B6">
        <w:rPr>
          <w:b/>
          <w:color w:val="0070C0"/>
        </w:rPr>
        <w:t xml:space="preserve"> </w:t>
      </w:r>
      <w:r>
        <w:rPr>
          <w:b/>
        </w:rPr>
        <w:t>года</w:t>
      </w:r>
      <w:r w:rsidR="00D9368A">
        <w:rPr>
          <w:b/>
        </w:rPr>
        <w:t xml:space="preserve"> 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6C74DB00" w14:textId="328BDCAE" w:rsidR="00D9368A" w:rsidRDefault="00D9368A" w:rsidP="00D9368A">
      <w:pPr>
        <w:ind w:firstLine="720"/>
        <w:jc w:val="both"/>
      </w:pPr>
      <w:bookmarkStart w:id="1" w:name="_heading=h.gjdgxs" w:colFirst="0" w:colLast="0"/>
      <w:bookmarkStart w:id="2" w:name="_Hlk103256935"/>
      <w:bookmarkEnd w:id="1"/>
      <w:r>
        <w:t>По вопросам подачи заявки</w:t>
      </w:r>
      <w:r w:rsidR="00CA0A96">
        <w:t xml:space="preserve"> и организации участия в</w:t>
      </w:r>
      <w:r>
        <w:t xml:space="preserve"> электронн</w:t>
      </w:r>
      <w:r w:rsidR="00CA0A96">
        <w:t>ом</w:t>
      </w:r>
      <w:r>
        <w:t xml:space="preserve"> аукцион</w:t>
      </w:r>
      <w:r w:rsidR="00CA0A96">
        <w:t>е</w:t>
      </w:r>
      <w:r w:rsidRPr="000F49E2">
        <w:t xml:space="preserve"> </w:t>
      </w:r>
      <w:r>
        <w:t>обращаться</w:t>
      </w:r>
      <w:r w:rsidRPr="000F49E2">
        <w:t xml:space="preserve"> в рабоч</w:t>
      </w:r>
      <w:r w:rsidR="00CA0A96">
        <w:t>ее</w:t>
      </w:r>
      <w:r w:rsidRPr="000F49E2">
        <w:t xml:space="preserve"> </w:t>
      </w:r>
      <w:r w:rsidR="00CA0A96">
        <w:t>время (МСК+7)</w:t>
      </w:r>
      <w:r w:rsidRPr="000F49E2">
        <w:t xml:space="preserve"> по ко</w:t>
      </w:r>
      <w:r>
        <w:t xml:space="preserve">нтактным данным: </w:t>
      </w:r>
      <w:r w:rsidRPr="000F49E2">
        <w:t>8 (812) 777-57-57, доб. 515, 8 (914) 974-10-13. Контактное лицо</w:t>
      </w:r>
      <w:r w:rsidR="00CA0A96">
        <w:t xml:space="preserve"> -</w:t>
      </w:r>
      <w:r w:rsidRPr="000F49E2">
        <w:t xml:space="preserve"> Пуриков Дмитрий Вячеславович.</w:t>
      </w:r>
      <w:r w:rsidRPr="00D9368A">
        <w:t xml:space="preserve"> </w:t>
      </w:r>
      <w:r w:rsidRPr="000F49E2">
        <w:t xml:space="preserve">Адрес электронной почты: </w:t>
      </w:r>
      <w:hyperlink r:id="rId10" w:history="1">
        <w:r w:rsidRPr="000F49E2">
          <w:rPr>
            <w:rStyle w:val="af2"/>
            <w:color w:val="auto"/>
            <w:lang w:val="en-US"/>
          </w:rPr>
          <w:t>dv</w:t>
        </w:r>
        <w:r w:rsidRPr="000F49E2">
          <w:rPr>
            <w:rStyle w:val="af2"/>
            <w:color w:val="auto"/>
          </w:rPr>
          <w:t>@auction-house.ru</w:t>
        </w:r>
      </w:hyperlink>
      <w:r w:rsidRPr="000F49E2">
        <w:t>.</w:t>
      </w:r>
    </w:p>
    <w:p w14:paraId="5A027DD1" w14:textId="77600A73" w:rsidR="00D9368A" w:rsidRDefault="00D9368A" w:rsidP="00D9368A">
      <w:pPr>
        <w:ind w:firstLine="720"/>
        <w:jc w:val="both"/>
      </w:pPr>
      <w:r>
        <w:t>По вопросам ознакомления с имуществом обращаться в рабоч</w:t>
      </w:r>
      <w:r w:rsidR="00CA0A96">
        <w:t>е</w:t>
      </w:r>
      <w:r>
        <w:t xml:space="preserve">е </w:t>
      </w:r>
      <w:proofErr w:type="gramStart"/>
      <w:r w:rsidR="00CA0A96">
        <w:t>время(</w:t>
      </w:r>
      <w:proofErr w:type="gramEnd"/>
      <w:r w:rsidR="00CA0A96">
        <w:t>МСК+7)</w:t>
      </w:r>
      <w:r>
        <w:t xml:space="preserve"> по контактным данным: 8(423) 202-52-20.</w:t>
      </w:r>
    </w:p>
    <w:p w14:paraId="2CA1ADA4" w14:textId="37EEBF7A" w:rsidR="00D9368A" w:rsidRPr="000F49E2" w:rsidRDefault="00D9368A" w:rsidP="00D9368A">
      <w:pPr>
        <w:ind w:firstLine="720"/>
        <w:jc w:val="both"/>
      </w:pPr>
      <w:r w:rsidRPr="000F49E2">
        <w:t xml:space="preserve"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</w:t>
      </w:r>
    </w:p>
    <w:p w14:paraId="57FC4E83" w14:textId="77777777" w:rsidR="000814FF" w:rsidRDefault="000814FF" w:rsidP="00996E61">
      <w:pPr>
        <w:ind w:firstLine="720"/>
        <w:jc w:val="both"/>
      </w:pPr>
    </w:p>
    <w:bookmarkEnd w:id="2"/>
    <w:p w14:paraId="02DC918A" w14:textId="77777777" w:rsidR="003812FD" w:rsidRPr="00F1395D" w:rsidRDefault="003812FD" w:rsidP="003812FD">
      <w:pPr>
        <w:ind w:firstLine="720"/>
        <w:jc w:val="both"/>
        <w:rPr>
          <w:b/>
          <w:color w:val="0070C0"/>
        </w:rPr>
      </w:pPr>
      <w:r w:rsidRPr="00F1395D">
        <w:rPr>
          <w:b/>
          <w:color w:val="0070C0"/>
        </w:rPr>
        <w:t>Лот №1:</w:t>
      </w:r>
    </w:p>
    <w:p w14:paraId="2AAA2AB6" w14:textId="4A78CC8F" w:rsidR="00691235" w:rsidRDefault="00691235" w:rsidP="00D9368A">
      <w:pPr>
        <w:ind w:firstLine="709"/>
        <w:jc w:val="both"/>
      </w:pPr>
      <w:r w:rsidRPr="00691235">
        <w:rPr>
          <w:b/>
          <w:bCs/>
        </w:rPr>
        <w:t xml:space="preserve">Нежилое </w:t>
      </w:r>
      <w:r w:rsidR="00F40155">
        <w:rPr>
          <w:b/>
          <w:bCs/>
        </w:rPr>
        <w:t>помещение</w:t>
      </w:r>
      <w:r>
        <w:t xml:space="preserve"> – </w:t>
      </w:r>
      <w:r w:rsidR="00F40155">
        <w:t>машино-место №26,</w:t>
      </w:r>
      <w:r w:rsidR="00F40155" w:rsidRPr="00F40155">
        <w:t xml:space="preserve"> кадастровый номер: 25:28:020009:1375</w:t>
      </w:r>
      <w:r w:rsidR="00F40155">
        <w:t>, расположенное</w:t>
      </w:r>
      <w:r>
        <w:t xml:space="preserve"> по адресу: </w:t>
      </w:r>
      <w:r w:rsidRPr="00691235">
        <w:rPr>
          <w:b/>
          <w:bCs/>
        </w:rPr>
        <w:t xml:space="preserve">Приморский край, г. </w:t>
      </w:r>
      <w:r w:rsidR="00F40155">
        <w:rPr>
          <w:b/>
          <w:bCs/>
        </w:rPr>
        <w:t>Владивосток</w:t>
      </w:r>
      <w:r w:rsidRPr="00691235">
        <w:rPr>
          <w:b/>
          <w:bCs/>
        </w:rPr>
        <w:t xml:space="preserve">, ул. </w:t>
      </w:r>
      <w:r w:rsidR="00F40155">
        <w:rPr>
          <w:b/>
          <w:bCs/>
        </w:rPr>
        <w:t>Фонтанная</w:t>
      </w:r>
      <w:r w:rsidRPr="00691235">
        <w:rPr>
          <w:b/>
          <w:bCs/>
        </w:rPr>
        <w:t>, д.</w:t>
      </w:r>
      <w:r w:rsidR="00F40155">
        <w:rPr>
          <w:b/>
          <w:bCs/>
        </w:rPr>
        <w:t>3.</w:t>
      </w:r>
      <w:r>
        <w:t xml:space="preserve"> </w:t>
      </w:r>
      <w:r w:rsidR="00F40155">
        <w:t xml:space="preserve">Площадь </w:t>
      </w:r>
      <w:r>
        <w:t>1</w:t>
      </w:r>
      <w:r w:rsidR="00F40155">
        <w:t>3,3</w:t>
      </w:r>
      <w:r>
        <w:t xml:space="preserve"> кв.</w:t>
      </w:r>
      <w:r w:rsidR="00F40155">
        <w:t xml:space="preserve"> </w:t>
      </w:r>
      <w:r>
        <w:t xml:space="preserve">м, </w:t>
      </w:r>
      <w:r w:rsidR="00F40155">
        <w:t>номер, тип этажа, на котором расположено помещение, машино-место</w:t>
      </w:r>
      <w:r>
        <w:t xml:space="preserve">: </w:t>
      </w:r>
      <w:r w:rsidR="00F40155" w:rsidRPr="00F40155">
        <w:t>Цокольный этаж № цокольный</w:t>
      </w:r>
      <w:r>
        <w:t>.</w:t>
      </w:r>
    </w:p>
    <w:p w14:paraId="7240043D" w14:textId="77777777" w:rsidR="00F40155" w:rsidRDefault="00F40155" w:rsidP="00D9368A">
      <w:pPr>
        <w:ind w:firstLine="709"/>
        <w:jc w:val="both"/>
      </w:pPr>
      <w:r>
        <w:t>Помещение п</w:t>
      </w:r>
      <w:r w:rsidR="00691235">
        <w:t>ринадлежит Продавцу на праве собственности, что подтверждается записью о регистрации в Едином государственном реестре недвижимости №</w:t>
      </w:r>
      <w:r>
        <w:t>25:28:020009:1375-25/001/2020-1 от 04.02.2020</w:t>
      </w:r>
    </w:p>
    <w:p w14:paraId="5F2D7D07" w14:textId="35AABDCC" w:rsidR="00691235" w:rsidRDefault="00691235" w:rsidP="00D9368A">
      <w:pPr>
        <w:ind w:firstLine="709"/>
        <w:jc w:val="both"/>
      </w:pPr>
      <w:r>
        <w:t xml:space="preserve">Ограничение прав и обременение объекта недвижимости: не зарегистрировано. </w:t>
      </w:r>
    </w:p>
    <w:p w14:paraId="5269F836" w14:textId="77777777" w:rsidR="00C601D9" w:rsidRDefault="00C601D9" w:rsidP="00691235">
      <w:pPr>
        <w:ind w:firstLine="709"/>
        <w:jc w:val="both"/>
      </w:pPr>
    </w:p>
    <w:p w14:paraId="54E78556" w14:textId="4A22663C" w:rsidR="00D32936" w:rsidRDefault="00D32936" w:rsidP="00D32936">
      <w:pPr>
        <w:tabs>
          <w:tab w:val="left" w:pos="851"/>
        </w:tabs>
        <w:ind w:right="-57"/>
        <w:jc w:val="both"/>
        <w:rPr>
          <w:b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 w:rsidR="00F40155">
        <w:rPr>
          <w:b/>
          <w:color w:val="0070C0"/>
        </w:rPr>
        <w:t>6</w:t>
      </w:r>
      <w:r w:rsidR="00AF4F70">
        <w:rPr>
          <w:b/>
          <w:color w:val="0070C0"/>
        </w:rPr>
        <w:t> 000 000</w:t>
      </w:r>
      <w:r>
        <w:rPr>
          <w:b/>
          <w:color w:val="0070C0"/>
        </w:rPr>
        <w:t xml:space="preserve"> </w:t>
      </w:r>
      <w:r w:rsidRPr="00F40155">
        <w:rPr>
          <w:bCs/>
          <w:color w:val="000000" w:themeColor="text1"/>
        </w:rPr>
        <w:t>(</w:t>
      </w:r>
      <w:r w:rsidR="00F40155" w:rsidRPr="00F40155">
        <w:rPr>
          <w:bCs/>
          <w:color w:val="000000" w:themeColor="text1"/>
        </w:rPr>
        <w:t>Шесть</w:t>
      </w:r>
      <w:r w:rsidR="00691235" w:rsidRPr="00F40155">
        <w:rPr>
          <w:bCs/>
          <w:color w:val="000000" w:themeColor="text1"/>
        </w:rPr>
        <w:t xml:space="preserve"> </w:t>
      </w:r>
      <w:r w:rsidR="00AF4F70" w:rsidRPr="00F40155">
        <w:rPr>
          <w:bCs/>
          <w:color w:val="000000" w:themeColor="text1"/>
        </w:rPr>
        <w:t>миллион</w:t>
      </w:r>
      <w:r w:rsidR="003B0FCD" w:rsidRPr="00F40155">
        <w:rPr>
          <w:bCs/>
          <w:color w:val="000000" w:themeColor="text1"/>
        </w:rPr>
        <w:t>ов</w:t>
      </w:r>
      <w:r>
        <w:rPr>
          <w:b/>
          <w:color w:val="000000" w:themeColor="text1"/>
        </w:rPr>
        <w:t xml:space="preserve">)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>00 коп.,</w:t>
      </w:r>
      <w:r w:rsidR="00AF4F70">
        <w:rPr>
          <w:b/>
          <w:color w:val="0070C0"/>
        </w:rPr>
        <w:t xml:space="preserve"> </w:t>
      </w:r>
      <w:r w:rsidR="00691235">
        <w:rPr>
          <w:b/>
          <w:color w:val="0070C0"/>
        </w:rPr>
        <w:t>в том числе</w:t>
      </w:r>
      <w:r w:rsidR="00AF4F70">
        <w:rPr>
          <w:b/>
          <w:color w:val="0070C0"/>
        </w:rPr>
        <w:t xml:space="preserve"> </w:t>
      </w:r>
      <w:r>
        <w:rPr>
          <w:b/>
          <w:color w:val="0070C0"/>
        </w:rPr>
        <w:t>НДС</w:t>
      </w:r>
      <w:r w:rsidR="002A3612">
        <w:rPr>
          <w:b/>
          <w:color w:val="0070C0"/>
        </w:rPr>
        <w:t xml:space="preserve"> 20%</w:t>
      </w:r>
      <w:r>
        <w:rPr>
          <w:b/>
          <w:color w:val="0070C0"/>
        </w:rPr>
        <w:t>.</w:t>
      </w:r>
      <w:r>
        <w:rPr>
          <w:bCs/>
          <w:color w:val="FF0000"/>
        </w:rPr>
        <w:t xml:space="preserve"> </w:t>
      </w:r>
    </w:p>
    <w:p w14:paraId="50F32A1B" w14:textId="58159A3D" w:rsidR="00D32936" w:rsidRDefault="00D32936" w:rsidP="00D3293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3535DD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F40155">
        <w:rPr>
          <w:b/>
          <w:color w:val="0070C0"/>
        </w:rPr>
        <w:t>10</w:t>
      </w:r>
      <w:r w:rsidR="00C601D9">
        <w:rPr>
          <w:b/>
          <w:color w:val="0070C0"/>
        </w:rPr>
        <w:t>0</w:t>
      </w:r>
      <w:r w:rsidR="00691235" w:rsidRPr="00691235">
        <w:rPr>
          <w:b/>
          <w:color w:val="0070C0"/>
        </w:rPr>
        <w:t xml:space="preserve"> 000 </w:t>
      </w:r>
      <w:r w:rsidR="00691235" w:rsidRPr="00F40155">
        <w:rPr>
          <w:bCs/>
        </w:rPr>
        <w:t>(</w:t>
      </w:r>
      <w:r w:rsidR="00F40155">
        <w:rPr>
          <w:bCs/>
        </w:rPr>
        <w:t xml:space="preserve">Сто </w:t>
      </w:r>
      <w:r w:rsidR="00691235" w:rsidRPr="00F40155">
        <w:rPr>
          <w:bCs/>
        </w:rPr>
        <w:t>тысяч)</w:t>
      </w:r>
      <w:r w:rsidR="00691235" w:rsidRPr="00691235">
        <w:rPr>
          <w:b/>
        </w:rPr>
        <w:t xml:space="preserve"> </w:t>
      </w:r>
      <w:r w:rsidR="00691235" w:rsidRPr="00691235">
        <w:rPr>
          <w:b/>
          <w:color w:val="0070C0"/>
        </w:rPr>
        <w:t>руб</w:t>
      </w:r>
      <w:r w:rsidR="00691235">
        <w:rPr>
          <w:b/>
          <w:color w:val="0070C0"/>
        </w:rPr>
        <w:t>.</w:t>
      </w:r>
      <w:r w:rsidR="00691235" w:rsidRPr="00691235">
        <w:rPr>
          <w:b/>
          <w:color w:val="0070C0"/>
        </w:rPr>
        <w:t xml:space="preserve"> 00 коп</w:t>
      </w:r>
      <w:r>
        <w:rPr>
          <w:b/>
          <w:color w:val="0070C0"/>
        </w:rPr>
        <w:t>.</w:t>
      </w:r>
    </w:p>
    <w:p w14:paraId="1BA31CEF" w14:textId="48FE4CF5" w:rsidR="00D32936" w:rsidRDefault="00D32936" w:rsidP="00D32936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 w:rsidR="00F40155">
        <w:rPr>
          <w:b/>
          <w:bCs/>
          <w:color w:val="0070C0"/>
        </w:rPr>
        <w:t>50</w:t>
      </w:r>
      <w:r w:rsidR="00691235" w:rsidRPr="00691235">
        <w:rPr>
          <w:b/>
          <w:bCs/>
          <w:color w:val="0070C0"/>
        </w:rPr>
        <w:t xml:space="preserve"> 000 </w:t>
      </w:r>
      <w:r w:rsidR="00691235" w:rsidRPr="00F40155">
        <w:t>(</w:t>
      </w:r>
      <w:r w:rsidR="00F40155">
        <w:t>Пятьдесят</w:t>
      </w:r>
      <w:r w:rsidR="00691235" w:rsidRPr="00F40155">
        <w:t xml:space="preserve"> тысяч)</w:t>
      </w:r>
      <w:r w:rsidRPr="00691235">
        <w:rPr>
          <w:b/>
          <w:bCs/>
        </w:rPr>
        <w:t xml:space="preserve"> </w:t>
      </w:r>
      <w:r>
        <w:rPr>
          <w:b/>
          <w:bCs/>
          <w:color w:val="0070C0"/>
        </w:rPr>
        <w:t>руб. 00 коп.</w:t>
      </w:r>
    </w:p>
    <w:p w14:paraId="0000002C" w14:textId="77777777" w:rsidR="00283CFC" w:rsidRDefault="00283CFC">
      <w:pPr>
        <w:tabs>
          <w:tab w:val="left" w:pos="851"/>
        </w:tabs>
        <w:ind w:right="-57"/>
        <w:jc w:val="both"/>
        <w:rPr>
          <w:b/>
        </w:rPr>
      </w:pPr>
    </w:p>
    <w:p w14:paraId="0000002D" w14:textId="77777777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1933CE00" w14:textId="7F31F5D5" w:rsidR="00DC3967" w:rsidRPr="00224DEE" w:rsidRDefault="00DC3967" w:rsidP="00DC3967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</w:t>
      </w:r>
      <w:r w:rsidR="00EF17DA">
        <w:rPr>
          <w:bCs/>
        </w:rPr>
        <w:t>настоящим</w:t>
      </w:r>
      <w:r w:rsidR="00F64BD7">
        <w:rPr>
          <w:bCs/>
        </w:rPr>
        <w:t xml:space="preserve"> информационным </w:t>
      </w:r>
      <w:r w:rsidR="00EF17DA">
        <w:rPr>
          <w:bCs/>
        </w:rPr>
        <w:t>сообщением</w:t>
      </w:r>
      <w:r w:rsidR="00E10195">
        <w:rPr>
          <w:bCs/>
        </w:rPr>
        <w:t xml:space="preserve">. </w:t>
      </w:r>
    </w:p>
    <w:p w14:paraId="0000002F" w14:textId="77777777" w:rsidR="00283CFC" w:rsidRDefault="00283CFC">
      <w:pPr>
        <w:ind w:firstLine="720"/>
        <w:jc w:val="both"/>
      </w:pPr>
    </w:p>
    <w:p w14:paraId="654F7E27" w14:textId="0D6A9093" w:rsidR="00C078D1" w:rsidRDefault="00C078D1">
      <w:pPr>
        <w:ind w:firstLine="567"/>
        <w:jc w:val="center"/>
        <w:rPr>
          <w:b/>
        </w:rPr>
      </w:pPr>
      <w:r w:rsidRPr="000F49E2">
        <w:rPr>
          <w:b/>
        </w:rPr>
        <w:t>Регистрация на электронной торговой площадке</w:t>
      </w:r>
    </w:p>
    <w:p w14:paraId="7D554F35" w14:textId="77777777" w:rsidR="00C078D1" w:rsidRDefault="00C078D1">
      <w:pPr>
        <w:ind w:firstLine="567"/>
        <w:jc w:val="center"/>
        <w:rPr>
          <w:b/>
        </w:rPr>
      </w:pPr>
    </w:p>
    <w:p w14:paraId="56CC44B8" w14:textId="77777777" w:rsidR="00C078D1" w:rsidRDefault="00C078D1" w:rsidP="00C078D1">
      <w:pPr>
        <w:ind w:firstLine="567"/>
        <w:jc w:val="both"/>
      </w:pPr>
      <w:r>
        <w:lastRenderedPageBreak/>
        <w:t xml:space="preserve">Для обеспечения доступа к участию в торговых процедурах Оператор электронной площадки проводит регистрацию на электронной площадке. </w:t>
      </w:r>
    </w:p>
    <w:p w14:paraId="1E7C7AEC" w14:textId="77777777" w:rsidR="00C078D1" w:rsidRDefault="00C078D1" w:rsidP="00C078D1">
      <w:pPr>
        <w:ind w:firstLine="567"/>
        <w:jc w:val="both"/>
      </w:pPr>
      <w:r>
        <w:t xml:space="preserve">Регистрация на электронной площадке осуществляется без взимания платы. </w:t>
      </w:r>
    </w:p>
    <w:p w14:paraId="56EFA6C2" w14:textId="77777777" w:rsidR="00C078D1" w:rsidRDefault="00C078D1" w:rsidP="00C078D1">
      <w:pPr>
        <w:ind w:firstLine="567"/>
        <w:jc w:val="both"/>
      </w:pPr>
      <w:r>
        <w:t xml:space="preserve">Заявитель при регистрации на электронной площадке обязан предоставлять достоверные и соответствующие действительности данные о себе, а также указывать действительный адрес электронной почты. </w:t>
      </w:r>
    </w:p>
    <w:p w14:paraId="15949C56" w14:textId="77777777" w:rsidR="00C078D1" w:rsidRDefault="00C078D1" w:rsidP="00C078D1">
      <w:pPr>
        <w:ind w:firstLine="567"/>
        <w:jc w:val="both"/>
      </w:pPr>
      <w:r>
        <w:t xml:space="preserve">Один Заявитель может иметь на электронной площадке только одну учётную запись, от имени которой имеет право действовать на электронной площадке. </w:t>
      </w:r>
    </w:p>
    <w:p w14:paraId="5BE812CC" w14:textId="65AE4FF7" w:rsidR="00C078D1" w:rsidRDefault="00C078D1" w:rsidP="00C078D1">
      <w:pPr>
        <w:ind w:firstLine="567"/>
        <w:jc w:val="both"/>
        <w:rPr>
          <w:b/>
        </w:rPr>
      </w:pPr>
      <w:r>
        <w:t>Процедура регистрации на электронной площадке производится в следующем порядке:</w:t>
      </w:r>
      <w:r>
        <w:rPr>
          <w:b/>
        </w:rPr>
        <w:t xml:space="preserve"> </w:t>
      </w:r>
      <w:r w:rsidRPr="000F49E2">
        <w:t>р</w:t>
      </w:r>
      <w:r>
        <w:t xml:space="preserve">егистрация Заявителя на электронной площадке с присвоением идентификационного имени пользователя (логина) и пароля, адреса электронной почты, а также контактной информации, что позволяет Заявителю получить доступ в личный кабинет электронной площадки. </w:t>
      </w:r>
    </w:p>
    <w:p w14:paraId="1B2D61F3" w14:textId="77777777" w:rsidR="00C078D1" w:rsidRDefault="00C078D1" w:rsidP="00C078D1">
      <w:pPr>
        <w:ind w:firstLine="567"/>
        <w:jc w:val="both"/>
        <w:rPr>
          <w:b/>
        </w:rPr>
      </w:pPr>
    </w:p>
    <w:p w14:paraId="00000030" w14:textId="25A23C1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5F9721C7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7479F4">
        <w:t>рганизатора торгов</w:t>
      </w:r>
      <w:r>
        <w:t xml:space="preserve"> установленной суммы задатка в указанный в настоящем и</w:t>
      </w:r>
      <w:r w:rsidR="007479F4">
        <w:t>нформационном сообщении</w:t>
      </w:r>
      <w:r>
        <w:t xml:space="preserve"> срок. Документом, подтверждающим поступление задатка на счет О</w:t>
      </w:r>
      <w:r w:rsidR="007479F4">
        <w:t>рганизатора,</w:t>
      </w:r>
      <w:r>
        <w:t xml:space="preserve"> является выписка со счета О</w:t>
      </w:r>
      <w:r w:rsidR="007479F4">
        <w:t>рганизатора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06CCB6B1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0FA4344" w:rsidR="00283CFC" w:rsidRPr="000F49E2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</w:t>
      </w:r>
      <w:r w:rsidR="00B6674A">
        <w:t xml:space="preserve"> в письменном виде</w:t>
      </w:r>
      <w:r>
        <w:t xml:space="preserve"> размещенную на электронной площадке форму заявки и при помощи электронной площадки, </w:t>
      </w:r>
      <w:r w:rsidRPr="000F49E2">
        <w:rPr>
          <w:b/>
          <w:bCs/>
        </w:rPr>
        <w:t xml:space="preserve">представляет </w:t>
      </w:r>
      <w:r w:rsidR="005C1C5C" w:rsidRPr="000F49E2">
        <w:rPr>
          <w:b/>
          <w:bCs/>
        </w:rPr>
        <w:t xml:space="preserve">подписанный скан </w:t>
      </w:r>
      <w:r w:rsidRPr="000F49E2">
        <w:rPr>
          <w:b/>
          <w:bCs/>
        </w:rPr>
        <w:t>заявк</w:t>
      </w:r>
      <w:r w:rsidR="005C1C5C" w:rsidRPr="000F49E2">
        <w:rPr>
          <w:b/>
          <w:bCs/>
        </w:rPr>
        <w:t>и</w:t>
      </w:r>
      <w:r w:rsidRPr="000F49E2">
        <w:rPr>
          <w:b/>
          <w:bCs/>
        </w:rPr>
        <w:t xml:space="preserve"> на участие в электронном аукционе </w:t>
      </w:r>
      <w:r w:rsidRPr="000F49E2">
        <w:t>Организатору торгов.</w:t>
      </w:r>
    </w:p>
    <w:p w14:paraId="00000035" w14:textId="75FC54AF" w:rsidR="00283CFC" w:rsidRPr="000F49E2" w:rsidRDefault="003313B7">
      <w:pPr>
        <w:ind w:firstLine="567"/>
        <w:jc w:val="both"/>
      </w:pPr>
      <w:r w:rsidRPr="000F49E2">
        <w:t xml:space="preserve">К заявке прилагаются </w:t>
      </w:r>
      <w:r w:rsidR="00C078D1" w:rsidRPr="000F49E2">
        <w:t>сканы подписанных собственноручной подпис</w:t>
      </w:r>
      <w:r w:rsidR="006D136A" w:rsidRPr="000F49E2">
        <w:t>ью</w:t>
      </w:r>
      <w:r w:rsidR="00C078D1" w:rsidRPr="000F49E2">
        <w:t xml:space="preserve"> </w:t>
      </w:r>
      <w:r w:rsidRPr="000F49E2">
        <w:t xml:space="preserve">Претендента </w:t>
      </w:r>
      <w:r w:rsidR="006D136A" w:rsidRPr="000F49E2">
        <w:t>документов, необходимых для участия в аукционе в электронной форме</w:t>
      </w:r>
      <w:r w:rsidRPr="000F49E2">
        <w:t>.</w:t>
      </w:r>
    </w:p>
    <w:p w14:paraId="00000037" w14:textId="77777777" w:rsidR="00283CFC" w:rsidRPr="000F49E2" w:rsidRDefault="003313B7">
      <w:pPr>
        <w:ind w:left="567"/>
        <w:jc w:val="both"/>
        <w:rPr>
          <w:b/>
        </w:rPr>
      </w:pPr>
      <w:r w:rsidRPr="000F49E2">
        <w:rPr>
          <w:b/>
        </w:rPr>
        <w:t>Документы, необходимые для участия в аукционе в электронной форме:</w:t>
      </w:r>
    </w:p>
    <w:p w14:paraId="6AE561AD" w14:textId="3C38A349" w:rsidR="00576C50" w:rsidRPr="000F49E2" w:rsidRDefault="005C1C5C" w:rsidP="006D136A">
      <w:pPr>
        <w:numPr>
          <w:ilvl w:val="0"/>
          <w:numId w:val="1"/>
        </w:numPr>
        <w:ind w:left="567" w:hanging="567"/>
        <w:jc w:val="both"/>
      </w:pPr>
      <w:r w:rsidRPr="000F49E2">
        <w:t>Скан подписанной</w:t>
      </w:r>
      <w:r w:rsidR="006D136A" w:rsidRPr="000F49E2">
        <w:t xml:space="preserve"> собственноручной подписью Претендента</w:t>
      </w:r>
      <w:r w:rsidRPr="000F49E2">
        <w:t xml:space="preserve"> з</w:t>
      </w:r>
      <w:r w:rsidR="003313B7" w:rsidRPr="000F49E2">
        <w:t>аявк</w:t>
      </w:r>
      <w:r w:rsidRPr="000F49E2">
        <w:t xml:space="preserve">и </w:t>
      </w:r>
      <w:r w:rsidR="003313B7" w:rsidRPr="000F49E2">
        <w:t>на участие в аукционе, проводимом в электронной форме</w:t>
      </w:r>
      <w:r w:rsidR="006D136A" w:rsidRPr="000F49E2">
        <w:t xml:space="preserve"> по установленной форме в соответствии с Приложением № 1 к настоящему информационному сообщению, размещенной на электронной торговой площадке: </w:t>
      </w:r>
      <w:hyperlink r:id="rId11" w:history="1">
        <w:r w:rsidR="006D136A" w:rsidRPr="000F49E2">
          <w:rPr>
            <w:rStyle w:val="af2"/>
            <w:color w:val="auto"/>
          </w:rPr>
          <w:t>www.</w:t>
        </w:r>
        <w:r w:rsidR="006D136A" w:rsidRPr="000F49E2">
          <w:rPr>
            <w:rStyle w:val="af2"/>
            <w:color w:val="auto"/>
            <w:lang w:val="en-US"/>
          </w:rPr>
          <w:t>l</w:t>
        </w:r>
        <w:r w:rsidR="006D136A" w:rsidRPr="000F49E2">
          <w:rPr>
            <w:rStyle w:val="af2"/>
            <w:color w:val="auto"/>
          </w:rPr>
          <w:t>ot-online.ru</w:t>
        </w:r>
      </w:hyperlink>
      <w:r w:rsidR="006D136A" w:rsidRPr="000F49E2">
        <w:t xml:space="preserve"> в разделе «Документы к торгам»</w:t>
      </w:r>
      <w:r w:rsidR="003313B7" w:rsidRPr="000F49E2">
        <w:t>.</w:t>
      </w:r>
    </w:p>
    <w:p w14:paraId="34A97107" w14:textId="77777777" w:rsidR="00006925" w:rsidRDefault="006D136A" w:rsidP="00006925">
      <w:pPr>
        <w:numPr>
          <w:ilvl w:val="0"/>
          <w:numId w:val="1"/>
        </w:numPr>
        <w:ind w:left="567" w:hanging="567"/>
        <w:jc w:val="both"/>
      </w:pPr>
      <w:r w:rsidRPr="000F49E2">
        <w:t xml:space="preserve">Скан подписанного </w:t>
      </w:r>
      <w:r w:rsidR="00576C50" w:rsidRPr="000F49E2">
        <w:t>собственноручной подписью Претендента д</w:t>
      </w:r>
      <w:r w:rsidRPr="000F49E2">
        <w:t>оговор</w:t>
      </w:r>
      <w:r w:rsidR="00576C50" w:rsidRPr="000F49E2">
        <w:t>а</w:t>
      </w:r>
      <w:r w:rsidRPr="000F49E2">
        <w:t xml:space="preserve"> о задатке (договор присоединения) (форма, являющаяся Приложением № 2 к настоящему информационному сообщению). В случае непредставления Претендентом подписанного договора о задатке подача Претендентом заявки </w:t>
      </w:r>
      <w:r w:rsidR="00576C50">
        <w:t xml:space="preserve">и факт перечисления задатка </w:t>
      </w:r>
      <w:r w:rsidRPr="000F49E2">
        <w:t>считается акцептом размещенного на электронной площадке договора о задатке.</w:t>
      </w:r>
    </w:p>
    <w:p w14:paraId="4A54D0EA" w14:textId="43A86EA3" w:rsidR="00006925" w:rsidRPr="000F49E2" w:rsidRDefault="00006925" w:rsidP="000F49E2">
      <w:pPr>
        <w:numPr>
          <w:ilvl w:val="0"/>
          <w:numId w:val="1"/>
        </w:numPr>
        <w:ind w:left="567" w:hanging="567"/>
        <w:jc w:val="both"/>
      </w:pPr>
      <w:r>
        <w:t>К</w:t>
      </w:r>
      <w:r w:rsidRPr="00C31297">
        <w:t>опии документов, подтверждающие внесение задатка (платежное поручение, подтверждающее перечисление задатка)</w:t>
      </w:r>
      <w:r>
        <w:t>.</w:t>
      </w:r>
    </w:p>
    <w:p w14:paraId="0000003A" w14:textId="63DD0088" w:rsidR="00283CFC" w:rsidRDefault="003313B7">
      <w:pPr>
        <w:numPr>
          <w:ilvl w:val="0"/>
          <w:numId w:val="1"/>
        </w:numPr>
        <w:ind w:left="567" w:hanging="567"/>
        <w:jc w:val="both"/>
      </w:pPr>
      <w:r>
        <w:t xml:space="preserve">Одновременно к заявке </w:t>
      </w:r>
      <w:r w:rsidR="00576C50">
        <w:t xml:space="preserve">и вышеуказанным документам </w:t>
      </w:r>
      <w:r>
        <w:t xml:space="preserve">претенденты прилагают </w:t>
      </w:r>
      <w:r w:rsidR="006D136A">
        <w:t xml:space="preserve">подписанные собственноручной подписью Претендента </w:t>
      </w:r>
      <w:r>
        <w:t>документ</w:t>
      </w:r>
      <w:r w:rsidR="006D136A">
        <w:t xml:space="preserve">ы, действительные на день предоставления: 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11CB76E9" w14:textId="77777777" w:rsidR="00BA1B10" w:rsidRDefault="00BA1B10" w:rsidP="00685D59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7B263525" w14:textId="77777777" w:rsidR="00BA1B10" w:rsidRDefault="00BA1B10" w:rsidP="00685D59">
      <w:pPr>
        <w:ind w:left="567"/>
        <w:jc w:val="both"/>
      </w:pPr>
    </w:p>
    <w:p w14:paraId="00000043" w14:textId="3D1AB02B" w:rsidR="00283CFC" w:rsidRDefault="00881FCF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 Ю</w:t>
      </w:r>
      <w:r w:rsidR="003313B7">
        <w:rPr>
          <w:b/>
        </w:rPr>
        <w:t>ридические лица:</w:t>
      </w:r>
    </w:p>
    <w:p w14:paraId="1C552B2F" w14:textId="2A805FBF" w:rsidR="00881FCF" w:rsidRDefault="00392383" w:rsidP="00881FCF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567" w:hanging="567"/>
        <w:jc w:val="both"/>
        <w:textAlignment w:val="center"/>
      </w:pPr>
      <w:r>
        <w:t>К</w:t>
      </w:r>
      <w:r w:rsidR="00881FCF" w:rsidRPr="00AD741D">
        <w:t>опии учредительных документов;</w:t>
      </w:r>
    </w:p>
    <w:p w14:paraId="2FC84D73" w14:textId="1C5373DB" w:rsidR="00881FCF" w:rsidRDefault="00392383" w:rsidP="00881FCF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567" w:hanging="567"/>
        <w:jc w:val="both"/>
        <w:textAlignment w:val="center"/>
      </w:pPr>
      <w:r>
        <w:t>К</w:t>
      </w:r>
      <w:r w:rsidR="00881FCF" w:rsidRPr="00AD741D">
        <w:t>опию свидетельства о регистрации юридического лица/листа записи Единого государственного реестра юридических лиц;</w:t>
      </w:r>
    </w:p>
    <w:p w14:paraId="448091CE" w14:textId="378BC561" w:rsidR="00881FCF" w:rsidRDefault="00392383" w:rsidP="00881FCF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567" w:hanging="567"/>
        <w:jc w:val="both"/>
        <w:textAlignment w:val="center"/>
      </w:pPr>
      <w:r>
        <w:t>К</w:t>
      </w:r>
      <w:r w:rsidR="00881FCF" w:rsidRPr="00AD741D">
        <w:t>опию свидетельства о постановке на учет в налоговом органе;</w:t>
      </w:r>
    </w:p>
    <w:p w14:paraId="6B2034EA" w14:textId="4F8E39DD" w:rsidR="00881FCF" w:rsidRDefault="00392383" w:rsidP="00881FCF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567" w:hanging="567"/>
        <w:jc w:val="both"/>
        <w:textAlignment w:val="center"/>
      </w:pPr>
      <w:r>
        <w:t>Д</w:t>
      </w:r>
      <w:r w:rsidR="00881FCF" w:rsidRPr="00AD741D">
        <w:t>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A17B7F3" w14:textId="4027D8E6" w:rsidR="00881FCF" w:rsidRDefault="00392383" w:rsidP="00881FCF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567" w:hanging="567"/>
        <w:jc w:val="both"/>
        <w:textAlignment w:val="center"/>
      </w:pPr>
      <w:r>
        <w:t>Р</w:t>
      </w:r>
      <w:r w:rsidR="00881FCF" w:rsidRPr="00AD741D">
        <w:t xml:space="preserve">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</w:t>
      </w:r>
      <w:proofErr w:type="gramStart"/>
      <w:r w:rsidR="00881FCF" w:rsidRPr="00AD741D">
        <w:t>и</w:t>
      </w:r>
      <w:proofErr w:type="gramEnd"/>
      <w:r w:rsidR="00881FCF" w:rsidRPr="00AD741D">
        <w:t xml:space="preserve"> если для участника приобретение </w:t>
      </w:r>
      <w:r w:rsidR="00881FCF">
        <w:t>И</w:t>
      </w:r>
      <w:r w:rsidR="00881FCF" w:rsidRPr="00AD741D">
        <w:t>мущества или внесение денежных средств в качестве задатка являются крупной сделкой.</w:t>
      </w:r>
    </w:p>
    <w:p w14:paraId="4E497899" w14:textId="2F873ADE" w:rsidR="00881FCF" w:rsidRPr="00AD741D" w:rsidRDefault="00392383" w:rsidP="000F49E2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567" w:hanging="567"/>
        <w:jc w:val="both"/>
        <w:textAlignment w:val="center"/>
      </w:pPr>
      <w:r>
        <w:t>В</w:t>
      </w:r>
      <w:r w:rsidR="00881FCF" w:rsidRPr="00AD741D">
        <w:t>ыписку из Единого государственного реестра юридических лиц, выданную не ранее чем за один месяц до даты подачи заявки.</w:t>
      </w:r>
    </w:p>
    <w:p w14:paraId="2F6EBB2E" w14:textId="77777777" w:rsidR="00881FCF" w:rsidRDefault="00881FCF">
      <w:pPr>
        <w:numPr>
          <w:ilvl w:val="0"/>
          <w:numId w:val="2"/>
        </w:numPr>
        <w:ind w:left="567" w:hanging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5DB988EB" w14:textId="77777777" w:rsidR="00E95B01" w:rsidRPr="000F49E2" w:rsidRDefault="00E95B01" w:rsidP="00E95B01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kern w:val="2"/>
        </w:rPr>
      </w:pPr>
      <w:r w:rsidRPr="00991587">
        <w:rPr>
          <w:kern w:val="2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Печати (при наличии)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Федерации, </w:t>
      </w:r>
      <w:proofErr w:type="spellStart"/>
      <w:r w:rsidRPr="00991587">
        <w:rPr>
          <w:kern w:val="2"/>
        </w:rPr>
        <w:t>апостилированы</w:t>
      </w:r>
      <w:proofErr w:type="spellEnd"/>
      <w:r w:rsidRPr="00991587">
        <w:rPr>
          <w:kern w:val="2"/>
        </w:rPr>
        <w:t xml:space="preserve"> и иметь надлежащим образом заверенный перевод на русский язык. </w:t>
      </w:r>
    </w:p>
    <w:p w14:paraId="00000055" w14:textId="39A2A242" w:rsidR="00283CFC" w:rsidRPr="000F49E2" w:rsidRDefault="003313B7">
      <w:pPr>
        <w:ind w:firstLine="567"/>
        <w:jc w:val="both"/>
      </w:pPr>
      <w:r w:rsidRPr="000F49E2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</w:t>
      </w:r>
      <w:r w:rsidR="00D9368A" w:rsidRPr="000F49E2">
        <w:t>лицом, которое</w:t>
      </w:r>
      <w:r w:rsidR="00392383" w:rsidRPr="000F49E2">
        <w:t xml:space="preserve"> не является непосредственно стороной по договору о задатке (договору присоединения) и не исполнило обязанность по внесению суммы задатка</w:t>
      </w:r>
      <w:r w:rsidRPr="000F49E2">
        <w:t xml:space="preserve">, Организатором торгов не принимаются. </w:t>
      </w:r>
      <w:r w:rsidR="00392383" w:rsidRPr="000F49E2">
        <w:t xml:space="preserve"> </w:t>
      </w:r>
    </w:p>
    <w:p w14:paraId="00000056" w14:textId="1D4A915A" w:rsidR="00283CFC" w:rsidRPr="000F49E2" w:rsidRDefault="003313B7">
      <w:pPr>
        <w:ind w:firstLine="567"/>
        <w:jc w:val="both"/>
      </w:pPr>
      <w:r w:rsidRPr="000F49E2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Pr="000F49E2" w:rsidRDefault="003313B7">
      <w:pPr>
        <w:ind w:firstLine="567"/>
        <w:jc w:val="both"/>
      </w:pPr>
      <w:r w:rsidRPr="000F49E2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EEEF5F6" w14:textId="77777777" w:rsidR="004138C6" w:rsidRDefault="005C1C5C" w:rsidP="004138C6">
      <w:pPr>
        <w:jc w:val="both"/>
      </w:pPr>
      <w:r w:rsidRPr="000F49E2">
        <w:t>Для участия в аукционе Претендент вносит задаток в соответствии с условиями договора о задатке,</w:t>
      </w:r>
      <w:r w:rsidR="00006925" w:rsidRPr="000F49E2">
        <w:t xml:space="preserve"> являющегося Приложением № 2 к настоящему информационному сообщению,</w:t>
      </w:r>
      <w:r w:rsidRPr="000F49E2">
        <w:t xml:space="preserve"> на счет Организатора торгов</w:t>
      </w:r>
      <w:r w:rsidRPr="0055008D">
        <w:t>.</w:t>
      </w:r>
      <w:r w:rsidR="004138C6" w:rsidRPr="0055008D">
        <w:t xml:space="preserve"> Задаток является обеспечительным платежом. Зачет задатка в оплату имущества </w:t>
      </w:r>
      <w:proofErr w:type="gramStart"/>
      <w:r w:rsidR="004138C6" w:rsidRPr="0055008D">
        <w:t>осуществляется  на</w:t>
      </w:r>
      <w:proofErr w:type="gramEnd"/>
      <w:r w:rsidR="004138C6" w:rsidRPr="0055008D">
        <w:t xml:space="preserve"> дату заключения договора купли-продажи Имущества.</w:t>
      </w:r>
    </w:p>
    <w:p w14:paraId="5FDA13EB" w14:textId="00F9D231" w:rsidR="005C1C5C" w:rsidRPr="000F49E2" w:rsidRDefault="004138C6" w:rsidP="004138C6">
      <w:r>
        <w:t> </w:t>
      </w:r>
    </w:p>
    <w:p w14:paraId="4C3B15CE" w14:textId="790611DE" w:rsidR="005C1C5C" w:rsidRPr="000F49E2" w:rsidRDefault="005C1C5C" w:rsidP="005C1C5C">
      <w:pPr>
        <w:ind w:firstLine="567"/>
        <w:jc w:val="both"/>
      </w:pPr>
      <w:r w:rsidRPr="000F49E2">
        <w:t>Задаток подлежит перечислению на расчетны</w:t>
      </w:r>
      <w:r w:rsidR="007479F4" w:rsidRPr="000F49E2">
        <w:t>й</w:t>
      </w:r>
      <w:r w:rsidRPr="000F49E2">
        <w:t xml:space="preserve"> счет АО «Российский аукционный дом» (ИНН 7838430413, КПП 783801001):</w:t>
      </w:r>
    </w:p>
    <w:p w14:paraId="11C06E35" w14:textId="0A1C5615" w:rsidR="005C1C5C" w:rsidRPr="000F49E2" w:rsidRDefault="005C1C5C" w:rsidP="005C1C5C">
      <w:pPr>
        <w:ind w:firstLine="567"/>
        <w:jc w:val="both"/>
      </w:pPr>
      <w:r w:rsidRPr="000F49E2">
        <w:t>−</w:t>
      </w:r>
      <w:r w:rsidRPr="000F49E2">
        <w:tab/>
        <w:t>№ 40702810855230001547 в Северо-Западном банке ПАО «Сбербанк России» г. Санкт-Петербург, к/с 30101810500000000653, БИК 044030653</w:t>
      </w:r>
      <w:r w:rsidR="007479F4" w:rsidRPr="000F49E2">
        <w:t>.</w:t>
      </w:r>
    </w:p>
    <w:p w14:paraId="188004C0" w14:textId="06473F90" w:rsidR="005C1C5C" w:rsidRPr="00D9368A" w:rsidRDefault="005C1C5C" w:rsidP="005C1C5C">
      <w:pPr>
        <w:ind w:firstLine="567"/>
        <w:jc w:val="both"/>
        <w:rPr>
          <w:b/>
          <w:bCs/>
          <w:color w:val="0070C0"/>
        </w:rPr>
      </w:pPr>
      <w:r w:rsidRPr="000F49E2">
        <w:lastRenderedPageBreak/>
        <w:t xml:space="preserve">Задаток должен поступить на </w:t>
      </w:r>
      <w:r w:rsidR="00006925" w:rsidRPr="000F49E2">
        <w:t>указанный</w:t>
      </w:r>
      <w:r w:rsidRPr="000F49E2">
        <w:t xml:space="preserve"> счет Организатора аукциона не позднее </w:t>
      </w:r>
      <w:r w:rsidR="007479F4" w:rsidRPr="00D9368A">
        <w:rPr>
          <w:b/>
          <w:bCs/>
          <w:color w:val="0070C0"/>
          <w:u w:val="single"/>
        </w:rPr>
        <w:t>0</w:t>
      </w:r>
      <w:r w:rsidR="00340237">
        <w:rPr>
          <w:b/>
          <w:bCs/>
          <w:color w:val="0070C0"/>
          <w:u w:val="single"/>
        </w:rPr>
        <w:t>5</w:t>
      </w:r>
      <w:r w:rsidR="007479F4" w:rsidRPr="00D9368A">
        <w:rPr>
          <w:b/>
          <w:bCs/>
          <w:color w:val="0070C0"/>
          <w:u w:val="single"/>
        </w:rPr>
        <w:t xml:space="preserve"> марта</w:t>
      </w:r>
      <w:r w:rsidRPr="00D9368A">
        <w:rPr>
          <w:b/>
          <w:bCs/>
          <w:color w:val="0070C0"/>
          <w:u w:val="single"/>
        </w:rPr>
        <w:t xml:space="preserve"> 202</w:t>
      </w:r>
      <w:r w:rsidR="007479F4" w:rsidRPr="00D9368A">
        <w:rPr>
          <w:b/>
          <w:bCs/>
          <w:color w:val="0070C0"/>
          <w:u w:val="single"/>
        </w:rPr>
        <w:t>4</w:t>
      </w:r>
      <w:r w:rsidRPr="00D9368A">
        <w:rPr>
          <w:b/>
          <w:bCs/>
          <w:color w:val="0070C0"/>
          <w:u w:val="single"/>
        </w:rPr>
        <w:t xml:space="preserve"> года</w:t>
      </w:r>
      <w:r w:rsidR="00340237">
        <w:rPr>
          <w:b/>
          <w:bCs/>
          <w:color w:val="0070C0"/>
          <w:u w:val="single"/>
        </w:rPr>
        <w:t xml:space="preserve"> 0</w:t>
      </w:r>
      <w:r w:rsidR="00CA0A96">
        <w:rPr>
          <w:b/>
          <w:bCs/>
          <w:color w:val="0070C0"/>
          <w:u w:val="single"/>
        </w:rPr>
        <w:t>9</w:t>
      </w:r>
      <w:r w:rsidR="00340237">
        <w:rPr>
          <w:b/>
          <w:bCs/>
          <w:color w:val="0070C0"/>
          <w:u w:val="single"/>
        </w:rPr>
        <w:t>:00</w:t>
      </w:r>
      <w:r w:rsidRPr="00D9368A">
        <w:rPr>
          <w:b/>
          <w:bCs/>
          <w:color w:val="0070C0"/>
        </w:rPr>
        <w:t xml:space="preserve"> </w:t>
      </w:r>
      <w:r w:rsidRPr="00D9368A">
        <w:rPr>
          <w:b/>
          <w:bCs/>
        </w:rPr>
        <w:t>(МСК)</w:t>
      </w:r>
      <w:r w:rsidR="00D9368A">
        <w:rPr>
          <w:b/>
          <w:bCs/>
          <w:color w:val="0070C0"/>
        </w:rPr>
        <w:t>.</w:t>
      </w:r>
      <w:r w:rsidRPr="00D9368A">
        <w:rPr>
          <w:b/>
          <w:bCs/>
          <w:color w:val="0070C0"/>
        </w:rPr>
        <w:t xml:space="preserve"> </w:t>
      </w:r>
    </w:p>
    <w:p w14:paraId="0242FB8B" w14:textId="77777777" w:rsidR="005C1C5C" w:rsidRPr="000F49E2" w:rsidRDefault="005C1C5C" w:rsidP="005C1C5C">
      <w:pPr>
        <w:ind w:firstLine="567"/>
        <w:jc w:val="both"/>
      </w:pPr>
      <w:r w:rsidRPr="000F49E2">
        <w:t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номер кода Лота (присвоенный электронной площадкой РАД-</w:t>
      </w:r>
      <w:proofErr w:type="spellStart"/>
      <w:r w:rsidRPr="000F49E2">
        <w:t>ххххх</w:t>
      </w:r>
      <w:proofErr w:type="spellEnd"/>
      <w:r w:rsidRPr="000F49E2">
        <w:t>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5CFEC8ED" w14:textId="77777777" w:rsidR="00B2566D" w:rsidRPr="000F49E2" w:rsidRDefault="00B2566D" w:rsidP="005C1C5C">
      <w:pPr>
        <w:ind w:firstLine="567"/>
        <w:jc w:val="both"/>
      </w:pPr>
      <w:r w:rsidRPr="000F49E2">
        <w:t xml:space="preserve">Операции по перечислению Оператору электронной площадки сумм денежных средств в качестве Задатка осуществляются в Российских рублях. </w:t>
      </w:r>
    </w:p>
    <w:p w14:paraId="519EE13A" w14:textId="2F294312" w:rsidR="00006925" w:rsidRPr="000F49E2" w:rsidRDefault="00B2566D" w:rsidP="005C1C5C">
      <w:pPr>
        <w:ind w:firstLine="567"/>
        <w:jc w:val="both"/>
      </w:pPr>
      <w:r w:rsidRPr="000F49E2">
        <w:t>Перечисление Оператору электронной площадки сумм денежных средств в качестве Задатка в иной валюте не допускается.</w:t>
      </w:r>
    </w:p>
    <w:p w14:paraId="5EB8A30A" w14:textId="12689814" w:rsidR="005C1C5C" w:rsidRPr="000F49E2" w:rsidRDefault="005C1C5C" w:rsidP="005C1C5C">
      <w:pPr>
        <w:ind w:firstLine="567"/>
        <w:jc w:val="both"/>
      </w:pPr>
      <w:r w:rsidRPr="000F49E2"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размещенной на сайте www.lot-online.ru в разделе «карточка лота». </w:t>
      </w:r>
    </w:p>
    <w:p w14:paraId="6C53A288" w14:textId="77777777" w:rsidR="005C1C5C" w:rsidRPr="000F49E2" w:rsidRDefault="005C1C5C" w:rsidP="005C1C5C">
      <w:pPr>
        <w:ind w:firstLine="567"/>
        <w:jc w:val="both"/>
      </w:pPr>
      <w:r w:rsidRPr="000F49E2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101D78FA" w14:textId="401D7D1E" w:rsidR="005C1C5C" w:rsidRPr="000F49E2" w:rsidRDefault="005C1C5C" w:rsidP="000F49E2">
      <w:pPr>
        <w:ind w:right="72" w:firstLine="567"/>
        <w:jc w:val="both"/>
      </w:pPr>
      <w:r w:rsidRPr="000F49E2">
        <w:t>Задаток перечисляется непосредственно стороной по договору о задатке (договору присоединения).</w:t>
      </w:r>
      <w:r w:rsidR="00B2566D" w:rsidRPr="000F49E2">
        <w:t xml:space="preserve"> Исполнение обязанности по внесению суммы задатка третьими лицами не допускается.</w:t>
      </w:r>
      <w:r w:rsidR="00D9368A">
        <w:t xml:space="preserve"> </w:t>
      </w:r>
      <w:r w:rsidRPr="000F49E2">
        <w:t>Задаток служит обеспечением исполнения обязательства победителя</w:t>
      </w:r>
      <w:r w:rsidR="0066058A">
        <w:t>/единственного участника</w:t>
      </w:r>
      <w:r w:rsidRPr="000F49E2">
        <w:t xml:space="preserve">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</w:t>
      </w:r>
      <w:r w:rsidR="0066058A">
        <w:t>/единственного участника</w:t>
      </w:r>
      <w:r w:rsidRPr="000F49E2">
        <w:t>, в течение 5 (пяти) банковских дней с даты подведения итогов аукциона. Задаток, перечисленный победителем торгов</w:t>
      </w:r>
      <w:r w:rsidR="0066058A">
        <w:t>/единственным участником</w:t>
      </w:r>
      <w:r w:rsidRPr="000F49E2">
        <w:t xml:space="preserve">, засчитывается в сумму платежа по договору купли-продажи. </w:t>
      </w:r>
    </w:p>
    <w:p w14:paraId="32B6575D" w14:textId="7233D8A3" w:rsidR="00C80F9D" w:rsidRPr="000F49E2" w:rsidRDefault="00C80F9D" w:rsidP="005C1C5C">
      <w:pPr>
        <w:ind w:firstLine="567"/>
        <w:jc w:val="both"/>
      </w:pPr>
    </w:p>
    <w:p w14:paraId="51907F66" w14:textId="4A8938C6" w:rsidR="00C80F9D" w:rsidRPr="000F49E2" w:rsidRDefault="00C80F9D" w:rsidP="005C1C5C">
      <w:pPr>
        <w:ind w:firstLine="567"/>
        <w:jc w:val="both"/>
      </w:pPr>
      <w:r w:rsidRPr="000F49E2">
        <w:rPr>
          <w:sz w:val="22"/>
          <w:szCs w:val="22"/>
        </w:rPr>
        <w:t xml:space="preserve">Фактом внесения денежных средств в качестве Задатка на участие в электронных торгах Претендент подтверждает факт подачи заявки на участие в аукционе, подтверждает </w:t>
      </w:r>
      <w:r w:rsidRPr="000F49E2">
        <w:t>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  <w:r w:rsidRPr="000F49E2">
        <w:rPr>
          <w:sz w:val="22"/>
          <w:szCs w:val="22"/>
        </w:rPr>
        <w:t>, условиями договора, подлежащего заключению по итогам торгов.</w:t>
      </w:r>
    </w:p>
    <w:p w14:paraId="00000063" w14:textId="77777777" w:rsidR="00283CFC" w:rsidRPr="000F49E2" w:rsidRDefault="003313B7">
      <w:pPr>
        <w:ind w:firstLine="567"/>
        <w:jc w:val="both"/>
      </w:pPr>
      <w:r w:rsidRPr="000F49E2">
        <w:t>Для участия в аукционе (на каждый лот) претендент может подать только одну заявку.</w:t>
      </w:r>
    </w:p>
    <w:p w14:paraId="756827EA" w14:textId="77777777" w:rsidR="00B2566D" w:rsidRPr="000F49E2" w:rsidRDefault="003313B7">
      <w:pPr>
        <w:widowControl w:val="0"/>
        <w:ind w:firstLine="567"/>
        <w:jc w:val="both"/>
      </w:pPr>
      <w:r w:rsidRPr="000F49E2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</w:t>
      </w:r>
    </w:p>
    <w:p w14:paraId="00000064" w14:textId="1D555F89" w:rsidR="00283CFC" w:rsidRPr="000F49E2" w:rsidRDefault="003313B7">
      <w:pPr>
        <w:widowControl w:val="0"/>
        <w:ind w:firstLine="567"/>
        <w:jc w:val="both"/>
      </w:pPr>
      <w:r w:rsidRPr="000F49E2">
        <w:t xml:space="preserve">В этом случае задаток возвращается Претенденту в </w:t>
      </w:r>
      <w:r w:rsidR="000F4E9D" w:rsidRPr="000F49E2">
        <w:t>соответствии с</w:t>
      </w:r>
      <w:r w:rsidR="001E25C7" w:rsidRPr="000F49E2">
        <w:t xml:space="preserve"> условиями</w:t>
      </w:r>
      <w:r w:rsidR="000F4E9D" w:rsidRPr="000F49E2">
        <w:t xml:space="preserve"> </w:t>
      </w:r>
      <w:r w:rsidR="001E25C7" w:rsidRPr="000F49E2">
        <w:t>договора о задатке (договора присоединения).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0F49E2"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</w:t>
      </w:r>
      <w:r>
        <w:rPr>
          <w:color w:val="000000"/>
        </w:rPr>
        <w:t>в электронной форме, при этом первоначальная заявка должна быть отозвана.</w:t>
      </w:r>
    </w:p>
    <w:p w14:paraId="00000067" w14:textId="57643F68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>с</w:t>
      </w:r>
      <w:r w:rsidR="00D9368A">
        <w:rPr>
          <w:b/>
          <w:u w:val="single"/>
        </w:rPr>
        <w:t xml:space="preserve"> </w:t>
      </w:r>
      <w:r w:rsidR="00C601D9">
        <w:rPr>
          <w:b/>
          <w:color w:val="0070C0"/>
          <w:u w:val="single"/>
        </w:rPr>
        <w:t>0</w:t>
      </w:r>
      <w:r w:rsidR="00340237">
        <w:rPr>
          <w:b/>
          <w:color w:val="0070C0"/>
          <w:u w:val="single"/>
        </w:rPr>
        <w:t>9</w:t>
      </w:r>
      <w:r w:rsidR="007479F4">
        <w:rPr>
          <w:b/>
          <w:color w:val="0070C0"/>
          <w:u w:val="single"/>
        </w:rPr>
        <w:t xml:space="preserve"> </w:t>
      </w:r>
      <w:r w:rsidR="00C601D9">
        <w:rPr>
          <w:b/>
          <w:color w:val="0070C0"/>
          <w:u w:val="single"/>
        </w:rPr>
        <w:t>февраля 2024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 w:rsidR="00D9368A">
        <w:rPr>
          <w:b/>
          <w:u w:val="single"/>
        </w:rPr>
        <w:t xml:space="preserve"> </w:t>
      </w:r>
      <w:r w:rsidR="00340237" w:rsidRPr="00D9368A">
        <w:rPr>
          <w:b/>
          <w:color w:val="0070C0"/>
          <w:u w:val="single"/>
        </w:rPr>
        <w:t>0</w:t>
      </w:r>
      <w:r w:rsidR="00340237">
        <w:rPr>
          <w:b/>
          <w:color w:val="0070C0"/>
          <w:u w:val="single"/>
        </w:rPr>
        <w:t>9</w:t>
      </w:r>
      <w:r w:rsidR="00340237" w:rsidRPr="00D9368A">
        <w:rPr>
          <w:b/>
          <w:color w:val="0070C0"/>
          <w:u w:val="single"/>
        </w:rPr>
        <w:t xml:space="preserve">:00 </w:t>
      </w:r>
      <w:r w:rsidR="00D9368A" w:rsidRPr="00D9368A">
        <w:rPr>
          <w:b/>
        </w:rPr>
        <w:t>(</w:t>
      </w:r>
      <w:r w:rsidR="00340237" w:rsidRPr="00D9368A">
        <w:rPr>
          <w:b/>
        </w:rPr>
        <w:t xml:space="preserve">МСК) </w:t>
      </w:r>
      <w:r w:rsidR="00340237">
        <w:rPr>
          <w:b/>
        </w:rPr>
        <w:t>на</w:t>
      </w:r>
      <w:r>
        <w:rPr>
          <w:b/>
        </w:rPr>
        <w:t xml:space="preserve">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2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>
        <w:lastRenderedPageBreak/>
        <w:t>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Pr="000F49E2" w:rsidRDefault="003313B7">
      <w:pPr>
        <w:ind w:firstLine="567"/>
        <w:jc w:val="both"/>
      </w:pPr>
      <w:r>
        <w:t xml:space="preserve">Не позднее 1 (одного) рабочего дня до даты проведения аукциона в электронной форме Организатор обеспечивает рассылку всем </w:t>
      </w:r>
      <w:r w:rsidRPr="000F49E2">
        <w:t>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2CFD9B65" w:rsidR="00283CFC" w:rsidRPr="000F49E2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</w:pPr>
      <w:r w:rsidRPr="000F49E2"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 w:rsidRPr="000F49E2">
        <w:t>в соответствии с</w:t>
      </w:r>
      <w:r w:rsidR="001E25C7" w:rsidRPr="000F49E2">
        <w:t xml:space="preserve"> условиями договора о задатке (договора присоединения</w:t>
      </w:r>
      <w:r w:rsidR="00340237" w:rsidRPr="000F49E2">
        <w:t>).</w:t>
      </w:r>
    </w:p>
    <w:p w14:paraId="00000073" w14:textId="77777777" w:rsidR="00283CFC" w:rsidRPr="000F49E2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</w:rPr>
      </w:pPr>
    </w:p>
    <w:p w14:paraId="00000074" w14:textId="77777777" w:rsidR="00283CFC" w:rsidRPr="000F49E2" w:rsidRDefault="003313B7">
      <w:pPr>
        <w:ind w:firstLine="567"/>
        <w:jc w:val="both"/>
        <w:rPr>
          <w:b/>
        </w:rPr>
      </w:pPr>
      <w:r w:rsidRPr="000F49E2"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Pr="000F49E2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</w:pPr>
      <w:r w:rsidRPr="000F49E2">
        <w:t xml:space="preserve">Электронный аукцион проводится на электронной площадке АО «Российский аукционный дом» по адресу: </w:t>
      </w:r>
      <w:r w:rsidRPr="000F49E2">
        <w:rPr>
          <w:b/>
        </w:rPr>
        <w:t>«www.lot-online.ru»</w:t>
      </w:r>
    </w:p>
    <w:p w14:paraId="00000076" w14:textId="77777777" w:rsidR="00283CFC" w:rsidRPr="000F49E2" w:rsidRDefault="003313B7">
      <w:pPr>
        <w:ind w:firstLine="567"/>
        <w:jc w:val="both"/>
      </w:pPr>
      <w:r w:rsidRPr="000F49E2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Pr="000F49E2" w:rsidRDefault="003313B7">
      <w:pPr>
        <w:ind w:firstLine="567"/>
        <w:jc w:val="both"/>
      </w:pPr>
      <w:r w:rsidRPr="000F49E2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0000078" w14:textId="77777777" w:rsidR="00283CFC" w:rsidRPr="000F49E2" w:rsidRDefault="003313B7">
      <w:pPr>
        <w:ind w:firstLine="567"/>
        <w:jc w:val="both"/>
      </w:pPr>
      <w:r w:rsidRPr="000F49E2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Pr="000F49E2" w:rsidRDefault="003313B7">
      <w:pPr>
        <w:ind w:firstLine="567"/>
        <w:jc w:val="both"/>
      </w:pPr>
      <w:r w:rsidRPr="000F49E2">
        <w:t xml:space="preserve">При проведении электронного аукциона время проведения торгов определяется в следующем порядке, если </w:t>
      </w:r>
      <w:r w:rsidRPr="000F49E2">
        <w:rPr>
          <w:b/>
          <w:bCs/>
        </w:rPr>
        <w:t>в течение одного часа</w:t>
      </w:r>
      <w:r w:rsidRPr="000F49E2"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52E32B49" w14:textId="3A0364AC" w:rsidR="00FA08A0" w:rsidRPr="000F49E2" w:rsidRDefault="00FA08A0">
      <w:pPr>
        <w:ind w:firstLine="567"/>
        <w:jc w:val="both"/>
        <w:rPr>
          <w:b/>
          <w:bCs/>
        </w:rPr>
      </w:pPr>
      <w:bookmarkStart w:id="3" w:name="_Hlk136335671"/>
      <w:r w:rsidRPr="000F49E2">
        <w:rPr>
          <w:b/>
          <w:bCs/>
        </w:rPr>
        <w:t>При поступлении предложения(й) по цене в течении одного часа с момента начала предоставления предложений время приема предложений продлевается на 1</w:t>
      </w:r>
      <w:r w:rsidR="00D9368A">
        <w:rPr>
          <w:b/>
          <w:bCs/>
        </w:rPr>
        <w:t>5</w:t>
      </w:r>
      <w:r w:rsidRPr="000F49E2">
        <w:rPr>
          <w:b/>
          <w:bCs/>
        </w:rPr>
        <w:t xml:space="preserve"> минут c момента представления каждого предложения по цене. Торги завершаются через 1</w:t>
      </w:r>
      <w:r w:rsidR="00D9368A">
        <w:rPr>
          <w:b/>
          <w:bCs/>
        </w:rPr>
        <w:t>5</w:t>
      </w:r>
      <w:r w:rsidRPr="000F49E2">
        <w:rPr>
          <w:b/>
          <w:bCs/>
        </w:rPr>
        <w:t xml:space="preserve"> минут с момента представления последнего предложения по цене.</w:t>
      </w:r>
    </w:p>
    <w:bookmarkEnd w:id="3"/>
    <w:p w14:paraId="0000007A" w14:textId="77777777" w:rsidR="00283CFC" w:rsidRDefault="003313B7">
      <w:pPr>
        <w:ind w:firstLine="709"/>
        <w:jc w:val="both"/>
      </w:pPr>
      <w:r w:rsidRPr="000F49E2">
        <w:t xml:space="preserve">Во время проведения электронных торгов Организатор отклоняет предложение о цене имущества в момент его поступления, направив уведомление </w:t>
      </w:r>
      <w:r>
        <w:t>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25C6B8DA" w:rsidR="00283CFC" w:rsidRDefault="003313B7">
      <w:pPr>
        <w:ind w:firstLine="567"/>
        <w:jc w:val="both"/>
      </w:pPr>
      <w:r>
        <w:lastRenderedPageBreak/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128896D" w14:textId="77777777" w:rsidR="008459B6" w:rsidRPr="00CA0A96" w:rsidRDefault="008459B6" w:rsidP="008459B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A0A96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6B2D16FA" w14:textId="77777777" w:rsidR="008459B6" w:rsidRPr="00CA0A96" w:rsidRDefault="008459B6" w:rsidP="008459B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A0A96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3BD762BE" w14:textId="77777777" w:rsidR="008459B6" w:rsidRPr="00CA0A96" w:rsidRDefault="008459B6" w:rsidP="008459B6">
      <w:pPr>
        <w:ind w:firstLine="709"/>
        <w:jc w:val="both"/>
        <w:rPr>
          <w:b/>
          <w:color w:val="000000"/>
        </w:rPr>
      </w:pPr>
      <w:r w:rsidRPr="00CA0A96">
        <w:rPr>
          <w:b/>
          <w:color w:val="000000"/>
        </w:rPr>
        <w:t xml:space="preserve">Договор купли-продажи Имущества </w:t>
      </w:r>
      <w:r w:rsidRPr="00CA0A96">
        <w:rPr>
          <w:b/>
        </w:rPr>
        <w:t xml:space="preserve">заключается с победителем аукциона </w:t>
      </w:r>
      <w:r w:rsidRPr="00CA0A96">
        <w:rPr>
          <w:b/>
          <w:color w:val="000000"/>
        </w:rPr>
        <w:t>в течение 5 (пяти) рабочих дней после подведения итогов аукциона по форме Продавца, приложенной к Торгам, с установлением ценовых условий, сложившихся по результатам Торгов.</w:t>
      </w:r>
    </w:p>
    <w:p w14:paraId="50F3D87B" w14:textId="463EBFBC" w:rsidR="008459B6" w:rsidRPr="00CA0A96" w:rsidRDefault="008459B6" w:rsidP="008459B6">
      <w:pPr>
        <w:ind w:firstLine="709"/>
        <w:jc w:val="both"/>
        <w:rPr>
          <w:b/>
          <w:color w:val="000000"/>
        </w:rPr>
      </w:pPr>
      <w:r w:rsidRPr="00CA0A96">
        <w:rPr>
          <w:b/>
          <w:color w:val="000000"/>
        </w:rPr>
        <w:t xml:space="preserve">Оплата оставшейся части цены Объекта осуществляется победителем аукциона в течение 5 (пяти) рабочих дней с момента заключения договора купли-продажи Имущества путем перечисления денежных средств на расчетный счет </w:t>
      </w:r>
      <w:r w:rsidR="00B36782" w:rsidRPr="00CA0A96">
        <w:rPr>
          <w:b/>
          <w:color w:val="000000"/>
        </w:rPr>
        <w:t>Продавца</w:t>
      </w:r>
      <w:r w:rsidRPr="00CA0A96">
        <w:rPr>
          <w:b/>
          <w:color w:val="000000"/>
        </w:rPr>
        <w:t>, указанный в договоре купли-продажи.</w:t>
      </w:r>
    </w:p>
    <w:p w14:paraId="35C4CF22" w14:textId="21845F18" w:rsidR="008459B6" w:rsidRPr="00CA0A96" w:rsidRDefault="008459B6" w:rsidP="008459B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A0A96">
        <w:rPr>
          <w:b/>
          <w:color w:val="000000"/>
        </w:rPr>
        <w:t xml:space="preserve">В случае признания торгов несостоявшимися по причине допуска к участию только одного </w:t>
      </w:r>
      <w:r w:rsidR="000E545B" w:rsidRPr="00CA0A96">
        <w:rPr>
          <w:b/>
          <w:color w:val="000000"/>
        </w:rPr>
        <w:t>участника</w:t>
      </w:r>
      <w:r w:rsidRPr="00CA0A96">
        <w:rPr>
          <w:b/>
          <w:color w:val="000000"/>
        </w:rPr>
        <w:t xml:space="preserve">, договор купли-продажи Имущества заключается с единственным участником торгов по цене не ниже начальной цены Имущества в течение 5 (пяти) рабочих дней после подведения итогов аукциона по форме Продавца, приложенной к Торгам. Оплата оставшейся части цены Объекта осуществляется единственным участником </w:t>
      </w:r>
      <w:r w:rsidR="003270F3" w:rsidRPr="00CA0A96">
        <w:rPr>
          <w:b/>
          <w:color w:val="000000"/>
        </w:rPr>
        <w:t>аукциона в</w:t>
      </w:r>
      <w:r w:rsidRPr="00CA0A96">
        <w:rPr>
          <w:b/>
          <w:color w:val="000000"/>
        </w:rPr>
        <w:t xml:space="preserve"> соответствии с условиями договора купли-продажи Имущества. При заключении договора купли-продажи полученный от единственного участника торгов задаток засчитывается в счет оплаты цены </w:t>
      </w:r>
      <w:r w:rsidRPr="00CA0A96">
        <w:rPr>
          <w:b/>
          <w:bCs/>
        </w:rPr>
        <w:t>Имущества по договору купли-продажи.</w:t>
      </w:r>
    </w:p>
    <w:p w14:paraId="5A4B2D22" w14:textId="77777777" w:rsidR="008459B6" w:rsidRPr="00CA0A96" w:rsidRDefault="008459B6" w:rsidP="008459B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A0A96">
        <w:rPr>
          <w:b/>
          <w:bCs/>
        </w:rPr>
        <w:t xml:space="preserve">В случае уклонения (отказа) победителя аукциона от заключения договора купли-продажи Имущества в установленный срок, от оплаты Имущества в установленный срок, договор купли-продажи Имущества может быть заключен с участником аукциона, сделавшим предпоследнее предложение по цене Объекта. В этом случае договор купли-продажи Имущества заключается с участником аукциона, сделавшим предпоследнее предложение по цене Объекта, в течение 5 (пяти) рабочих дней с даты получения этим участником от Продавца уведомления об уклонении (отказе) победителя аукциона от заключения договора купли-продажи Имущества, от оплаты Имущества и предложения о заключении договора купли-продажи Имущества </w:t>
      </w:r>
      <w:r w:rsidRPr="00CA0A96">
        <w:rPr>
          <w:b/>
          <w:color w:val="000000"/>
        </w:rPr>
        <w:t>по форме Продавца, приложенной к Торгам</w:t>
      </w:r>
      <w:r w:rsidRPr="00CA0A96">
        <w:rPr>
          <w:b/>
          <w:bCs/>
        </w:rPr>
        <w:t>. 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110F4CC4" w14:textId="77777777" w:rsidR="008459B6" w:rsidRPr="00CA0A96" w:rsidRDefault="008459B6" w:rsidP="008459B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A0A96">
        <w:rPr>
          <w:b/>
          <w:bCs/>
        </w:rPr>
        <w:t xml:space="preserve"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 внесенный задаток </w:t>
      </w:r>
      <w:proofErr w:type="gramStart"/>
      <w:r w:rsidRPr="00CA0A96">
        <w:rPr>
          <w:b/>
          <w:bCs/>
        </w:rPr>
        <w:t>ему</w:t>
      </w:r>
      <w:proofErr w:type="gramEnd"/>
      <w:r w:rsidRPr="00CA0A96">
        <w:rPr>
          <w:b/>
          <w:bCs/>
        </w:rPr>
        <w:t xml:space="preserve"> не возвращается. </w:t>
      </w:r>
    </w:p>
    <w:p w14:paraId="2167C21E" w14:textId="3F4BFCA8" w:rsidR="00470AD4" w:rsidRDefault="00470AD4" w:rsidP="008459B6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sectPr w:rsidR="00470AD4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28E5" w14:textId="77777777" w:rsidR="007A3166" w:rsidRDefault="007A3166" w:rsidP="00183809">
      <w:r>
        <w:separator/>
      </w:r>
    </w:p>
  </w:endnote>
  <w:endnote w:type="continuationSeparator" w:id="0">
    <w:p w14:paraId="4350C923" w14:textId="77777777" w:rsidR="007A3166" w:rsidRDefault="007A3166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32EC" w14:textId="77777777" w:rsidR="007A3166" w:rsidRDefault="007A3166" w:rsidP="00183809">
      <w:r>
        <w:separator/>
      </w:r>
    </w:p>
  </w:footnote>
  <w:footnote w:type="continuationSeparator" w:id="0">
    <w:p w14:paraId="245DF91B" w14:textId="77777777" w:rsidR="007A3166" w:rsidRDefault="007A3166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704728">
    <w:abstractNumId w:val="0"/>
  </w:num>
  <w:num w:numId="2" w16cid:durableId="682098994">
    <w:abstractNumId w:val="3"/>
  </w:num>
  <w:num w:numId="3" w16cid:durableId="68382009">
    <w:abstractNumId w:val="1"/>
  </w:num>
  <w:num w:numId="4" w16cid:durableId="574121818">
    <w:abstractNumId w:val="2"/>
  </w:num>
  <w:num w:numId="5" w16cid:durableId="747651930">
    <w:abstractNumId w:val="5"/>
  </w:num>
  <w:num w:numId="6" w16cid:durableId="424545785">
    <w:abstractNumId w:val="4"/>
  </w:num>
  <w:num w:numId="7" w16cid:durableId="1644429737">
    <w:abstractNumId w:val="7"/>
  </w:num>
  <w:num w:numId="8" w16cid:durableId="1467619849">
    <w:abstractNumId w:val="8"/>
  </w:num>
  <w:num w:numId="9" w16cid:durableId="14159728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0197F"/>
    <w:rsid w:val="00006925"/>
    <w:rsid w:val="00021771"/>
    <w:rsid w:val="00027AF7"/>
    <w:rsid w:val="00030501"/>
    <w:rsid w:val="00035085"/>
    <w:rsid w:val="000571EC"/>
    <w:rsid w:val="00061379"/>
    <w:rsid w:val="00063FB0"/>
    <w:rsid w:val="000747B7"/>
    <w:rsid w:val="000814FF"/>
    <w:rsid w:val="00087D69"/>
    <w:rsid w:val="000A065F"/>
    <w:rsid w:val="000E545B"/>
    <w:rsid w:val="000F49E2"/>
    <w:rsid w:val="000F4E9D"/>
    <w:rsid w:val="00156424"/>
    <w:rsid w:val="00170516"/>
    <w:rsid w:val="00183809"/>
    <w:rsid w:val="001A52D0"/>
    <w:rsid w:val="001D0CC4"/>
    <w:rsid w:val="001E25C7"/>
    <w:rsid w:val="001E5502"/>
    <w:rsid w:val="002401A3"/>
    <w:rsid w:val="00283CFC"/>
    <w:rsid w:val="002A039F"/>
    <w:rsid w:val="002A3612"/>
    <w:rsid w:val="002A606E"/>
    <w:rsid w:val="002B0A09"/>
    <w:rsid w:val="00305EB4"/>
    <w:rsid w:val="00307682"/>
    <w:rsid w:val="00316BA5"/>
    <w:rsid w:val="003270F3"/>
    <w:rsid w:val="003313B7"/>
    <w:rsid w:val="00340237"/>
    <w:rsid w:val="00370477"/>
    <w:rsid w:val="003812FD"/>
    <w:rsid w:val="00392383"/>
    <w:rsid w:val="003A426C"/>
    <w:rsid w:val="003B0FCD"/>
    <w:rsid w:val="003D0C27"/>
    <w:rsid w:val="003D1D3A"/>
    <w:rsid w:val="003D2DB7"/>
    <w:rsid w:val="004138C6"/>
    <w:rsid w:val="004232B4"/>
    <w:rsid w:val="00470AD4"/>
    <w:rsid w:val="00482624"/>
    <w:rsid w:val="004828B9"/>
    <w:rsid w:val="004B2AC7"/>
    <w:rsid w:val="004B5528"/>
    <w:rsid w:val="004C2864"/>
    <w:rsid w:val="004F5A9D"/>
    <w:rsid w:val="0055008D"/>
    <w:rsid w:val="00556F37"/>
    <w:rsid w:val="00564BD7"/>
    <w:rsid w:val="00576C50"/>
    <w:rsid w:val="00593092"/>
    <w:rsid w:val="005B23B5"/>
    <w:rsid w:val="005C0E10"/>
    <w:rsid w:val="005C1C5C"/>
    <w:rsid w:val="0060279E"/>
    <w:rsid w:val="0060479B"/>
    <w:rsid w:val="00631324"/>
    <w:rsid w:val="00641D64"/>
    <w:rsid w:val="00642E30"/>
    <w:rsid w:val="0066058A"/>
    <w:rsid w:val="00663454"/>
    <w:rsid w:val="00665F2B"/>
    <w:rsid w:val="00676AF7"/>
    <w:rsid w:val="00685D59"/>
    <w:rsid w:val="00691235"/>
    <w:rsid w:val="006949EF"/>
    <w:rsid w:val="00696A1C"/>
    <w:rsid w:val="006A1F3B"/>
    <w:rsid w:val="006B0176"/>
    <w:rsid w:val="006B4E6D"/>
    <w:rsid w:val="006C0283"/>
    <w:rsid w:val="006D136A"/>
    <w:rsid w:val="006E01E4"/>
    <w:rsid w:val="00702680"/>
    <w:rsid w:val="00722772"/>
    <w:rsid w:val="0074202A"/>
    <w:rsid w:val="007475F4"/>
    <w:rsid w:val="007479F4"/>
    <w:rsid w:val="007A3166"/>
    <w:rsid w:val="007A42CD"/>
    <w:rsid w:val="007C78A6"/>
    <w:rsid w:val="007D701D"/>
    <w:rsid w:val="007D7E56"/>
    <w:rsid w:val="00822746"/>
    <w:rsid w:val="008446B9"/>
    <w:rsid w:val="008459B6"/>
    <w:rsid w:val="00846C16"/>
    <w:rsid w:val="008504F9"/>
    <w:rsid w:val="008553DE"/>
    <w:rsid w:val="00861E1E"/>
    <w:rsid w:val="00881FCF"/>
    <w:rsid w:val="008836E3"/>
    <w:rsid w:val="008862B6"/>
    <w:rsid w:val="008A1B1C"/>
    <w:rsid w:val="008D2602"/>
    <w:rsid w:val="008E1554"/>
    <w:rsid w:val="00913072"/>
    <w:rsid w:val="00965010"/>
    <w:rsid w:val="0099631C"/>
    <w:rsid w:val="00996E61"/>
    <w:rsid w:val="009B6B2E"/>
    <w:rsid w:val="009D025E"/>
    <w:rsid w:val="009D028A"/>
    <w:rsid w:val="009D42B0"/>
    <w:rsid w:val="009D5415"/>
    <w:rsid w:val="00A00018"/>
    <w:rsid w:val="00A14106"/>
    <w:rsid w:val="00A35321"/>
    <w:rsid w:val="00A41489"/>
    <w:rsid w:val="00A444A4"/>
    <w:rsid w:val="00A45CF7"/>
    <w:rsid w:val="00A4640A"/>
    <w:rsid w:val="00A50963"/>
    <w:rsid w:val="00A6146B"/>
    <w:rsid w:val="00A63D6F"/>
    <w:rsid w:val="00A70E7A"/>
    <w:rsid w:val="00A72343"/>
    <w:rsid w:val="00AD4ABA"/>
    <w:rsid w:val="00AD667B"/>
    <w:rsid w:val="00AF4F70"/>
    <w:rsid w:val="00B0424F"/>
    <w:rsid w:val="00B2566D"/>
    <w:rsid w:val="00B36782"/>
    <w:rsid w:val="00B57FED"/>
    <w:rsid w:val="00B6674A"/>
    <w:rsid w:val="00B75B38"/>
    <w:rsid w:val="00B76D15"/>
    <w:rsid w:val="00B9445D"/>
    <w:rsid w:val="00B94FA0"/>
    <w:rsid w:val="00BA1B10"/>
    <w:rsid w:val="00BB0508"/>
    <w:rsid w:val="00BE6746"/>
    <w:rsid w:val="00BF5A1A"/>
    <w:rsid w:val="00C078D1"/>
    <w:rsid w:val="00C17DA1"/>
    <w:rsid w:val="00C30CE6"/>
    <w:rsid w:val="00C57F4D"/>
    <w:rsid w:val="00C601D9"/>
    <w:rsid w:val="00C645B3"/>
    <w:rsid w:val="00C76874"/>
    <w:rsid w:val="00C80F9D"/>
    <w:rsid w:val="00C96869"/>
    <w:rsid w:val="00C96C52"/>
    <w:rsid w:val="00CA0A96"/>
    <w:rsid w:val="00CC0426"/>
    <w:rsid w:val="00CE176A"/>
    <w:rsid w:val="00D024DF"/>
    <w:rsid w:val="00D0777C"/>
    <w:rsid w:val="00D124F0"/>
    <w:rsid w:val="00D230FA"/>
    <w:rsid w:val="00D30FAE"/>
    <w:rsid w:val="00D32936"/>
    <w:rsid w:val="00D56EF7"/>
    <w:rsid w:val="00D73EEE"/>
    <w:rsid w:val="00D9368A"/>
    <w:rsid w:val="00DC3967"/>
    <w:rsid w:val="00DD192C"/>
    <w:rsid w:val="00DD22AB"/>
    <w:rsid w:val="00DE1F30"/>
    <w:rsid w:val="00DE27CB"/>
    <w:rsid w:val="00DF3CF7"/>
    <w:rsid w:val="00DF6877"/>
    <w:rsid w:val="00E022F8"/>
    <w:rsid w:val="00E10195"/>
    <w:rsid w:val="00E44A84"/>
    <w:rsid w:val="00E47ED5"/>
    <w:rsid w:val="00E5334A"/>
    <w:rsid w:val="00E66803"/>
    <w:rsid w:val="00E75740"/>
    <w:rsid w:val="00E75A97"/>
    <w:rsid w:val="00E95B01"/>
    <w:rsid w:val="00EB4E8A"/>
    <w:rsid w:val="00EE6F41"/>
    <w:rsid w:val="00EF17DA"/>
    <w:rsid w:val="00F06251"/>
    <w:rsid w:val="00F136A3"/>
    <w:rsid w:val="00F166ED"/>
    <w:rsid w:val="00F27D20"/>
    <w:rsid w:val="00F40155"/>
    <w:rsid w:val="00F64BD7"/>
    <w:rsid w:val="00F71A40"/>
    <w:rsid w:val="00F94861"/>
    <w:rsid w:val="00FA08A0"/>
    <w:rsid w:val="00FC4F0B"/>
    <w:rsid w:val="00FF4395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C52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customStyle="1" w:styleId="23">
    <w:name w:val="Неразрешенное упоминание2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5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  <w:style w:type="character" w:customStyle="1" w:styleId="af7">
    <w:name w:val="Основной текст_"/>
    <w:link w:val="24"/>
    <w:rsid w:val="00AF4F70"/>
    <w:rPr>
      <w:shd w:val="clear" w:color="auto" w:fill="FFFFFF"/>
    </w:rPr>
  </w:style>
  <w:style w:type="paragraph" w:customStyle="1" w:styleId="24">
    <w:name w:val="Основной текст2"/>
    <w:basedOn w:val="a"/>
    <w:link w:val="af7"/>
    <w:rsid w:val="00AF4F70"/>
    <w:pPr>
      <w:widowControl w:val="0"/>
      <w:shd w:val="clear" w:color="auto" w:fill="FFFFFF"/>
      <w:spacing w:before="300" w:line="274" w:lineRule="exact"/>
      <w:ind w:hanging="1140"/>
      <w:jc w:val="both"/>
    </w:pPr>
  </w:style>
  <w:style w:type="character" w:styleId="af8">
    <w:name w:val="annotation reference"/>
    <w:basedOn w:val="a0"/>
    <w:uiPriority w:val="99"/>
    <w:semiHidden/>
    <w:unhideWhenUsed/>
    <w:rsid w:val="001E25C7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1E25C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E25C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E25C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E25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uction-house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v@auction-house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47DA691D-1439-4F90-A4AC-47259D9E33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Пуриков Дмитрий Вячеславович</cp:lastModifiedBy>
  <cp:revision>12</cp:revision>
  <cp:lastPrinted>2023-05-31T00:11:00Z</cp:lastPrinted>
  <dcterms:created xsi:type="dcterms:W3CDTF">2024-02-06T00:02:00Z</dcterms:created>
  <dcterms:modified xsi:type="dcterms:W3CDTF">2024-02-09T01:18:00Z</dcterms:modified>
</cp:coreProperties>
</file>