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4"/>
      </w:tblGrid>
      <w:tr>
        <w:trPr>
          <w:trHeight w:val="31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4"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45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Ситникова Анастасия Владимировна (17.12.1997г.р., место рожд: гор. Самара Россия, адрес рег: 443042, Самарская обл, Самара г, Белорусская ул, дом № 93, квартира 11, СНИЛС18988550663, ИНН 631553341698, паспорт РФ серия 3617, номер 472664, выдан 19.01.2018, кем выдан ГУ МВД России по Самарской области, код подразделения 630-011),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Самарской области от 07.06.2023г. по делу №А55-13789/2023, именуемый в дальнейшем «Продавец», с одной стороны, и </w:t>
            </w:r>
          </w:p>
        </w:tc>
      </w:tr>
      <w:tr>
        <w:trPr>
          <w:trHeight w:val="4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145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ДоговорКуплиПродажиТекст2</w:t>
              <w:br/>
              <w:t>1.1.  В соответствии с Протоколом №  от 16.11.2023г. по продаже имущества Ситниковой Анастасии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АУДИ, модель: 80, VIN: WAUZZZ8CZPA197781, год изготовления: 1993 (далее - Имущество).</w:t>
            </w:r>
          </w:p>
        </w:tc>
      </w:tr>
      <w:tr>
        <w:trPr>
          <w:trHeight w:val="300" w:hRule="exact"/>
        </w:trPr>
        <w:tc>
          <w:tcPr>
            <w:tcW w:w="10394"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r>
      <w:tr>
        <w:trPr>
          <w:trHeight w:val="4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16.11.2023г. на сайте https://lot-online.ru/, является окончательной и изменению не подлежит.</w:t>
            </w:r>
          </w:p>
        </w:tc>
      </w:tr>
      <w:tr>
        <w:trPr>
          <w:trHeight w:val="52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p>
        </w:tc>
      </w:tr>
      <w:tr>
        <w:trPr>
          <w:trHeight w:val="1560" w:hRule="exact"/>
        </w:trPr>
        <w:tc>
          <w:tcPr>
            <w:tcW w:w="10394"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Ситникова Анастасия Владимировна (ИНН 631553341698)</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Р/СЧ 40817810550168246970</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БИК 045004763</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КР/СЧ 30101810150040000763</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НАИМЕНОВАНИЕ БАНКА ФИЛИАЛ "ЦЕНТРАЛЬНЫЙ" ПАО "СОВКОМБАНК" </w:t>
              <w:tab/>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70"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70"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Ситникова Анастасия Владимировна (17.12.1997г.р., место рожд: гор. Самара Россия, адрес рег: 443042, Самарская обл, Самара г, Белорусская ул, дом № 93, квартира 11, СНИЛС18988550663, ИНН 631553341698, паспорт РФ серия 3617, номер 472664, выдан 19.01.2018, кем выдан ГУ МВД России по Самарской области, код подразделения 630-011)</w:t>
            </w:r>
          </w:p>
        </w:tc>
        <w:tc>
          <w:tcPr>
            <w:tcW w:w="5670"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495"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638"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"Получатель: Ситникова Анастасия Владимировна (ИНН 631553341698)</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Р/СЧ 40817810550168246970</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БИК 045004763</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КР/СЧ 30101810150040000763</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НАИМЕНОВАНИЕ БАНКА ФИЛИАЛ "ЦЕНТРАЛЬНЫЙ" ПАО "СОВКОМБАНК" </w:t>
              <w:tab/>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Ситниковой Анастасии Владимировны</w:t>
            </w:r>
          </w:p>
        </w:tc>
        <w:tc>
          <w:tcPr>
            <w:tcW w:w="946"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Королева Евгения Леонидовна</w:t>
            </w:r>
          </w:p>
        </w:tc>
        <w:tc>
          <w:tcPr>
            <w:tcW w:w="2836"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1130</Words>
  <Characters>8171</Characters>
  <CharactersWithSpaces>9747</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2023-12-26T16:37:32Z</dcterms:modified>
  <cp:revision>1</cp:revision>
  <dc:subject/>
  <dc:title/>
</cp:coreProperties>
</file>