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3D28CCD4" w:rsidR="000D3BBC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3088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2B7F2D" w:rsidRPr="002B7F2D">
        <w:rPr>
          <w:rFonts w:ascii="Times New Roman" w:hAnsi="Times New Roman" w:cs="Times New Roman"/>
          <w:color w:val="000000"/>
          <w:sz w:val="24"/>
          <w:szCs w:val="24"/>
        </w:rPr>
        <w:t>ersh@auction-house.ru), действующее на основании договора с Коммерческим банком «Европейский трастовый банк» (закрытое акционерное общество) (КБ «ЕВРОТРАСТ» (ЗАО)), адрес регистрации: г. Москва, Средний Овчинниковский пер., д. 4, стр. 1, ИНН 7744000334, ОГРН 1027739154497), конкурсным управляющим (ликвидатором) которого на основании решения Арбитражного суда г. Москвы от 27.03.2014 г. по делу № А40-22001/14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</w:t>
      </w:r>
      <w:r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</w:t>
      </w:r>
      <w:r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="002B7F2D" w:rsidRPr="002B7F2D">
        <w:rPr>
          <w:rFonts w:ascii="Times New Roman" w:hAnsi="Times New Roman" w:cs="Times New Roman"/>
          <w:sz w:val="24"/>
          <w:szCs w:val="24"/>
          <w:lang w:eastAsia="ru-RU"/>
        </w:rPr>
        <w:t>02030237791 в газете АО «Коммерсантъ» №182(7627) от 30.09.2023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4510D">
        <w:rPr>
          <w:rFonts w:ascii="Times New Roman" w:hAnsi="Times New Roman" w:cs="Times New Roman"/>
          <w:color w:val="000000"/>
          <w:sz w:val="24"/>
          <w:szCs w:val="24"/>
        </w:rPr>
        <w:t>Наименование лот</w:t>
      </w:r>
      <w:r w:rsidR="002B7F2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568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B7F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следует читать в следующей редакции: </w:t>
      </w:r>
    </w:p>
    <w:p w14:paraId="4995092F" w14:textId="08EFE85A" w:rsidR="003D7D05" w:rsidRDefault="007E5682" w:rsidP="000D3BBC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  <w:highlight w:val="yellow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«</w:t>
      </w:r>
      <w:r w:rsidRPr="007E5682">
        <w:rPr>
          <w:rFonts w:ascii="Times New Roman" w:hAnsi="Times New Roman" w:cs="Times New Roman"/>
          <w:spacing w:val="3"/>
          <w:sz w:val="24"/>
          <w:szCs w:val="24"/>
        </w:rPr>
        <w:t>ЗАО ПИИ «</w:t>
      </w:r>
      <w:proofErr w:type="spellStart"/>
      <w:r w:rsidRPr="007E5682">
        <w:rPr>
          <w:rFonts w:ascii="Times New Roman" w:hAnsi="Times New Roman" w:cs="Times New Roman"/>
          <w:spacing w:val="3"/>
          <w:sz w:val="24"/>
          <w:szCs w:val="24"/>
        </w:rPr>
        <w:t>УзДЭУавто</w:t>
      </w:r>
      <w:proofErr w:type="spellEnd"/>
      <w:r w:rsidRPr="007E5682">
        <w:rPr>
          <w:rFonts w:ascii="Times New Roman" w:hAnsi="Times New Roman" w:cs="Times New Roman"/>
          <w:spacing w:val="3"/>
          <w:sz w:val="24"/>
          <w:szCs w:val="24"/>
        </w:rPr>
        <w:t>-Воронеж», ИНН 6451119803, Кан Юрий Львович (поручители ООО «</w:t>
      </w:r>
      <w:proofErr w:type="spellStart"/>
      <w:r w:rsidRPr="007E5682">
        <w:rPr>
          <w:rFonts w:ascii="Times New Roman" w:hAnsi="Times New Roman" w:cs="Times New Roman"/>
          <w:spacing w:val="3"/>
          <w:sz w:val="24"/>
          <w:szCs w:val="24"/>
        </w:rPr>
        <w:t>УзДЭУ</w:t>
      </w:r>
      <w:proofErr w:type="spellEnd"/>
      <w:r w:rsidRPr="007E5682">
        <w:rPr>
          <w:rFonts w:ascii="Times New Roman" w:hAnsi="Times New Roman" w:cs="Times New Roman"/>
          <w:spacing w:val="3"/>
          <w:sz w:val="24"/>
          <w:szCs w:val="24"/>
        </w:rPr>
        <w:t xml:space="preserve">-Санкт-Петербург», ИНН 7806048353, в отношении которого процедура банкротства завершена), </w:t>
      </w:r>
      <w:proofErr w:type="spellStart"/>
      <w:r w:rsidRPr="007E5682">
        <w:rPr>
          <w:rFonts w:ascii="Times New Roman" w:hAnsi="Times New Roman" w:cs="Times New Roman"/>
          <w:spacing w:val="3"/>
          <w:sz w:val="24"/>
          <w:szCs w:val="24"/>
        </w:rPr>
        <w:t>Жалолов</w:t>
      </w:r>
      <w:proofErr w:type="spellEnd"/>
      <w:r w:rsidRPr="007E568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E5682">
        <w:rPr>
          <w:rFonts w:ascii="Times New Roman" w:hAnsi="Times New Roman" w:cs="Times New Roman"/>
          <w:spacing w:val="3"/>
          <w:sz w:val="24"/>
          <w:szCs w:val="24"/>
        </w:rPr>
        <w:t>Баходиржон</w:t>
      </w:r>
      <w:proofErr w:type="spellEnd"/>
      <w:r w:rsidRPr="007E568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E5682">
        <w:rPr>
          <w:rFonts w:ascii="Times New Roman" w:hAnsi="Times New Roman" w:cs="Times New Roman"/>
          <w:spacing w:val="3"/>
          <w:sz w:val="24"/>
          <w:szCs w:val="24"/>
        </w:rPr>
        <w:t>Эргашбоевич</w:t>
      </w:r>
      <w:proofErr w:type="spellEnd"/>
      <w:r w:rsidRPr="007E5682">
        <w:rPr>
          <w:rFonts w:ascii="Times New Roman" w:hAnsi="Times New Roman" w:cs="Times New Roman"/>
          <w:spacing w:val="3"/>
          <w:sz w:val="24"/>
          <w:szCs w:val="24"/>
        </w:rPr>
        <w:t xml:space="preserve"> (о привлечении к субсидиарной ответственности по обязательствам ООО «</w:t>
      </w:r>
      <w:proofErr w:type="spellStart"/>
      <w:r w:rsidRPr="007E5682">
        <w:rPr>
          <w:rFonts w:ascii="Times New Roman" w:hAnsi="Times New Roman" w:cs="Times New Roman"/>
          <w:spacing w:val="3"/>
          <w:sz w:val="24"/>
          <w:szCs w:val="24"/>
        </w:rPr>
        <w:t>УзДЭУ</w:t>
      </w:r>
      <w:proofErr w:type="spellEnd"/>
      <w:r w:rsidRPr="007E5682">
        <w:rPr>
          <w:rFonts w:ascii="Times New Roman" w:hAnsi="Times New Roman" w:cs="Times New Roman"/>
          <w:spacing w:val="3"/>
          <w:sz w:val="24"/>
          <w:szCs w:val="24"/>
        </w:rPr>
        <w:t>-Санкт-Петербург», ИНН 7806048353, в отношении которого процедура банкротства завершена), КД КСЗ-10/13 от 01.10.2013, КД КСЗ-24/12 от 28.12.2012, определение АС г. Санкт-Петербурга и Ленинградской области от 13.05.2016 по делу А56-5579/2016 о включении в РТК 3 очереди, определение АС Воронежской области от 14.03.2017 по делу А14-6488/2016 о включении в РТК 3 очереди, решение Центрального районного суда г. Воронежа от 21.11.2016 по делу 2-4697/16, решение Замоскворецкого районного суда г. Москвы от 11.11.2014 по делу 2-5621/2014, определение АС г. Санкт-Петербурга и Ленинградской области от 16.02.2023 по делу А56-5579/2016 о субсидиарной ответственности, ЗАО ПИИ «</w:t>
      </w:r>
      <w:proofErr w:type="spellStart"/>
      <w:r w:rsidRPr="007E5682">
        <w:rPr>
          <w:rFonts w:ascii="Times New Roman" w:hAnsi="Times New Roman" w:cs="Times New Roman"/>
          <w:spacing w:val="3"/>
          <w:sz w:val="24"/>
          <w:szCs w:val="24"/>
        </w:rPr>
        <w:t>УзДЭУавто</w:t>
      </w:r>
      <w:proofErr w:type="spellEnd"/>
      <w:r w:rsidRPr="007E5682">
        <w:rPr>
          <w:rFonts w:ascii="Times New Roman" w:hAnsi="Times New Roman" w:cs="Times New Roman"/>
          <w:spacing w:val="3"/>
          <w:sz w:val="24"/>
          <w:szCs w:val="24"/>
        </w:rPr>
        <w:t>-Воронеж» - в процедуре банкротства, в залоге у залогового кредитора ПАО «Уралкалий» (476 898 015,78 руб.)</w:t>
      </w:r>
      <w:r>
        <w:rPr>
          <w:rFonts w:ascii="Times New Roman" w:hAnsi="Times New Roman" w:cs="Times New Roman"/>
          <w:spacing w:val="3"/>
          <w:sz w:val="24"/>
          <w:szCs w:val="24"/>
        </w:rPr>
        <w:t>».</w:t>
      </w:r>
    </w:p>
    <w:p w14:paraId="67920E2C" w14:textId="0C0BDF2F" w:rsidR="003D7D05" w:rsidRPr="0034510D" w:rsidRDefault="003D7D05" w:rsidP="000D3BBC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  <w:highlight w:val="yellow"/>
        </w:rPr>
      </w:pPr>
    </w:p>
    <w:sectPr w:rsidR="003D7D05" w:rsidRPr="0034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B02CB"/>
    <w:rsid w:val="000D3BBC"/>
    <w:rsid w:val="00165B2D"/>
    <w:rsid w:val="00183683"/>
    <w:rsid w:val="0021235D"/>
    <w:rsid w:val="00260228"/>
    <w:rsid w:val="002A2506"/>
    <w:rsid w:val="002B7F2D"/>
    <w:rsid w:val="002E4206"/>
    <w:rsid w:val="00321709"/>
    <w:rsid w:val="0034510D"/>
    <w:rsid w:val="00384603"/>
    <w:rsid w:val="003D44E3"/>
    <w:rsid w:val="003D7D05"/>
    <w:rsid w:val="003F4D88"/>
    <w:rsid w:val="005E79DA"/>
    <w:rsid w:val="005F51F0"/>
    <w:rsid w:val="007742ED"/>
    <w:rsid w:val="007A3A1B"/>
    <w:rsid w:val="007E5682"/>
    <w:rsid w:val="007E67D7"/>
    <w:rsid w:val="008F69EA"/>
    <w:rsid w:val="00964D49"/>
    <w:rsid w:val="009C6119"/>
    <w:rsid w:val="009F4B87"/>
    <w:rsid w:val="00A0415B"/>
    <w:rsid w:val="00A66ED6"/>
    <w:rsid w:val="00AD0413"/>
    <w:rsid w:val="00AE62B1"/>
    <w:rsid w:val="00B43988"/>
    <w:rsid w:val="00B853F8"/>
    <w:rsid w:val="00CA3C3B"/>
    <w:rsid w:val="00DA69FD"/>
    <w:rsid w:val="00E65AE5"/>
    <w:rsid w:val="00ED3B86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2023-12-13T13:23:00Z</cp:lastPrinted>
  <dcterms:created xsi:type="dcterms:W3CDTF">2024-02-13T07:32:00Z</dcterms:created>
  <dcterms:modified xsi:type="dcterms:W3CDTF">2024-02-13T07:32:00Z</dcterms:modified>
</cp:coreProperties>
</file>