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3"/>
        <w:tblW w:w="9923" w:type="dxa"/>
        <w:tblInd w:w="-714" w:type="dxa"/>
        <w:tblLook w:val="04A0" w:firstRow="1" w:lastRow="0" w:firstColumn="1" w:lastColumn="0" w:noHBand="0" w:noVBand="1"/>
      </w:tblPr>
      <w:tblGrid>
        <w:gridCol w:w="846"/>
        <w:gridCol w:w="9077"/>
      </w:tblGrid>
      <w:tr w:rsidR="00437D45" w:rsidRPr="00951756" w14:paraId="06C57B33" w14:textId="77777777" w:rsidTr="00437D45">
        <w:tc>
          <w:tcPr>
            <w:tcW w:w="846" w:type="dxa"/>
            <w:vAlign w:val="center"/>
          </w:tcPr>
          <w:p w14:paraId="5A738EE2" w14:textId="77777777" w:rsidR="00437D45" w:rsidRPr="00951756" w:rsidRDefault="00437D45" w:rsidP="005F412D">
            <w:pPr>
              <w:tabs>
                <w:tab w:val="left" w:pos="1134"/>
              </w:tabs>
              <w:ind w:right="-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ru-RU"/>
              </w:rPr>
            </w:pPr>
            <w:r w:rsidRPr="0095175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ru-RU"/>
              </w:rPr>
              <w:t>№ Лота</w:t>
            </w:r>
          </w:p>
        </w:tc>
        <w:tc>
          <w:tcPr>
            <w:tcW w:w="9077" w:type="dxa"/>
            <w:vAlign w:val="center"/>
          </w:tcPr>
          <w:p w14:paraId="1E3D56C9" w14:textId="77777777" w:rsidR="00437D45" w:rsidRPr="00951756" w:rsidRDefault="00437D45" w:rsidP="005F412D">
            <w:pPr>
              <w:tabs>
                <w:tab w:val="left" w:pos="1134"/>
              </w:tabs>
              <w:ind w:right="-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ru-RU"/>
              </w:rPr>
            </w:pPr>
            <w:r w:rsidRPr="0095175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ru-RU"/>
              </w:rPr>
              <w:t>Наименование Лота</w:t>
            </w:r>
          </w:p>
        </w:tc>
      </w:tr>
      <w:tr w:rsidR="00437D45" w:rsidRPr="00162D4A" w14:paraId="40BB17EE" w14:textId="77777777" w:rsidTr="00437D45">
        <w:trPr>
          <w:trHeight w:val="2259"/>
        </w:trPr>
        <w:tc>
          <w:tcPr>
            <w:tcW w:w="846" w:type="dxa"/>
            <w:vAlign w:val="center"/>
          </w:tcPr>
          <w:p w14:paraId="6114013B" w14:textId="77777777" w:rsidR="00437D45" w:rsidRPr="0045086E" w:rsidRDefault="00437D45" w:rsidP="005F412D">
            <w:pPr>
              <w:tabs>
                <w:tab w:val="left" w:pos="1134"/>
              </w:tabs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45086E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9077" w:type="dxa"/>
          </w:tcPr>
          <w:p w14:paraId="57802CFE" w14:textId="77777777" w:rsidR="00437D45" w:rsidRPr="0029350A" w:rsidRDefault="00437D45" w:rsidP="005F412D">
            <w:pPr>
              <w:tabs>
                <w:tab w:val="left" w:pos="1134"/>
              </w:tabs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2935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–</w:t>
            </w:r>
            <w:r w:rsidRPr="0029350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C61955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ru-RU"/>
              </w:rPr>
              <w:t>земельный участок</w:t>
            </w:r>
            <w:r w:rsidRPr="0029350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, общей площадью 50 000 кв.м., категория земель: земли сельскохозяйственного назначения, вид разрешенного использования: для сельскохозяйственного производства, кадастровый номер 50:09:0010333:3, местоположение установлено относительно ориентира, расположенного в границах участка. Почтовый адрес ориентира: Московская область, р-н Солнечногорский, с.п. Смирновское, д. Сергеевка;</w:t>
            </w:r>
          </w:p>
          <w:p w14:paraId="6B4AF013" w14:textId="77777777" w:rsidR="00437D45" w:rsidRPr="0029350A" w:rsidRDefault="00437D45" w:rsidP="005F412D">
            <w:pPr>
              <w:tabs>
                <w:tab w:val="left" w:pos="1134"/>
              </w:tabs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C619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–</w:t>
            </w:r>
            <w:r w:rsidRPr="00C6195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C61955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ru-RU"/>
              </w:rPr>
              <w:t>земельный участок</w:t>
            </w:r>
            <w:r w:rsidRPr="0029350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, общей площадью 30 000 +/-2 200 кв.м., категория земель: земли сельскохозяйственного назначения, вид разрешенного использования: для сельскохозяйственного производства, кадастровый номер 50:09:0010333:2, местоположение установлено относительно ориентира, расположенного в границах участка. Почтовый адрес ориентира: Московская область,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р-н </w:t>
            </w:r>
            <w:r w:rsidRPr="0029350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Солнечногорский, с.п. Смирновское, д. Сергеевка; </w:t>
            </w:r>
          </w:p>
          <w:p w14:paraId="34E90702" w14:textId="074F4A94" w:rsidR="00437D45" w:rsidRPr="00EB4651" w:rsidRDefault="00437D45" w:rsidP="005F412D">
            <w:pPr>
              <w:tabs>
                <w:tab w:val="left" w:pos="1134"/>
              </w:tabs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2935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–</w:t>
            </w:r>
            <w:r w:rsidRPr="0029350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C61955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ru-RU"/>
              </w:rPr>
              <w:t>здание (жилой дом)</w:t>
            </w:r>
            <w:r w:rsidRPr="0029350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, назначение: жилое, этажей 3, общей площадью 782,3 кв.м., инв. № 26995/А, кадастровый номер: 50</w:t>
            </w:r>
            <w:r w:rsidRPr="00EB465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:09:0010306:846, местоположение: фермерское хозяйство (по данным Положения о торгах: Московская область, Солнечногорский район, д. Сергеевка, Крестьянское хозяйство «Сергеевка»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)</w:t>
            </w:r>
            <w:r w:rsidRPr="00EB465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;</w:t>
            </w:r>
          </w:p>
          <w:p w14:paraId="6ABEA62D" w14:textId="07ECCCD6" w:rsidR="00437D45" w:rsidRPr="00E459E3" w:rsidRDefault="00437D45" w:rsidP="005F412D">
            <w:pPr>
              <w:tabs>
                <w:tab w:val="left" w:pos="1134"/>
              </w:tabs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1F648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–</w:t>
            </w:r>
            <w:r w:rsidRPr="001F648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C61955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ru-RU"/>
              </w:rPr>
              <w:t>здание (дом для обслуживающего персонала)</w:t>
            </w:r>
            <w:r w:rsidRPr="001F648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, назначение: жилое, этажей 2, общей площадью 990 кв.м., инв. № 26995/Б, кадастровый номер: 50:09:0010306:851, местоположение: фермерское хозяйство (по данным Положения о торгах: Московская область, Солнечногорский район, д. Сергеевка, </w:t>
            </w:r>
            <w:r w:rsidRPr="00E459E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Крестьянское хозяйство «Сергеевка»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)</w:t>
            </w:r>
            <w:r w:rsidRPr="00E459E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; </w:t>
            </w:r>
          </w:p>
          <w:p w14:paraId="2EF9ED02" w14:textId="227AE2A5" w:rsidR="00437D45" w:rsidRPr="00121951" w:rsidRDefault="00437D45" w:rsidP="005F412D">
            <w:pPr>
              <w:tabs>
                <w:tab w:val="left" w:pos="1134"/>
              </w:tabs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yellow"/>
                <w:lang w:val="ru-RU"/>
              </w:rPr>
            </w:pPr>
            <w:r w:rsidRPr="00E459E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–</w:t>
            </w:r>
            <w:r w:rsidRPr="00E459E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C61955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ru-RU"/>
              </w:rPr>
              <w:t>здание (кошара)</w:t>
            </w:r>
            <w:r w:rsidRPr="00E459E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, назначение: жилое, общей площадью 343,4 кв.м., этажей 1, инв. № 26995/В, кадастровый номер: 50:09:0010306:847, местоположение: фермерское хозяйство (по данным Положения о торгах: Московская область, Солнечногорский район, д. Сергеевка, Крестьянское хозяйство «Сергеевка»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)</w:t>
            </w:r>
            <w:r w:rsidRPr="00E459E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; </w:t>
            </w:r>
          </w:p>
          <w:p w14:paraId="45062557" w14:textId="5F55908F" w:rsidR="00437D45" w:rsidRPr="009B41E5" w:rsidRDefault="00437D45" w:rsidP="005F412D">
            <w:pPr>
              <w:tabs>
                <w:tab w:val="left" w:pos="1134"/>
              </w:tabs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9B41E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–</w:t>
            </w:r>
            <w:r w:rsidRPr="009B41E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C61955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ru-RU"/>
              </w:rPr>
              <w:t>здание (вольер для содержания страусов)</w:t>
            </w:r>
            <w:r w:rsidRPr="009B41E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, назначение: нежилое, общей площадью 264,5 кв.м.,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этажей 1, </w:t>
            </w:r>
            <w:r w:rsidRPr="009B41E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инв. № 26995/Д, кадастровый номер: 50:09:0010306:849, местоположение: фермерское хозяйство (адрес согласно Положени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я</w:t>
            </w:r>
            <w:r w:rsidRPr="009B41E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 о торгах: Московская область, Солнечногорский район, д. Сергеевка, Крестьянское хозяйство «Сергеевка»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)</w:t>
            </w:r>
            <w:r w:rsidRPr="009B41E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.</w:t>
            </w:r>
          </w:p>
          <w:p w14:paraId="17D35C9D" w14:textId="77777777" w:rsidR="00437D45" w:rsidRPr="009B41E5" w:rsidRDefault="00437D45" w:rsidP="005F412D">
            <w:pPr>
              <w:tabs>
                <w:tab w:val="left" w:pos="1134"/>
              </w:tabs>
              <w:ind w:right="-5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9B41E5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ru-RU"/>
              </w:rPr>
              <w:t>Обременение: залог в пользу ПАО АКБ «РБР», арест:</w:t>
            </w:r>
            <w:r w:rsidRPr="009B41E5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основание государственной регистрации: определение судьи Русинович Н.А., выдан 11.09.2015, Мещанский районный суд гор. Москвы.</w:t>
            </w:r>
          </w:p>
          <w:p w14:paraId="2294BCFE" w14:textId="77777777" w:rsidR="00437D45" w:rsidRPr="00121951" w:rsidRDefault="00437D45" w:rsidP="005F412D">
            <w:pPr>
              <w:tabs>
                <w:tab w:val="left" w:pos="1134"/>
              </w:tabs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yellow"/>
                <w:lang w:val="ru-RU"/>
              </w:rPr>
            </w:pPr>
            <w:r w:rsidRPr="009B41E5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По данным предоставленным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Конкурсным</w:t>
            </w:r>
            <w:r w:rsidRPr="009B41E5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управляющим: в жилых домах проживают физические лица без регистрации.</w:t>
            </w:r>
          </w:p>
        </w:tc>
      </w:tr>
    </w:tbl>
    <w:p w14:paraId="27EDC28E" w14:textId="77777777" w:rsidR="00FF7630" w:rsidRDefault="00FF7630"/>
    <w:sectPr w:rsidR="00FF7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CC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2C1"/>
    <w:rsid w:val="00437D45"/>
    <w:rsid w:val="004C22C1"/>
    <w:rsid w:val="00FF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2B837"/>
  <w15:chartTrackingRefBased/>
  <w15:docId w15:val="{E27ADC91-80BB-484A-B00F-F8B054150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7D45"/>
    <w:pPr>
      <w:spacing w:after="0" w:line="240" w:lineRule="auto"/>
    </w:pPr>
    <w:rPr>
      <w:rFonts w:ascii="NTTimes/Cyrillic" w:eastAsia="Times New Roman" w:hAnsi="NTTimes/Cyrillic" w:cs="NTTimes/Cyrillic"/>
      <w:kern w:val="0"/>
      <w:sz w:val="24"/>
      <w:szCs w:val="24"/>
      <w:lang w:val="en-US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D4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Вега Анна Владимировна</dc:creator>
  <cp:keywords/>
  <dc:description/>
  <cp:lastModifiedBy>Вега Анна Владимировна</cp:lastModifiedBy>
  <cp:revision>2</cp:revision>
  <dcterms:created xsi:type="dcterms:W3CDTF">2024-02-14T08:07:00Z</dcterms:created>
  <dcterms:modified xsi:type="dcterms:W3CDTF">2024-02-14T08:08:00Z</dcterms:modified>
</cp:coreProperties>
</file>