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Сагателян Гриша Зармикович (28.11.1955г.р., место рожд: пос. В.Агджакенд Шаумяновского р-на Азербайджанской ССР, адрес рег: 238423, Калининградская обл, Багратионовский р-н, Чехово п, Центральная ул, дом № 31, квартира 1, СНИЛС01830507924, ИНН 391500730740, паспорт РФ серия 2703, номер 630976, выдан 22.02.2003, кем выдан ОТДЕЛОМ ВНУТРЕННИХ ДЕЛ БАГРАТИОНОВСКОГО РАЙОНА КАЛИНИНГРАДСКОЙ ОБЛАСТИ, код подразделения 392-006),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14.08.2023г. по делу №А21-7583/2023,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059"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12.01.2024г. по продаже имущества Сагателяна Гриши Зармиковича,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8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№1 - 1/426 доля в праве общей долевой собственности на земельный участок, категория земель: земли сельскохозяйственного назначения, разрешенное использование: для сельскохозяйственного производства, кадастровый номер: 39:01:000000:336, адрес: Калининградская обл, Багратионовский р-н, Чехово п, АО Чехово</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Сагателян Гриша Зармикович (ИНН 391500730740),</w:t>
              <w:br/>
              <w:t>Р/СЧ 40817810350169095252</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Сагателян Гриша Зармикович (28.11.1955г.р., место рожд: пос. В.Агджакенд Шаумяновского р-на Азербайджанской ССР, адрес рег: 238423, Калининградская обл, Багратионовский р-н, Чехово п, Центральная ул, дом № 31, квартира 1, СНИЛС01830507924, ИНН 391500730740, паспорт РФ серия 2703, номер 630976, выдан 22.02.2003, кем выдан ОТДЕЛОМ ВНУТРЕННИХ ДЕЛ БАГРАТИОНОВСКОГО РАЙОНА КАЛИНИНГРАДСКОЙ ОБЛАСТИ, код подразделения 392-006)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Сагателян Гриша Зармикович (ИНН 391500730740),</w:t>
              <w:br/>
              <w:t>Р/СЧ 40817810350169095252</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Сагателяна Гриши Зармиковича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8053</Characters>
  <CharactersWithSpaces>9608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2024-02-21T10:05:14Z</dcterms:modified>
  <cp:revision>1</cp:revision>
  <dc:subject/>
  <dc:title/>
</cp:coreProperties>
</file>