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67F56" w14:textId="099F9FA5" w:rsidR="005C33F2" w:rsidRPr="005C33F2" w:rsidRDefault="005C33F2" w:rsidP="005C33F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2600D1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>, ИНН 7838430413, адрес: 190000, Санкт-Петербург, пер. </w:t>
      </w:r>
      <w:proofErr w:type="spellStart"/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>, д.5, лит. В,</w:t>
      </w:r>
      <w:r w:rsidRPr="002600D1">
        <w:rPr>
          <w:rFonts w:ascii="Times New Roman" w:eastAsia="Calibri" w:hAnsi="Times New Roman" w:cs="Times New Roman"/>
        </w:rPr>
        <w:t xml:space="preserve"> </w:t>
      </w:r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2600D1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2600D1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2600D1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="00266E2D" w:rsidRPr="002600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C1DB2" w:rsidRPr="00F45FF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АО </w:t>
      </w:r>
      <w:r w:rsidR="00266E2D" w:rsidRPr="00F45FF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proofErr w:type="spellStart"/>
      <w:r w:rsidR="00266E2D" w:rsidRPr="002600D1">
        <w:rPr>
          <w:rFonts w:ascii="Times New Roman" w:eastAsia="Times New Roman" w:hAnsi="Times New Roman" w:cs="Times New Roman"/>
          <w:b/>
          <w:color w:val="000000"/>
          <w:lang w:eastAsia="ru-RU"/>
        </w:rPr>
        <w:t>Росинтерстрой</w:t>
      </w:r>
      <w:proofErr w:type="spellEnd"/>
      <w:r w:rsidR="00266E2D" w:rsidRPr="002600D1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Pr="002600D1">
        <w:rPr>
          <w:rFonts w:ascii="Times New Roman" w:eastAsia="Calibri" w:hAnsi="Times New Roman" w:cs="Times New Roman"/>
        </w:rPr>
        <w:t xml:space="preserve"> (</w:t>
      </w:r>
      <w:r w:rsidR="00AC1DB2" w:rsidRPr="00AC1DB2">
        <w:rPr>
          <w:rFonts w:ascii="Times New Roman" w:eastAsia="Calibri" w:hAnsi="Times New Roman" w:cs="Times New Roman"/>
        </w:rPr>
        <w:t>ИНН 7714002486, ОГРН 1027700240842, адрес регистрации: 119330, г. Москва, ул. Улофа Пальме, 1</w:t>
      </w:r>
      <w:r w:rsidR="00AC1DB2">
        <w:rPr>
          <w:rFonts w:ascii="Times New Roman" w:eastAsia="Calibri" w:hAnsi="Times New Roman" w:cs="Times New Roman"/>
        </w:rPr>
        <w:t xml:space="preserve">, </w:t>
      </w:r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2600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управляющего</w:t>
      </w:r>
      <w:r w:rsidRPr="002600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266E2D" w:rsidRPr="002600D1">
        <w:rPr>
          <w:rFonts w:ascii="Times New Roman" w:eastAsia="Times New Roman" w:hAnsi="Times New Roman" w:cs="Times New Roman"/>
          <w:b/>
          <w:color w:val="000000"/>
          <w:lang w:eastAsia="ru-RU"/>
        </w:rPr>
        <w:t>Серкиной</w:t>
      </w:r>
      <w:proofErr w:type="spellEnd"/>
      <w:r w:rsidR="00266E2D" w:rsidRPr="002600D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7573E8" w:rsidRPr="002600D1">
        <w:rPr>
          <w:rFonts w:ascii="Times New Roman" w:eastAsia="Times New Roman" w:hAnsi="Times New Roman" w:cs="Times New Roman"/>
          <w:b/>
          <w:color w:val="000000"/>
          <w:lang w:eastAsia="ru-RU"/>
        </w:rPr>
        <w:t>Марин</w:t>
      </w:r>
      <w:r w:rsidR="00AC1DB2">
        <w:rPr>
          <w:rFonts w:ascii="Times New Roman" w:eastAsia="Times New Roman" w:hAnsi="Times New Roman" w:cs="Times New Roman"/>
          <w:b/>
          <w:color w:val="000000"/>
          <w:lang w:eastAsia="ru-RU"/>
        </w:rPr>
        <w:t>ы</w:t>
      </w:r>
      <w:r w:rsidR="007573E8" w:rsidRPr="002600D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Александровн</w:t>
      </w:r>
      <w:r w:rsidR="00AC1DB2">
        <w:rPr>
          <w:rFonts w:ascii="Times New Roman" w:eastAsia="Times New Roman" w:hAnsi="Times New Roman" w:cs="Times New Roman"/>
          <w:b/>
          <w:color w:val="000000"/>
          <w:lang w:eastAsia="ru-RU"/>
        </w:rPr>
        <w:t>ы</w:t>
      </w:r>
      <w:r w:rsidR="007573E8" w:rsidRPr="002600D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66E2D" w:rsidRPr="002600D1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266E2D" w:rsidRPr="002600D1">
        <w:rPr>
          <w:rFonts w:ascii="Times New Roman" w:eastAsia="Calibri" w:hAnsi="Times New Roman" w:cs="Times New Roman"/>
          <w:color w:val="000000"/>
          <w:shd w:val="clear" w:color="auto" w:fill="FFFFFF"/>
        </w:rPr>
        <w:t>ИНН 372800099901, СНИЛС 065-012-097 20,</w:t>
      </w:r>
      <w:r w:rsidR="00266E2D" w:rsidRPr="00266E2D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2600D1" w:rsidRPr="002600D1">
        <w:rPr>
          <w:rFonts w:ascii="Times New Roman" w:eastAsia="Calibri" w:hAnsi="Times New Roman" w:cs="Times New Roman"/>
          <w:color w:val="000000"/>
          <w:shd w:val="clear" w:color="auto" w:fill="FFFFFF"/>
        </w:rPr>
        <w:t>адрес для корреспонденции: 123056, г. Москва, ул. Большая Грузинская, д. 61, стр. 2, пом. 19/9 (далее – КУ), член Союза АУ НЦРБ</w:t>
      </w:r>
      <w:r w:rsidR="00AC1DB2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(</w:t>
      </w:r>
      <w:r w:rsidR="002600D1" w:rsidRPr="002600D1">
        <w:rPr>
          <w:rFonts w:ascii="Times New Roman" w:eastAsia="Calibri" w:hAnsi="Times New Roman" w:cs="Times New Roman"/>
          <w:color w:val="000000"/>
          <w:shd w:val="clear" w:color="auto" w:fill="FFFFFF"/>
        </w:rPr>
        <w:t>ОГРН 1027806876173, ИНН 7813175754, 123056, г. Москва, ул. Большая Грузинская, д. 61, стр. 2, пом. 19/9</w:t>
      </w:r>
      <w:r w:rsidR="00AC1DB2">
        <w:rPr>
          <w:rFonts w:ascii="Times New Roman" w:eastAsia="Calibri" w:hAnsi="Times New Roman" w:cs="Times New Roman"/>
          <w:color w:val="000000"/>
          <w:shd w:val="clear" w:color="auto" w:fill="FFFFFF"/>
        </w:rPr>
        <w:t>)</w:t>
      </w:r>
      <w:r w:rsidR="002600D1" w:rsidRPr="002600D1">
        <w:rPr>
          <w:rFonts w:ascii="Times New Roman" w:eastAsia="Calibri" w:hAnsi="Times New Roman" w:cs="Times New Roman"/>
          <w:color w:val="000000"/>
          <w:shd w:val="clear" w:color="auto" w:fill="FFFFFF"/>
        </w:rPr>
        <w:t>, действующе</w:t>
      </w:r>
      <w:r w:rsidR="00AC1DB2">
        <w:rPr>
          <w:rFonts w:ascii="Times New Roman" w:eastAsia="Calibri" w:hAnsi="Times New Roman" w:cs="Times New Roman"/>
          <w:color w:val="000000"/>
          <w:shd w:val="clear" w:color="auto" w:fill="FFFFFF"/>
        </w:rPr>
        <w:t>й</w:t>
      </w:r>
      <w:r w:rsidR="002600D1" w:rsidRPr="002600D1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на основании решения </w:t>
      </w:r>
      <w:r w:rsidR="002600D1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2600D1" w:rsidRPr="002600D1">
        <w:rPr>
          <w:rFonts w:ascii="Times New Roman" w:eastAsia="Calibri" w:hAnsi="Times New Roman" w:cs="Times New Roman"/>
          <w:color w:val="000000"/>
          <w:shd w:val="clear" w:color="auto" w:fill="FFFFFF"/>
        </w:rPr>
        <w:t>Арбитражного суда г. Москвы от 23.11.2022</w:t>
      </w:r>
      <w:r w:rsidR="00AC1DB2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AC1DB2" w:rsidRPr="00AC1DB2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по делу № А40-9344/22 </w:t>
      </w:r>
      <w:r w:rsidR="00AC1DB2">
        <w:rPr>
          <w:rFonts w:ascii="Times New Roman" w:eastAsia="Calibri" w:hAnsi="Times New Roman" w:cs="Times New Roman"/>
          <w:color w:val="000000"/>
          <w:shd w:val="clear" w:color="auto" w:fill="FFFFFF"/>
        </w:rPr>
        <w:t>(</w:t>
      </w:r>
      <w:r w:rsidR="00AC1DB2" w:rsidRPr="005C33F2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AC1DB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5C33F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="008F08C0" w:rsidRPr="008F08C0">
        <w:rPr>
          <w:rFonts w:ascii="Times New Roman" w:eastAsia="Times New Roman" w:hAnsi="Times New Roman" w:cs="Times New Roman"/>
          <w:b/>
          <w:lang w:eastAsia="ru-RU"/>
        </w:rPr>
        <w:t>04.04</w:t>
      </w:r>
      <w:r w:rsidRPr="005C33F2">
        <w:rPr>
          <w:rFonts w:ascii="Times New Roman" w:eastAsia="Times New Roman" w:hAnsi="Times New Roman" w:cs="Times New Roman"/>
          <w:b/>
          <w:lang w:eastAsia="ru-RU"/>
        </w:rPr>
        <w:t xml:space="preserve">.2024 в 09 час. 00 мин. (время </w:t>
      </w:r>
      <w:proofErr w:type="spellStart"/>
      <w:r w:rsidRPr="005C33F2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5C33F2">
        <w:rPr>
          <w:rFonts w:ascii="Times New Roman" w:eastAsia="Times New Roman" w:hAnsi="Times New Roman" w:cs="Times New Roman"/>
          <w:b/>
          <w:lang w:eastAsia="ru-RU"/>
        </w:rPr>
        <w:t>)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торговой площадке 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АО «Российский аукционный дом» 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 https://lot-online.ru/ (далее – ЭП) торгов в форме аукциона, открытого по составу участников с открытой формой подачи предложений о цене (далее – Торги 1). Начало приема заявок на участие в Торгах 1 </w:t>
      </w:r>
      <w:r w:rsidR="008F08C0" w:rsidRPr="008F08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09 час. 00 мин. (время </w:t>
      </w:r>
      <w:proofErr w:type="spellStart"/>
      <w:r w:rsidR="008F08C0" w:rsidRPr="008F08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8F08C0" w:rsidRPr="008F08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) 23.02.2024 по 02.04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до 23 час. 00 мин.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Определение участников торгов – </w:t>
      </w:r>
      <w:r w:rsidR="008F08C0" w:rsidRPr="008F08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03.04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17 час. 00 мин.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оформляется протоколом об определении участников торгов. В случае, если по итогам Торгов 1, назначенных на </w:t>
      </w:r>
      <w:r w:rsidR="008F08C0" w:rsidRPr="008F08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04.04.2</w:t>
      </w:r>
      <w:bookmarkStart w:id="0" w:name="_GoBack"/>
      <w:bookmarkEnd w:id="0"/>
      <w:r w:rsidR="008F08C0" w:rsidRPr="008F08C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024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Торги 1 будут признаны несостоявшимися по причине отсутствия заявок на участие в Торгах 1, ОТ сообщает о проведении </w:t>
      </w:r>
      <w:r w:rsidR="00A272F5" w:rsidRPr="00A272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29.05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в 09 час. 00 мин. (время </w:t>
      </w:r>
      <w:proofErr w:type="spellStart"/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)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повторных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открытых электронных торгов (далее – Торги 2) на ЭП </w:t>
      </w:r>
      <w:r w:rsidRPr="00A272F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 снижением начальной цены Лотов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10 (Десять) %. Начало приема заявок на участие в Торгах 2 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09 час. 00 мин. (время </w:t>
      </w:r>
      <w:proofErr w:type="spellStart"/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) 1</w:t>
      </w:r>
      <w:r w:rsidR="00A272F5" w:rsidRPr="00A272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6.04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A272F5" w:rsidRPr="00A272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27.05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до 23 час. 00 мин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2 – </w:t>
      </w:r>
      <w:r w:rsidR="00A272F5" w:rsidRPr="00A272F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28.05</w:t>
      </w:r>
      <w:r w:rsidRPr="005C33F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17 час. 00 мин.,</w:t>
      </w:r>
      <w:r w:rsidRPr="005C33F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оформляется протоколом об определении участников торгов. Продаже на Торгах 1 и Торгах 2 </w:t>
      </w:r>
      <w:r w:rsidR="00C5256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отдельными лотами </w:t>
      </w:r>
      <w:r w:rsidRPr="005C33F2">
        <w:rPr>
          <w:rFonts w:ascii="Times New Roman" w:eastAsia="Calibri" w:hAnsi="Times New Roman" w:cs="Times New Roman"/>
          <w:bCs/>
        </w:rPr>
        <w:t>подлежит следующее имущество (далее – Имущество, Лот</w:t>
      </w:r>
      <w:r w:rsidRPr="001D2A83">
        <w:rPr>
          <w:rFonts w:ascii="Times New Roman" w:eastAsia="Calibri" w:hAnsi="Times New Roman" w:cs="Times New Roman"/>
          <w:bCs/>
        </w:rPr>
        <w:t>ы</w:t>
      </w:r>
      <w:r w:rsidRPr="005C33F2">
        <w:rPr>
          <w:rFonts w:ascii="Times New Roman" w:eastAsia="Calibri" w:hAnsi="Times New Roman" w:cs="Times New Roman"/>
          <w:bCs/>
        </w:rPr>
        <w:t>)</w:t>
      </w:r>
      <w:r w:rsidR="001D2A83">
        <w:rPr>
          <w:rFonts w:ascii="Times New Roman" w:eastAsia="Calibri" w:hAnsi="Times New Roman" w:cs="Times New Roman"/>
          <w:b/>
          <w:bCs/>
        </w:rPr>
        <w:t xml:space="preserve">: Лот 1: </w:t>
      </w:r>
      <w:r w:rsidR="001D2A83" w:rsidRPr="001D2A83">
        <w:rPr>
          <w:rFonts w:ascii="Times New Roman" w:eastAsia="Calibri" w:hAnsi="Times New Roman" w:cs="Times New Roman"/>
          <w:bCs/>
        </w:rPr>
        <w:t>ПАЗ 4234, VIN: X1M4234B0F0000273,</w:t>
      </w:r>
      <w:r w:rsidR="00C5256C">
        <w:rPr>
          <w:rFonts w:ascii="Times New Roman" w:eastAsia="Calibri" w:hAnsi="Times New Roman" w:cs="Times New Roman"/>
          <w:bCs/>
        </w:rPr>
        <w:t xml:space="preserve"> год выпуска: 2015, цвет: белый </w:t>
      </w:r>
      <w:r w:rsidR="001D2A83" w:rsidRPr="001D2A83">
        <w:rPr>
          <w:rFonts w:ascii="Times New Roman" w:eastAsia="Calibri" w:hAnsi="Times New Roman" w:cs="Times New Roman"/>
          <w:b/>
          <w:bCs/>
        </w:rPr>
        <w:t xml:space="preserve">Начальная цена (далее – НЦ) - 1 041 666,67 руб.; </w:t>
      </w:r>
      <w:r w:rsidR="001D2A83">
        <w:rPr>
          <w:rFonts w:ascii="Times New Roman" w:eastAsia="Calibri" w:hAnsi="Times New Roman" w:cs="Times New Roman"/>
          <w:b/>
          <w:bCs/>
        </w:rPr>
        <w:t xml:space="preserve">Лот 2: </w:t>
      </w:r>
      <w:r w:rsidR="001D2A83" w:rsidRPr="001D2A83">
        <w:rPr>
          <w:rFonts w:ascii="Times New Roman" w:eastAsia="Calibri" w:hAnsi="Times New Roman" w:cs="Times New Roman"/>
          <w:bCs/>
        </w:rPr>
        <w:t>Микроавтобус Ford Транзит, VIN: XUS222709F0007424, год выпуска: 2015, цвет: белый.</w:t>
      </w:r>
      <w:r w:rsidR="00684DB4">
        <w:rPr>
          <w:rFonts w:ascii="Times New Roman" w:eastAsia="Calibri" w:hAnsi="Times New Roman" w:cs="Times New Roman"/>
          <w:bCs/>
        </w:rPr>
        <w:t xml:space="preserve"> </w:t>
      </w:r>
      <w:r w:rsidR="001D2A83" w:rsidRPr="001D2A83">
        <w:rPr>
          <w:rFonts w:ascii="Times New Roman" w:eastAsia="Calibri" w:hAnsi="Times New Roman" w:cs="Times New Roman"/>
          <w:b/>
          <w:bCs/>
        </w:rPr>
        <w:t>НЦ - 1 516 666,67 руб.</w:t>
      </w:r>
      <w:r w:rsidR="00F45FF3">
        <w:rPr>
          <w:rFonts w:ascii="Times New Roman" w:eastAsia="Calibri" w:hAnsi="Times New Roman" w:cs="Times New Roman"/>
          <w:b/>
          <w:bCs/>
        </w:rPr>
        <w:t xml:space="preserve"> </w:t>
      </w:r>
      <w:r w:rsidR="00F45FF3" w:rsidRPr="00050961">
        <w:rPr>
          <w:rFonts w:ascii="Times New Roman" w:eastAsia="Calibri" w:hAnsi="Times New Roman" w:cs="Times New Roman"/>
          <w:bCs/>
        </w:rPr>
        <w:t>В отношении имущества, входящего в Лоты № 1 и № 2 имеются ограничения: запреты на регистрационные действия, а также отсутствуют ПТС</w:t>
      </w:r>
      <w:r w:rsidR="001D2A83" w:rsidRPr="00050961">
        <w:rPr>
          <w:rFonts w:ascii="Times New Roman" w:eastAsia="Calibri" w:hAnsi="Times New Roman" w:cs="Times New Roman"/>
          <w:bCs/>
        </w:rPr>
        <w:t xml:space="preserve">; </w:t>
      </w:r>
      <w:r w:rsidR="001D2A83">
        <w:rPr>
          <w:rFonts w:ascii="Times New Roman" w:eastAsia="Calibri" w:hAnsi="Times New Roman" w:cs="Times New Roman"/>
          <w:b/>
          <w:bCs/>
        </w:rPr>
        <w:t xml:space="preserve">Лот 3: </w:t>
      </w:r>
      <w:r w:rsidR="001D2A83" w:rsidRPr="001D2A83">
        <w:rPr>
          <w:rFonts w:ascii="Times New Roman" w:eastAsia="Calibri" w:hAnsi="Times New Roman" w:cs="Times New Roman"/>
          <w:bCs/>
        </w:rPr>
        <w:t>Аппараты и механизмы (</w:t>
      </w:r>
      <w:proofErr w:type="spellStart"/>
      <w:r w:rsidR="001D2A83" w:rsidRPr="001D2A83">
        <w:rPr>
          <w:rFonts w:ascii="Times New Roman" w:eastAsia="Calibri" w:hAnsi="Times New Roman" w:cs="Times New Roman"/>
          <w:bCs/>
        </w:rPr>
        <w:t>виброплиты</w:t>
      </w:r>
      <w:proofErr w:type="spellEnd"/>
      <w:r w:rsidR="001D2A83" w:rsidRPr="001D2A83">
        <w:rPr>
          <w:rFonts w:ascii="Times New Roman" w:eastAsia="Calibri" w:hAnsi="Times New Roman" w:cs="Times New Roman"/>
          <w:bCs/>
        </w:rPr>
        <w:t xml:space="preserve">, снегоуборщик, таль, триммер, печь). </w:t>
      </w:r>
      <w:r w:rsidR="001D2A83" w:rsidRPr="001D2A83">
        <w:rPr>
          <w:rFonts w:ascii="Times New Roman" w:eastAsia="Calibri" w:hAnsi="Times New Roman" w:cs="Times New Roman"/>
          <w:b/>
          <w:bCs/>
        </w:rPr>
        <w:t>НЦ - 87 775,01 руб.</w:t>
      </w:r>
      <w:r w:rsidR="001D2A83" w:rsidRPr="001D2A83">
        <w:rPr>
          <w:rFonts w:ascii="Times New Roman" w:eastAsia="Calibri" w:hAnsi="Times New Roman" w:cs="Times New Roman"/>
          <w:bCs/>
        </w:rPr>
        <w:t>;</w:t>
      </w:r>
      <w:r w:rsidR="001D2A83">
        <w:rPr>
          <w:rFonts w:ascii="Times New Roman" w:eastAsia="Calibri" w:hAnsi="Times New Roman" w:cs="Times New Roman"/>
          <w:bCs/>
        </w:rPr>
        <w:t xml:space="preserve"> </w:t>
      </w:r>
      <w:r w:rsidR="001D2A83" w:rsidRPr="00A03F0E">
        <w:rPr>
          <w:rFonts w:ascii="Times New Roman" w:eastAsia="Calibri" w:hAnsi="Times New Roman" w:cs="Times New Roman"/>
          <w:b/>
          <w:bCs/>
        </w:rPr>
        <w:t>Лот 4:</w:t>
      </w:r>
      <w:r w:rsidR="001D2A83">
        <w:rPr>
          <w:rFonts w:ascii="Times New Roman" w:eastAsia="Calibri" w:hAnsi="Times New Roman" w:cs="Times New Roman"/>
          <w:bCs/>
        </w:rPr>
        <w:t xml:space="preserve"> </w:t>
      </w:r>
      <w:r w:rsidR="001D2A83" w:rsidRPr="001D2A83">
        <w:rPr>
          <w:rFonts w:ascii="Times New Roman" w:eastAsia="Calibri" w:hAnsi="Times New Roman" w:cs="Times New Roman"/>
          <w:bCs/>
        </w:rPr>
        <w:t>Вентиляционное оборудование (автомат, воздуховоды, решетки и др.)</w:t>
      </w:r>
      <w:r w:rsidR="001D2A83">
        <w:rPr>
          <w:rFonts w:ascii="Times New Roman" w:eastAsia="Calibri" w:hAnsi="Times New Roman" w:cs="Times New Roman"/>
          <w:bCs/>
        </w:rPr>
        <w:t xml:space="preserve">. </w:t>
      </w:r>
      <w:r w:rsidR="001D2A83" w:rsidRPr="001D2A83">
        <w:rPr>
          <w:rFonts w:ascii="Times New Roman" w:eastAsia="Calibri" w:hAnsi="Times New Roman" w:cs="Times New Roman"/>
          <w:b/>
          <w:bCs/>
        </w:rPr>
        <w:t>НЦ - 192 197,49 руб</w:t>
      </w:r>
      <w:r w:rsidR="001D2A83">
        <w:rPr>
          <w:rFonts w:ascii="Times New Roman" w:eastAsia="Calibri" w:hAnsi="Times New Roman" w:cs="Times New Roman"/>
          <w:bCs/>
        </w:rPr>
        <w:t xml:space="preserve">.; </w:t>
      </w:r>
      <w:r w:rsidR="00A03F0E" w:rsidRPr="00A03F0E">
        <w:rPr>
          <w:rFonts w:ascii="Times New Roman" w:eastAsia="Calibri" w:hAnsi="Times New Roman" w:cs="Times New Roman"/>
          <w:b/>
          <w:bCs/>
        </w:rPr>
        <w:t>Лот 5:</w:t>
      </w:r>
      <w:r w:rsidR="00A03F0E">
        <w:rPr>
          <w:rFonts w:ascii="Times New Roman" w:eastAsia="Calibri" w:hAnsi="Times New Roman" w:cs="Times New Roman"/>
          <w:bCs/>
        </w:rPr>
        <w:t xml:space="preserve"> </w:t>
      </w:r>
      <w:r w:rsidR="00A03F0E" w:rsidRPr="00A03F0E">
        <w:rPr>
          <w:rFonts w:ascii="Times New Roman" w:eastAsia="Calibri" w:hAnsi="Times New Roman" w:cs="Times New Roman"/>
          <w:bCs/>
        </w:rPr>
        <w:t>Водоснабжение и канализация (вентили, клапаны, муфты, переходы и др.)</w:t>
      </w:r>
      <w:r w:rsidR="00A03F0E">
        <w:rPr>
          <w:rFonts w:ascii="Times New Roman" w:eastAsia="Calibri" w:hAnsi="Times New Roman" w:cs="Times New Roman"/>
          <w:bCs/>
        </w:rPr>
        <w:t xml:space="preserve">. </w:t>
      </w:r>
      <w:r w:rsidR="00A03F0E" w:rsidRPr="00A03F0E">
        <w:rPr>
          <w:rFonts w:ascii="Times New Roman" w:eastAsia="Calibri" w:hAnsi="Times New Roman" w:cs="Times New Roman"/>
          <w:b/>
          <w:bCs/>
        </w:rPr>
        <w:t>НЦ - 534 043,32 руб.;</w:t>
      </w:r>
      <w:r w:rsidR="00A03F0E">
        <w:rPr>
          <w:rFonts w:ascii="Times New Roman" w:eastAsia="Calibri" w:hAnsi="Times New Roman" w:cs="Times New Roman"/>
          <w:b/>
          <w:bCs/>
        </w:rPr>
        <w:t xml:space="preserve"> Лот 6: </w:t>
      </w:r>
      <w:r w:rsidR="00A03F0E" w:rsidRPr="00A03F0E">
        <w:rPr>
          <w:rFonts w:ascii="Times New Roman" w:eastAsia="Calibri" w:hAnsi="Times New Roman" w:cs="Times New Roman"/>
          <w:bCs/>
        </w:rPr>
        <w:t>Крепление (болты, гайки, шайбы).</w:t>
      </w:r>
      <w:r w:rsidR="00A03F0E">
        <w:rPr>
          <w:rFonts w:ascii="Times New Roman" w:eastAsia="Calibri" w:hAnsi="Times New Roman" w:cs="Times New Roman"/>
          <w:b/>
          <w:bCs/>
        </w:rPr>
        <w:t xml:space="preserve"> НЦ - </w:t>
      </w:r>
      <w:r w:rsidR="00A03F0E" w:rsidRPr="00A03F0E">
        <w:rPr>
          <w:rFonts w:ascii="Times New Roman" w:eastAsia="Calibri" w:hAnsi="Times New Roman" w:cs="Times New Roman"/>
          <w:b/>
          <w:bCs/>
        </w:rPr>
        <w:t>62 595,57</w:t>
      </w:r>
      <w:r w:rsidR="00A03F0E">
        <w:rPr>
          <w:rFonts w:ascii="Times New Roman" w:eastAsia="Calibri" w:hAnsi="Times New Roman" w:cs="Times New Roman"/>
          <w:b/>
          <w:bCs/>
        </w:rPr>
        <w:t xml:space="preserve"> руб.; Лот 7: </w:t>
      </w:r>
      <w:r w:rsidR="00A03F0E" w:rsidRPr="00A03F0E">
        <w:rPr>
          <w:rFonts w:ascii="Times New Roman" w:eastAsia="Calibri" w:hAnsi="Times New Roman" w:cs="Times New Roman"/>
          <w:bCs/>
        </w:rPr>
        <w:t>Прочие ТМЦ (бордюр, валик, жгут, рулон и др.).</w:t>
      </w:r>
      <w:r w:rsidR="00A03F0E">
        <w:rPr>
          <w:rFonts w:ascii="Times New Roman" w:eastAsia="Calibri" w:hAnsi="Times New Roman" w:cs="Times New Roman"/>
          <w:b/>
          <w:bCs/>
        </w:rPr>
        <w:t xml:space="preserve"> НЦ - 54 530,74 руб.; Лот 8: </w:t>
      </w:r>
      <w:r w:rsidR="00A03F0E" w:rsidRPr="00A03F0E">
        <w:rPr>
          <w:rFonts w:ascii="Times New Roman" w:eastAsia="Calibri" w:hAnsi="Times New Roman" w:cs="Times New Roman"/>
          <w:bCs/>
        </w:rPr>
        <w:t>ТМЦ для ремонта потолков, стен, полов (каркас, стеклохолст, стеклообои и др.).</w:t>
      </w:r>
      <w:r w:rsidR="00A03F0E">
        <w:rPr>
          <w:rFonts w:ascii="Times New Roman" w:eastAsia="Calibri" w:hAnsi="Times New Roman" w:cs="Times New Roman"/>
          <w:b/>
          <w:bCs/>
        </w:rPr>
        <w:t xml:space="preserve"> НЦ - 128 102,65 руб.; Лот 9: </w:t>
      </w:r>
      <w:r w:rsidR="00A03F0E" w:rsidRPr="00A03F0E">
        <w:rPr>
          <w:rFonts w:ascii="Times New Roman" w:eastAsia="Calibri" w:hAnsi="Times New Roman" w:cs="Times New Roman"/>
          <w:bCs/>
        </w:rPr>
        <w:t>Средства защиты (очки, респиратор, щиток).</w:t>
      </w:r>
      <w:r w:rsidR="00A03F0E">
        <w:rPr>
          <w:rFonts w:ascii="Times New Roman" w:eastAsia="Calibri" w:hAnsi="Times New Roman" w:cs="Times New Roman"/>
          <w:b/>
          <w:bCs/>
        </w:rPr>
        <w:t xml:space="preserve"> НЦ - 1 902,65 руб.; Лот 10: </w:t>
      </w:r>
      <w:r w:rsidR="00A03F0E" w:rsidRPr="00A03F0E">
        <w:rPr>
          <w:rFonts w:ascii="Times New Roman" w:eastAsia="Calibri" w:hAnsi="Times New Roman" w:cs="Times New Roman"/>
          <w:bCs/>
        </w:rPr>
        <w:t>Строительные смеси (затирка, очиститель).</w:t>
      </w:r>
      <w:r w:rsidR="00A03F0E">
        <w:rPr>
          <w:rFonts w:ascii="Times New Roman" w:eastAsia="Calibri" w:hAnsi="Times New Roman" w:cs="Times New Roman"/>
          <w:b/>
          <w:bCs/>
        </w:rPr>
        <w:t xml:space="preserve"> НЦ - 8 215,00 руб.; Лот 11: </w:t>
      </w:r>
      <w:r w:rsidR="00A03F0E" w:rsidRPr="00A03F0E">
        <w:rPr>
          <w:rFonts w:ascii="Times New Roman" w:eastAsia="Calibri" w:hAnsi="Times New Roman" w:cs="Times New Roman"/>
          <w:bCs/>
        </w:rPr>
        <w:t xml:space="preserve">Строительные инструменты (домкрат, дрель, </w:t>
      </w:r>
      <w:proofErr w:type="spellStart"/>
      <w:r w:rsidR="00A03F0E" w:rsidRPr="00A03F0E">
        <w:rPr>
          <w:rFonts w:ascii="Times New Roman" w:eastAsia="Calibri" w:hAnsi="Times New Roman" w:cs="Times New Roman"/>
          <w:bCs/>
        </w:rPr>
        <w:t>плиткорез</w:t>
      </w:r>
      <w:proofErr w:type="spellEnd"/>
      <w:r w:rsidR="00A03F0E" w:rsidRPr="00A03F0E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="00A03F0E" w:rsidRPr="00A03F0E">
        <w:rPr>
          <w:rFonts w:ascii="Times New Roman" w:eastAsia="Calibri" w:hAnsi="Times New Roman" w:cs="Times New Roman"/>
          <w:bCs/>
        </w:rPr>
        <w:t>шлифмашина</w:t>
      </w:r>
      <w:proofErr w:type="spellEnd"/>
      <w:r w:rsidR="00A03F0E" w:rsidRPr="00A03F0E">
        <w:rPr>
          <w:rFonts w:ascii="Times New Roman" w:eastAsia="Calibri" w:hAnsi="Times New Roman" w:cs="Times New Roman"/>
          <w:bCs/>
        </w:rPr>
        <w:t>, перфоратор и др.).</w:t>
      </w:r>
      <w:r w:rsidR="00A03F0E">
        <w:rPr>
          <w:rFonts w:ascii="Times New Roman" w:eastAsia="Calibri" w:hAnsi="Times New Roman" w:cs="Times New Roman"/>
          <w:b/>
          <w:bCs/>
        </w:rPr>
        <w:t xml:space="preserve"> НЦ - </w:t>
      </w:r>
      <w:r w:rsidR="00A03F0E" w:rsidRPr="00A03F0E">
        <w:rPr>
          <w:rFonts w:ascii="Times New Roman" w:eastAsia="Calibri" w:hAnsi="Times New Roman" w:cs="Times New Roman"/>
          <w:b/>
          <w:bCs/>
        </w:rPr>
        <w:t>221 439,</w:t>
      </w:r>
      <w:r w:rsidR="00A03F0E">
        <w:rPr>
          <w:rFonts w:ascii="Times New Roman" w:eastAsia="Calibri" w:hAnsi="Times New Roman" w:cs="Times New Roman"/>
          <w:b/>
          <w:bCs/>
        </w:rPr>
        <w:t xml:space="preserve">99 руб.; Лот 12: </w:t>
      </w:r>
      <w:r w:rsidR="00A03F0E" w:rsidRPr="00A03F0E">
        <w:rPr>
          <w:rFonts w:ascii="Times New Roman" w:eastAsia="Calibri" w:hAnsi="Times New Roman" w:cs="Times New Roman"/>
          <w:bCs/>
        </w:rPr>
        <w:t>Теплоснабжение (конденсатоотводчик, реле).</w:t>
      </w:r>
      <w:r w:rsidR="00A03F0E">
        <w:rPr>
          <w:rFonts w:ascii="Times New Roman" w:eastAsia="Calibri" w:hAnsi="Times New Roman" w:cs="Times New Roman"/>
          <w:b/>
          <w:bCs/>
        </w:rPr>
        <w:t xml:space="preserve"> НЦ - 857 395,77 руб.; Лот 13: </w:t>
      </w:r>
      <w:r w:rsidR="00A03F0E" w:rsidRPr="00A03F0E">
        <w:rPr>
          <w:rFonts w:ascii="Times New Roman" w:eastAsia="Calibri" w:hAnsi="Times New Roman" w:cs="Times New Roman"/>
          <w:bCs/>
        </w:rPr>
        <w:t>Электроснабжение (светильники, розетки, др.).</w:t>
      </w:r>
      <w:r w:rsidR="00A03F0E">
        <w:rPr>
          <w:rFonts w:ascii="Times New Roman" w:eastAsia="Calibri" w:hAnsi="Times New Roman" w:cs="Times New Roman"/>
          <w:b/>
          <w:bCs/>
        </w:rPr>
        <w:t xml:space="preserve"> НЦ - 1 120 882,50 руб.</w:t>
      </w:r>
      <w:r w:rsidR="007C41B6">
        <w:rPr>
          <w:rFonts w:ascii="Times New Roman" w:eastAsia="Calibri" w:hAnsi="Times New Roman" w:cs="Times New Roman"/>
          <w:bCs/>
        </w:rPr>
        <w:t xml:space="preserve"> </w:t>
      </w:r>
      <w:r w:rsidR="00371534">
        <w:rPr>
          <w:rFonts w:ascii="Times New Roman" w:eastAsia="Calibri" w:hAnsi="Times New Roman" w:cs="Times New Roman"/>
          <w:bCs/>
        </w:rPr>
        <w:t>И</w:t>
      </w:r>
      <w:r w:rsidR="00371534" w:rsidRPr="00371534">
        <w:rPr>
          <w:rFonts w:ascii="Times New Roman" w:eastAsia="Calibri" w:hAnsi="Times New Roman" w:cs="Times New Roman"/>
          <w:bCs/>
        </w:rPr>
        <w:t>мущество</w:t>
      </w:r>
      <w:r w:rsidR="00371534">
        <w:rPr>
          <w:rFonts w:ascii="Times New Roman" w:eastAsia="Calibri" w:hAnsi="Times New Roman" w:cs="Times New Roman"/>
          <w:bCs/>
        </w:rPr>
        <w:t>, входящее в состав лотов 1-13,</w:t>
      </w:r>
      <w:r w:rsidR="00371534" w:rsidRPr="00371534">
        <w:rPr>
          <w:rFonts w:ascii="Times New Roman" w:eastAsia="Calibri" w:hAnsi="Times New Roman" w:cs="Times New Roman"/>
          <w:bCs/>
        </w:rPr>
        <w:t xml:space="preserve"> находится на ответственном хранении и расположено по адресу: </w:t>
      </w:r>
      <w:r w:rsidR="00371534" w:rsidRPr="00371534">
        <w:rPr>
          <w:rFonts w:ascii="Times New Roman" w:eastAsia="Calibri" w:hAnsi="Times New Roman" w:cs="Times New Roman"/>
          <w:bCs/>
          <w:u w:val="single"/>
        </w:rPr>
        <w:t xml:space="preserve">249022, Калужская обл., Боровский р-н, д. Добрино, </w:t>
      </w:r>
      <w:proofErr w:type="spellStart"/>
      <w:r w:rsidR="00371534" w:rsidRPr="00371534">
        <w:rPr>
          <w:rFonts w:ascii="Times New Roman" w:eastAsia="Calibri" w:hAnsi="Times New Roman" w:cs="Times New Roman"/>
          <w:bCs/>
          <w:u w:val="single"/>
        </w:rPr>
        <w:t>пр</w:t>
      </w:r>
      <w:proofErr w:type="spellEnd"/>
      <w:r w:rsidR="00371534" w:rsidRPr="00371534">
        <w:rPr>
          <w:rFonts w:ascii="Times New Roman" w:eastAsia="Calibri" w:hAnsi="Times New Roman" w:cs="Times New Roman"/>
          <w:bCs/>
          <w:u w:val="single"/>
        </w:rPr>
        <w:t xml:space="preserve">-д 1-й Восточный, </w:t>
      </w:r>
      <w:proofErr w:type="spellStart"/>
      <w:r w:rsidR="00371534" w:rsidRPr="00371534">
        <w:rPr>
          <w:rFonts w:ascii="Times New Roman" w:eastAsia="Calibri" w:hAnsi="Times New Roman" w:cs="Times New Roman"/>
          <w:bCs/>
          <w:u w:val="single"/>
        </w:rPr>
        <w:t>влд</w:t>
      </w:r>
      <w:proofErr w:type="spellEnd"/>
      <w:r w:rsidR="00371534" w:rsidRPr="00371534">
        <w:rPr>
          <w:rFonts w:ascii="Times New Roman" w:eastAsia="Calibri" w:hAnsi="Times New Roman" w:cs="Times New Roman"/>
          <w:bCs/>
          <w:u w:val="single"/>
        </w:rPr>
        <w:t>. 6</w:t>
      </w:r>
      <w:r w:rsidR="00371534" w:rsidRPr="00371534">
        <w:rPr>
          <w:rFonts w:ascii="Times New Roman" w:eastAsia="Calibri" w:hAnsi="Times New Roman" w:cs="Times New Roman"/>
          <w:b/>
          <w:bCs/>
        </w:rPr>
        <w:t>.</w:t>
      </w:r>
      <w:r w:rsidR="00371534">
        <w:rPr>
          <w:rFonts w:ascii="Times New Roman" w:eastAsia="Calibri" w:hAnsi="Times New Roman" w:cs="Times New Roman"/>
        </w:rPr>
        <w:t xml:space="preserve"> </w:t>
      </w:r>
      <w:r w:rsidRPr="005C33F2">
        <w:rPr>
          <w:rFonts w:ascii="Times New Roman" w:eastAsia="Calibri" w:hAnsi="Times New Roman" w:cs="Times New Roman"/>
        </w:rPr>
        <w:t>Подробный перечень</w:t>
      </w:r>
      <w:r w:rsidR="00C5256C">
        <w:rPr>
          <w:rFonts w:ascii="Times New Roman" w:eastAsia="Calibri" w:hAnsi="Times New Roman" w:cs="Times New Roman"/>
        </w:rPr>
        <w:t xml:space="preserve"> входящего в каждый Лот </w:t>
      </w:r>
      <w:r w:rsidRPr="005C33F2">
        <w:rPr>
          <w:rFonts w:ascii="Times New Roman" w:eastAsia="Calibri" w:hAnsi="Times New Roman" w:cs="Times New Roman"/>
        </w:rPr>
        <w:t>Имущества,</w:t>
      </w:r>
      <w:r w:rsidR="00C5256C">
        <w:rPr>
          <w:rFonts w:ascii="Times New Roman" w:eastAsia="Calibri" w:hAnsi="Times New Roman" w:cs="Times New Roman"/>
        </w:rPr>
        <w:t xml:space="preserve"> </w:t>
      </w:r>
      <w:r w:rsidRPr="005C33F2">
        <w:rPr>
          <w:rFonts w:ascii="Times New Roman" w:eastAsia="Calibri" w:hAnsi="Times New Roman" w:cs="Times New Roman"/>
        </w:rPr>
        <w:t xml:space="preserve">его характеристики и описание, а также дополнительная информация размещены в ЕФРСБ и на сайте ЭП. </w:t>
      </w: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 производится КУ по </w:t>
      </w:r>
      <w:r w:rsidR="00C35A36">
        <w:rPr>
          <w:rFonts w:ascii="Times New Roman" w:eastAsia="Times New Roman" w:hAnsi="Times New Roman" w:cs="Times New Roman"/>
          <w:lang w:eastAsia="ru-RU"/>
        </w:rPr>
        <w:t>адресу местонахождения в раб.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 дни по средам с 11:00 часов по 16:00 часов, эл. поч</w:t>
      </w:r>
      <w:r w:rsidR="00C35A36" w:rsidRPr="00C35A36">
        <w:rPr>
          <w:rFonts w:ascii="Times New Roman" w:eastAsia="Times New Roman" w:hAnsi="Times New Roman" w:cs="Times New Roman"/>
          <w:lang w:eastAsia="ru-RU"/>
        </w:rPr>
        <w:t xml:space="preserve">та: </w:t>
      </w:r>
      <w:hyperlink r:id="rId5" w:history="1">
        <w:r w:rsidR="00C35A36" w:rsidRPr="00544A69">
          <w:rPr>
            <w:rStyle w:val="a3"/>
            <w:rFonts w:ascii="Times New Roman" w:eastAsia="Times New Roman" w:hAnsi="Times New Roman" w:cs="Times New Roman"/>
            <w:lang w:eastAsia="ru-RU"/>
          </w:rPr>
          <w:t>rosinterstroy@sross.ru</w:t>
        </w:r>
      </w:hyperlink>
      <w:r w:rsidRPr="005C33F2">
        <w:rPr>
          <w:rFonts w:ascii="Times New Roman" w:eastAsia="Times New Roman" w:hAnsi="Times New Roman" w:cs="Times New Roman"/>
          <w:lang w:eastAsia="ru-RU"/>
        </w:rPr>
        <w:t>,</w:t>
      </w:r>
      <w:r w:rsidR="00C35A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33F2">
        <w:rPr>
          <w:rFonts w:ascii="Times New Roman" w:eastAsia="Times New Roman" w:hAnsi="Times New Roman" w:cs="Times New Roman"/>
          <w:lang w:eastAsia="ru-RU"/>
        </w:rPr>
        <w:t>а также ОТ:</w:t>
      </w:r>
      <w:r w:rsidRPr="00C35A36">
        <w:rPr>
          <w:rFonts w:ascii="Times New Roman" w:eastAsia="Times New Roman" w:hAnsi="Times New Roman" w:cs="Times New Roman"/>
          <w:lang w:eastAsia="ru-RU"/>
        </w:rPr>
        <w:t xml:space="preserve"> тел. 8 (499) 395-00-20 (с 9.00 до 18.00 </w:t>
      </w:r>
      <w:r w:rsidR="00C35A36" w:rsidRPr="00C35A36">
        <w:rPr>
          <w:rFonts w:ascii="Times New Roman" w:eastAsia="Times New Roman" w:hAnsi="Times New Roman" w:cs="Times New Roman"/>
          <w:lang w:eastAsia="ru-RU"/>
        </w:rPr>
        <w:t>по Московскому времени в раб.</w:t>
      </w:r>
      <w:r w:rsidRPr="00C35A36">
        <w:rPr>
          <w:rFonts w:ascii="Times New Roman" w:eastAsia="Times New Roman" w:hAnsi="Times New Roman" w:cs="Times New Roman"/>
          <w:lang w:eastAsia="ru-RU"/>
        </w:rPr>
        <w:t xml:space="preserve"> дни), </w:t>
      </w:r>
      <w:hyperlink r:id="rId6" w:history="1">
        <w:r w:rsidR="00C35A36" w:rsidRPr="00544A69">
          <w:rPr>
            <w:rStyle w:val="a3"/>
            <w:rFonts w:ascii="Times New Roman" w:eastAsia="Times New Roman" w:hAnsi="Times New Roman" w:cs="Times New Roman"/>
            <w:lang w:eastAsia="ru-RU"/>
          </w:rPr>
          <w:t>informmsk@auction-house.ru</w:t>
        </w:r>
      </w:hyperlink>
      <w:r w:rsidRPr="005C33F2">
        <w:rPr>
          <w:rFonts w:ascii="Times New Roman" w:eastAsia="Times New Roman" w:hAnsi="Times New Roman" w:cs="Times New Roman"/>
          <w:lang w:eastAsia="ru-RU"/>
        </w:rPr>
        <w:t>.</w:t>
      </w:r>
      <w:r w:rsidR="00C35A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33F2">
        <w:rPr>
          <w:rFonts w:ascii="Times New Roman" w:eastAsia="Times New Roman" w:hAnsi="Times New Roman" w:cs="Times New Roman"/>
          <w:lang w:eastAsia="ru-RU"/>
        </w:rPr>
        <w:t>Для обеспечения сохранности Имущества и соблюдения пропускного режима дата и время ознакомления согласовываются по указанным каналам связи заблаговременно.</w:t>
      </w:r>
      <w:r w:rsidRPr="005C33F2">
        <w:rPr>
          <w:rFonts w:ascii="Times New Roman" w:eastAsia="Calibri" w:hAnsi="Times New Roman" w:cs="Times New Roman"/>
        </w:rPr>
        <w:t xml:space="preserve"> Копии документов, относящиеся к Лоту, предоставляются в электронном виде по запросу, направленному на эл. почту ОТ</w:t>
      </w:r>
      <w:r w:rsidR="00C35A36">
        <w:rPr>
          <w:rFonts w:ascii="Times New Roman" w:eastAsia="Calibri" w:hAnsi="Times New Roman" w:cs="Times New Roman"/>
        </w:rPr>
        <w:t>:</w:t>
      </w:r>
      <w:r w:rsidRPr="005C33F2">
        <w:rPr>
          <w:rFonts w:ascii="Calibri" w:eastAsia="Calibri" w:hAnsi="Calibri" w:cs="Times New Roman"/>
        </w:rPr>
        <w:t xml:space="preserve"> </w:t>
      </w:r>
      <w:hyperlink r:id="rId7" w:history="1">
        <w:r w:rsidR="00C35A36" w:rsidRPr="00544A69">
          <w:rPr>
            <w:rStyle w:val="a3"/>
            <w:rFonts w:ascii="Times New Roman" w:eastAsia="Calibri" w:hAnsi="Times New Roman" w:cs="Times New Roman"/>
          </w:rPr>
          <w:t>informmsk@auction-house.ru</w:t>
        </w:r>
      </w:hyperlink>
      <w:r w:rsidRPr="005C33F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35A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33F2">
        <w:rPr>
          <w:rFonts w:ascii="Times New Roman" w:eastAsia="Times New Roman" w:hAnsi="Times New Roman" w:cs="Times New Roman"/>
          <w:b/>
          <w:bCs/>
          <w:lang w:eastAsia="ru-RU"/>
        </w:rPr>
        <w:t>Зада</w:t>
      </w:r>
      <w:r w:rsidR="0068435F" w:rsidRPr="0068435F">
        <w:rPr>
          <w:rFonts w:ascii="Times New Roman" w:eastAsia="Times New Roman" w:hAnsi="Times New Roman" w:cs="Times New Roman"/>
          <w:b/>
          <w:bCs/>
          <w:lang w:eastAsia="ru-RU"/>
        </w:rPr>
        <w:t>ток для Торгов 1 и Торгов 2 - 20</w:t>
      </w:r>
      <w:r w:rsidRPr="005C33F2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Pr="005C33F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</w:t>
      </w:r>
      <w:r w:rsidRPr="005C33F2">
        <w:rPr>
          <w:rFonts w:ascii="Times New Roman" w:eastAsia="Times New Roman" w:hAnsi="Times New Roman" w:cs="Times New Roman"/>
          <w:b/>
          <w:bCs/>
          <w:lang w:eastAsia="ru-RU"/>
        </w:rPr>
        <w:t>Шаг аукциона для Торгов 1 и Торгов 2 - 5 %</w:t>
      </w:r>
      <w:r w:rsidRPr="005C33F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5C33F2">
        <w:rPr>
          <w:rFonts w:ascii="Times New Roman" w:eastAsia="Calibri" w:hAnsi="Times New Roman" w:cs="Times New Roman"/>
        </w:rPr>
        <w:t xml:space="preserve">Реквизиты для внесения задатка: получатель </w:t>
      </w:r>
      <w:r w:rsidRPr="005C33F2">
        <w:rPr>
          <w:rFonts w:ascii="Times New Roman" w:eastAsia="Times New Roman" w:hAnsi="Times New Roman" w:cs="Times New Roman"/>
          <w:lang w:eastAsia="ru-RU"/>
        </w:rPr>
        <w:t>–</w:t>
      </w:r>
      <w:r w:rsidRPr="005C33F2">
        <w:rPr>
          <w:rFonts w:ascii="Times New Roman" w:eastAsia="Calibri" w:hAnsi="Times New Roman" w:cs="Times New Roman"/>
        </w:rPr>
        <w:t xml:space="preserve">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</w:t>
      </w:r>
      <w:r w:rsidRPr="005C33F2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33F2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К участию в Торгах 1 и Торгах 2 допускаются любые юр. </w:t>
      </w:r>
      <w:r w:rsidRPr="005C33F2">
        <w:rPr>
          <w:rFonts w:ascii="Times New Roman" w:eastAsia="Times New Roman" w:hAnsi="Times New Roman" w:cs="Times New Roman"/>
          <w:lang w:eastAsia="ru-RU"/>
        </w:rPr>
        <w:lastRenderedPageBreak/>
        <w:t xml:space="preserve">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</w:t>
      </w:r>
      <w:r w:rsidR="00F45FF3" w:rsidRPr="00F45FF3">
        <w:rPr>
          <w:rFonts w:ascii="Times New Roman" w:eastAsia="Times New Roman" w:hAnsi="Times New Roman" w:cs="Times New Roman"/>
          <w:lang w:eastAsia="ru-RU"/>
        </w:rPr>
        <w:t>п. 11 ст. 110</w:t>
      </w:r>
      <w:r w:rsidR="00F45F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4DB4">
        <w:rPr>
          <w:rFonts w:ascii="Times New Roman" w:eastAsia="Times New Roman" w:hAnsi="Times New Roman" w:cs="Times New Roman"/>
          <w:lang w:eastAsia="ru-RU"/>
        </w:rPr>
        <w:t xml:space="preserve">ФЗ 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от 26.10.2002 № 127-ФЗ </w:t>
      </w:r>
      <w:r w:rsidR="00684DB4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а) выписку из ЕГРЮЛ (для юр. лица), выписку из ЕГРИП (для индивидуального предпринимателя, далее –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5C33F2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5C33F2">
        <w:rPr>
          <w:rFonts w:ascii="Times New Roman" w:eastAsia="Times New Roman" w:hAnsi="Times New Roman" w:cs="Times New Roman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</w:t>
      </w:r>
      <w:r w:rsidR="00684DB4">
        <w:rPr>
          <w:rFonts w:ascii="Times New Roman" w:eastAsia="Times New Roman" w:hAnsi="Times New Roman" w:cs="Times New Roman"/>
          <w:lang w:eastAsia="ru-RU"/>
        </w:rPr>
        <w:t xml:space="preserve"> АУ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, членом или руководителем которой является КУ. Победитель Торгов 1 и Торгов 2 (далее – ПТ) – 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– в течение 30 дней со дня подписания Договора на счет Должника: </w:t>
      </w:r>
      <w:r w:rsidR="0058534F" w:rsidRPr="0058534F">
        <w:rPr>
          <w:rFonts w:ascii="Times New Roman" w:eastAsia="Times New Roman" w:hAnsi="Times New Roman" w:cs="Times New Roman"/>
          <w:lang w:eastAsia="ru-RU"/>
        </w:rPr>
        <w:t>р\с № 40702810500020001214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534F" w:rsidRPr="0058534F">
        <w:rPr>
          <w:rFonts w:ascii="Times New Roman" w:eastAsia="Times New Roman" w:hAnsi="Times New Roman" w:cs="Times New Roman"/>
          <w:lang w:eastAsia="ru-RU"/>
        </w:rPr>
        <w:t>в ПАО «Сбербанк России»</w:t>
      </w:r>
      <w:r w:rsidRPr="005C33F2">
        <w:rPr>
          <w:rFonts w:ascii="Times New Roman" w:eastAsia="Times New Roman" w:hAnsi="Times New Roman" w:cs="Times New Roman"/>
          <w:lang w:eastAsia="ru-RU"/>
        </w:rPr>
        <w:t>,</w:t>
      </w:r>
      <w:r w:rsidRPr="005C33F2">
        <w:rPr>
          <w:rFonts w:ascii="Calibri" w:eastAsia="Calibri" w:hAnsi="Calibri" w:cs="Times New Roman"/>
        </w:rPr>
        <w:t xml:space="preserve"> </w:t>
      </w:r>
      <w:r w:rsidR="0058534F" w:rsidRPr="0058534F">
        <w:rPr>
          <w:rFonts w:ascii="Times New Roman" w:eastAsia="Times New Roman" w:hAnsi="Times New Roman" w:cs="Times New Roman"/>
          <w:lang w:eastAsia="ru-RU"/>
        </w:rPr>
        <w:t>БИК 044525225</w:t>
      </w:r>
      <w:r w:rsidRPr="005C33F2">
        <w:rPr>
          <w:rFonts w:ascii="Times New Roman" w:eastAsia="Times New Roman" w:hAnsi="Times New Roman" w:cs="Times New Roman"/>
          <w:lang w:eastAsia="ru-RU"/>
        </w:rPr>
        <w:t>, к/с № </w:t>
      </w:r>
      <w:r w:rsidR="0058534F" w:rsidRPr="0058534F">
        <w:rPr>
          <w:rFonts w:ascii="Times New Roman" w:eastAsia="Times New Roman" w:hAnsi="Times New Roman" w:cs="Times New Roman"/>
          <w:lang w:eastAsia="ru-RU"/>
        </w:rPr>
        <w:t>30101810400000000225</w:t>
      </w:r>
      <w:r w:rsidRPr="005C33F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A1FC58E" w14:textId="77777777" w:rsidR="00D47F8D" w:rsidRDefault="00D47F8D"/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D3"/>
    <w:rsid w:val="00050961"/>
    <w:rsid w:val="001D2A83"/>
    <w:rsid w:val="002600D1"/>
    <w:rsid w:val="00266E2D"/>
    <w:rsid w:val="00371534"/>
    <w:rsid w:val="0058534F"/>
    <w:rsid w:val="005C33F2"/>
    <w:rsid w:val="006233FD"/>
    <w:rsid w:val="0068435F"/>
    <w:rsid w:val="00684DB4"/>
    <w:rsid w:val="007573E8"/>
    <w:rsid w:val="007C41B6"/>
    <w:rsid w:val="008F08C0"/>
    <w:rsid w:val="009F6341"/>
    <w:rsid w:val="00A03F0E"/>
    <w:rsid w:val="00A20073"/>
    <w:rsid w:val="00A272F5"/>
    <w:rsid w:val="00AC1DB2"/>
    <w:rsid w:val="00C35A36"/>
    <w:rsid w:val="00C5256C"/>
    <w:rsid w:val="00D47F8D"/>
    <w:rsid w:val="00E034D3"/>
    <w:rsid w:val="00F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B86C"/>
  <w15:chartTrackingRefBased/>
  <w15:docId w15:val="{97F7C00E-2778-48C6-A517-CEF13838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mailto:rosinterstroy@sros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91D8-BBEE-4B5E-98D3-10CFAB47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6</cp:revision>
  <cp:lastPrinted>2024-02-15T08:29:00Z</cp:lastPrinted>
  <dcterms:created xsi:type="dcterms:W3CDTF">2024-02-13T14:20:00Z</dcterms:created>
  <dcterms:modified xsi:type="dcterms:W3CDTF">2024-02-15T08:29:00Z</dcterms:modified>
</cp:coreProperties>
</file>