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Зиборова Ольга Васильевна (Естехина Ольга Васильевна) (21.03.1973г.р., место рожд: гор. Челябинск, адрес рег: 454014, Челябинская обл, Челябинск г, Комсомольский пр-кт, дом № 80Б, квартира 196, СНИЛС07228831771, ИНН 744714673275, паспорт РФ серия 7518, номер 142248, выдан 25.04.2018, кем выдан ГУ МВД РОССИИ ПО ЧЕЛЯБИНСКОЙ ОБЛАСТИ, код подразделения 740-045),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18.09.2023г. по делу №А76-23630/2023,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Зиборовой Ольги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Lada, модель: Granta 219000, VIN: XTA219000DY023399, год изготовления: 2013(далее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Зиборовой Ольги Васильевны 40817810550171614191,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Зиборова Ольга Васильевна (Естехина Ольга Васильевна) (21.03.1973г.р., место рожд: гор. Челябинск, адрес рег: 454014, Челябинская обл, Челябинск г, Комсомольский пр-кт, дом № 80Б, квартира 196, СНИЛС07228831771, ИНН 744714673275, паспорт РФ серия 7518, номер 142248, выдан 25.04.2018, кем выдан ГУ МВД РОССИИ ПО ЧЕЛЯБИНСКОЙ ОБЛАСТИ,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Зиборовой Ольги Васильевны 40817810550171614191,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Зиборовой Ольги Васильевны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