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C871" w14:textId="77777777" w:rsidR="00B54F61" w:rsidRPr="007C0172" w:rsidRDefault="00B54F61" w:rsidP="00B54F61">
      <w:pPr>
        <w:tabs>
          <w:tab w:val="left" w:pos="4622"/>
          <w:tab w:val="left" w:pos="9198"/>
        </w:tabs>
        <w:suppressAutoHyphens/>
        <w:spacing w:after="0" w:line="240" w:lineRule="auto"/>
        <w:rPr>
          <w:rFonts w:ascii="Times New Roman" w:hAnsi="Times New Roman"/>
          <w:b/>
          <w:sz w:val="24"/>
          <w:lang w:val="en-US"/>
        </w:rPr>
      </w:pPr>
    </w:p>
    <w:p w14:paraId="45DA9621" w14:textId="77777777" w:rsidR="00B54F61" w:rsidRPr="002A4297" w:rsidRDefault="00B54F61" w:rsidP="00B54F6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DBE4C39" w14:textId="77777777" w:rsidR="00B54F61" w:rsidRPr="002A4297" w:rsidRDefault="00B54F61" w:rsidP="00B54F61">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387F178D" w14:textId="77777777" w:rsidR="00B54F61" w:rsidRPr="002A4297" w:rsidRDefault="00B54F61" w:rsidP="00B54F61">
      <w:pPr>
        <w:spacing w:after="0" w:line="240" w:lineRule="auto"/>
        <w:jc w:val="center"/>
        <w:rPr>
          <w:rFonts w:ascii="Times New Roman" w:eastAsia="Times New Roman" w:hAnsi="Times New Roman" w:cs="Times New Roman"/>
          <w:sz w:val="24"/>
          <w:szCs w:val="24"/>
          <w:lang w:eastAsia="ru-RU"/>
        </w:rPr>
      </w:pPr>
    </w:p>
    <w:p w14:paraId="7EB744F9" w14:textId="77777777" w:rsidR="00B54F61" w:rsidRPr="002A4297" w:rsidRDefault="00B54F61" w:rsidP="00B54F6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Оренбург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57DE12F8"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p>
    <w:p w14:paraId="7D8AA083" w14:textId="77777777" w:rsidR="00B54F61" w:rsidRPr="000E17B4"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0E17B4">
        <w:rPr>
          <w:rFonts w:ascii="Times New Roman" w:hAnsi="Times New Roman" w:cs="Times New Roman"/>
          <w:b/>
          <w:sz w:val="24"/>
          <w:szCs w:val="24"/>
        </w:rPr>
        <w:t>Публичное акционерное общество «Сбербанк России» (ПАО Сбербанк)</w:t>
      </w:r>
      <w:r w:rsidRPr="000E17B4">
        <w:rPr>
          <w:rFonts w:ascii="Times New Roman" w:hAnsi="Times New Roman" w:cs="Times New Roman"/>
          <w:sz w:val="24"/>
          <w:szCs w:val="24"/>
        </w:rPr>
        <w:t xml:space="preserve">, именуемое в дальнейшем </w:t>
      </w:r>
      <w:r w:rsidRPr="000E17B4">
        <w:rPr>
          <w:rFonts w:ascii="Times New Roman" w:hAnsi="Times New Roman" w:cs="Times New Roman"/>
          <w:b/>
          <w:sz w:val="24"/>
          <w:szCs w:val="24"/>
        </w:rPr>
        <w:t>«Продавец»</w:t>
      </w:r>
      <w:r w:rsidRPr="000E17B4">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sidRPr="000E17B4">
        <w:rPr>
          <w:rFonts w:ascii="Times New Roman" w:eastAsia="Times New Roman" w:hAnsi="Times New Roman" w:cs="Times New Roman"/>
          <w:sz w:val="24"/>
          <w:szCs w:val="24"/>
          <w:lang w:eastAsia="ru-RU"/>
        </w:rPr>
        <w:t>, и</w:t>
      </w:r>
    </w:p>
    <w:p w14:paraId="4A3CBB6C"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с одной стороны, и</w:t>
      </w:r>
    </w:p>
    <w:p w14:paraId="16EF0590"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6AB52B4B"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p>
    <w:p w14:paraId="434ACF1C" w14:textId="77777777" w:rsidR="00B54F61" w:rsidRPr="002A4297" w:rsidRDefault="00B54F61" w:rsidP="00B54F6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27F85079" w14:textId="77777777" w:rsidR="00B54F61" w:rsidRPr="002A4297" w:rsidRDefault="00B54F61" w:rsidP="00B54F61">
      <w:pPr>
        <w:spacing w:after="0" w:line="240" w:lineRule="auto"/>
        <w:ind w:firstLine="709"/>
        <w:contextualSpacing/>
        <w:rPr>
          <w:rFonts w:ascii="Times New Roman" w:eastAsia="Times New Roman" w:hAnsi="Times New Roman" w:cs="Times New Roman"/>
          <w:b/>
          <w:sz w:val="24"/>
          <w:szCs w:val="24"/>
          <w:lang w:eastAsia="ru-RU"/>
        </w:rPr>
      </w:pPr>
    </w:p>
    <w:p w14:paraId="7C33E9A0" w14:textId="77777777" w:rsidR="00B54F61" w:rsidRPr="002A4297" w:rsidRDefault="00B54F61" w:rsidP="00B54F6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bookmarkEnd w:id="0"/>
    </w:p>
    <w:p w14:paraId="6E969DC0" w14:textId="77777777" w:rsidR="00B54F61" w:rsidRPr="00B54F61" w:rsidRDefault="00B54F61" w:rsidP="00B54F6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B54F61">
        <w:rPr>
          <w:rFonts w:ascii="Times New Roman" w:eastAsia="Times New Roman" w:hAnsi="Times New Roman" w:cs="Times New Roman"/>
          <w:sz w:val="24"/>
          <w:szCs w:val="24"/>
          <w:lang w:eastAsia="ru-RU"/>
        </w:rPr>
        <w:t>Недвижимое имущество (далее – «</w:t>
      </w:r>
      <w:r w:rsidRPr="00B54F61">
        <w:rPr>
          <w:rFonts w:ascii="Times New Roman" w:eastAsia="Times New Roman" w:hAnsi="Times New Roman" w:cs="Times New Roman"/>
          <w:b/>
          <w:sz w:val="24"/>
          <w:szCs w:val="24"/>
          <w:lang w:eastAsia="ru-RU"/>
        </w:rPr>
        <w:t>Недвижимое имущество</w:t>
      </w:r>
      <w:r w:rsidRPr="00B54F61">
        <w:rPr>
          <w:rFonts w:ascii="Times New Roman" w:eastAsia="Times New Roman" w:hAnsi="Times New Roman" w:cs="Times New Roman"/>
          <w:sz w:val="24"/>
          <w:szCs w:val="24"/>
          <w:lang w:eastAsia="ru-RU"/>
        </w:rPr>
        <w:t>»):</w:t>
      </w:r>
    </w:p>
    <w:p w14:paraId="232ECE0E" w14:textId="6D06C6D1" w:rsidR="00B54F61" w:rsidRPr="00B54F61" w:rsidRDefault="00B54F61" w:rsidP="00B54F6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B54F61">
        <w:rPr>
          <w:rFonts w:ascii="Times New Roman" w:hAnsi="Times New Roman" w:cs="Times New Roman"/>
          <w:sz w:val="24"/>
          <w:szCs w:val="24"/>
        </w:rPr>
        <w:t>Недвижимое имущество:  нежилое административное здание, площадью 77 кв. м количество этажей 1. в том числе подземных 0</w:t>
      </w:r>
      <w:r w:rsidRPr="00B54F61">
        <w:rPr>
          <w:rFonts w:ascii="Times New Roman" w:eastAsia="Times New Roman" w:hAnsi="Times New Roman" w:cs="Times New Roman"/>
          <w:sz w:val="24"/>
          <w:szCs w:val="24"/>
          <w:lang w:eastAsia="ru-RU"/>
        </w:rPr>
        <w:t xml:space="preserve"> (далее – «</w:t>
      </w:r>
      <w:r w:rsidRPr="00B54F61">
        <w:rPr>
          <w:rFonts w:ascii="Times New Roman" w:eastAsia="Times New Roman" w:hAnsi="Times New Roman" w:cs="Times New Roman"/>
          <w:b/>
          <w:sz w:val="24"/>
          <w:szCs w:val="24"/>
          <w:lang w:eastAsia="ru-RU"/>
        </w:rPr>
        <w:t xml:space="preserve">Объект </w:t>
      </w:r>
      <w:r w:rsidRPr="00B54F61">
        <w:rPr>
          <w:rFonts w:ascii="Times New Roman" w:eastAsia="Times New Roman" w:hAnsi="Times New Roman" w:cs="Times New Roman"/>
          <w:sz w:val="24"/>
          <w:szCs w:val="24"/>
          <w:lang w:eastAsia="ru-RU"/>
        </w:rPr>
        <w:t>»).</w:t>
      </w:r>
    </w:p>
    <w:p w14:paraId="55A3B9F0" w14:textId="77777777" w:rsidR="00B54F61" w:rsidRPr="00B54F61"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Кадастровый номер Объекта: </w:t>
      </w:r>
      <w:r w:rsidRPr="00B54F61">
        <w:rPr>
          <w:rFonts w:ascii="Times New Roman" w:hAnsi="Times New Roman" w:cs="Times New Roman"/>
          <w:sz w:val="24"/>
          <w:szCs w:val="24"/>
        </w:rPr>
        <w:t>56:25:0901005:317</w:t>
      </w:r>
      <w:r w:rsidRPr="00B54F61">
        <w:rPr>
          <w:rFonts w:ascii="Times New Roman" w:eastAsia="Times New Roman" w:hAnsi="Times New Roman" w:cs="Times New Roman"/>
          <w:sz w:val="24"/>
          <w:szCs w:val="24"/>
          <w:lang w:eastAsia="ru-RU"/>
        </w:rPr>
        <w:t>.</w:t>
      </w:r>
    </w:p>
    <w:p w14:paraId="052117A3" w14:textId="77777777" w:rsidR="00B54F61" w:rsidRPr="00B54F61"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Объект расположен по адресу: </w:t>
      </w:r>
      <w:r w:rsidRPr="00B54F61">
        <w:rPr>
          <w:rFonts w:ascii="Times New Roman" w:hAnsi="Times New Roman" w:cs="Times New Roman"/>
          <w:sz w:val="24"/>
          <w:szCs w:val="24"/>
        </w:rPr>
        <w:t>Оренбургская область, Сакмарский муниципальный район, сельское поселение Никольский сельсовет, село Никольское, ул. Почтовая, 1</w:t>
      </w:r>
      <w:r w:rsidRPr="00B54F61">
        <w:rPr>
          <w:rFonts w:ascii="Times New Roman" w:eastAsia="Times New Roman" w:hAnsi="Times New Roman" w:cs="Times New Roman"/>
          <w:sz w:val="24"/>
          <w:szCs w:val="24"/>
          <w:lang w:eastAsia="ru-RU"/>
        </w:rPr>
        <w:t>.</w:t>
      </w:r>
    </w:p>
    <w:p w14:paraId="61948DD2" w14:textId="77777777" w:rsidR="00B54F61" w:rsidRPr="000B4BB4"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Pr="00B54F61">
        <w:rPr>
          <w:rFonts w:ascii="Times New Roman" w:hAnsi="Times New Roman" w:cs="Times New Roman"/>
          <w:sz w:val="24"/>
          <w:szCs w:val="24"/>
        </w:rPr>
        <w:t>56-01/27-44/2001-356 от 28.03.2001г.</w:t>
      </w:r>
      <w:r w:rsidRPr="00B54F61">
        <w:rPr>
          <w:rFonts w:ascii="Times New Roman" w:eastAsia="Times New Roman" w:hAnsi="Times New Roman" w:cs="Times New Roman"/>
          <w:sz w:val="24"/>
          <w:szCs w:val="24"/>
          <w:lang w:eastAsia="ru-RU"/>
        </w:rPr>
        <w:t>, что подтверждается выпиской</w:t>
      </w:r>
      <w:r w:rsidRPr="00B54F61">
        <w:rPr>
          <w:rFonts w:ascii="Times New Roman" w:hAnsi="Times New Roman" w:cs="Times New Roman"/>
          <w:sz w:val="24"/>
          <w:szCs w:val="24"/>
        </w:rPr>
        <w:t xml:space="preserve"> ЕГРН об объекте недвижимости от 02.08.2023г.</w:t>
      </w:r>
      <w:r w:rsidRPr="003E5379">
        <w:rPr>
          <w:rFonts w:ascii="Times New Roman" w:hAnsi="Times New Roman" w:cs="Times New Roman"/>
        </w:rPr>
        <w:t xml:space="preserve"> №КУВИ-001/2023-1761123582, </w:t>
      </w:r>
      <w:r w:rsidRPr="000B4BB4">
        <w:rPr>
          <w:rFonts w:ascii="Times New Roman" w:hAnsi="Times New Roman" w:cs="Times New Roman"/>
          <w:sz w:val="24"/>
          <w:szCs w:val="24"/>
        </w:rPr>
        <w:t>выдана Филиалом публичной правовой палаты «Роскадастр»» по Оренбургской области</w:t>
      </w:r>
      <w:r w:rsidRPr="000B4BB4">
        <w:rPr>
          <w:rFonts w:ascii="Times New Roman" w:eastAsia="Times New Roman" w:hAnsi="Times New Roman" w:cs="Times New Roman"/>
          <w:sz w:val="24"/>
          <w:szCs w:val="24"/>
          <w:lang w:eastAsia="ru-RU"/>
        </w:rPr>
        <w:t>.</w:t>
      </w:r>
    </w:p>
    <w:p w14:paraId="1B11A7AE" w14:textId="561C79C6" w:rsidR="00B54F61" w:rsidRPr="00B54F61" w:rsidRDefault="00B54F61" w:rsidP="00B54F6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Земельный участок (далее – «Объект 1») со следующими характеристиками: д</w:t>
      </w:r>
      <w:r w:rsidRPr="00B54F61">
        <w:rPr>
          <w:rFonts w:ascii="Times New Roman" w:hAnsi="Times New Roman" w:cs="Times New Roman"/>
          <w:sz w:val="24"/>
          <w:szCs w:val="24"/>
        </w:rPr>
        <w:t>оля в праве на земельный участок (общая долевая собственность - ½) категория земель: земли населенных пунктов, разрешенное использование: для общественно-деловых целей, общая площадь 1 800 кв. м,</w:t>
      </w:r>
    </w:p>
    <w:p w14:paraId="0F5A7164" w14:textId="77777777" w:rsidR="00B54F61" w:rsidRPr="00B54F61"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Кадастровый Земельного участка: </w:t>
      </w:r>
      <w:r w:rsidRPr="00B54F61">
        <w:rPr>
          <w:rFonts w:ascii="Times New Roman" w:hAnsi="Times New Roman" w:cs="Times New Roman"/>
          <w:sz w:val="24"/>
          <w:szCs w:val="24"/>
        </w:rPr>
        <w:t>56:25:0901005:104.</w:t>
      </w:r>
    </w:p>
    <w:p w14:paraId="1BBCBF21" w14:textId="77777777" w:rsidR="00B54F61" w:rsidRPr="00B54F61"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Земельный участок расположен по адресу: </w:t>
      </w:r>
      <w:r w:rsidRPr="00B54F61">
        <w:rPr>
          <w:rFonts w:ascii="Times New Roman" w:hAnsi="Times New Roman" w:cs="Times New Roman"/>
          <w:sz w:val="24"/>
          <w:szCs w:val="24"/>
        </w:rPr>
        <w:t>Оренбургская область, Сакмарский муниципальный район, сельское поселение Никольский сельсовет, село Никольское, ул. Почтовая,1</w:t>
      </w:r>
    </w:p>
    <w:p w14:paraId="32FD1880" w14:textId="77777777" w:rsidR="00B54F61" w:rsidRPr="00B54F61"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B54F61">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о чем в Едином государственном реестре недвижимости сделана запись о регистрации </w:t>
      </w:r>
      <w:r w:rsidRPr="00B54F61">
        <w:rPr>
          <w:rFonts w:ascii="Times New Roman" w:hAnsi="Times New Roman" w:cs="Times New Roman"/>
          <w:sz w:val="24"/>
          <w:szCs w:val="24"/>
        </w:rPr>
        <w:t>подтверждается записью  56-01/27-7/2004-191 от 17.01.2005 года</w:t>
      </w:r>
      <w:r w:rsidRPr="00B54F61">
        <w:rPr>
          <w:rFonts w:ascii="Times New Roman" w:eastAsia="Times New Roman" w:hAnsi="Times New Roman" w:cs="Times New Roman"/>
          <w:sz w:val="24"/>
          <w:szCs w:val="24"/>
          <w:lang w:eastAsia="ru-RU"/>
        </w:rPr>
        <w:t xml:space="preserve">, что подтверждается </w:t>
      </w:r>
      <w:r w:rsidRPr="00B54F61">
        <w:rPr>
          <w:rFonts w:ascii="Times New Roman" w:hAnsi="Times New Roman" w:cs="Times New Roman"/>
          <w:sz w:val="24"/>
          <w:szCs w:val="24"/>
        </w:rPr>
        <w:t xml:space="preserve">выпиской из ЕГРН об объекте </w:t>
      </w:r>
      <w:r w:rsidRPr="00B54F61">
        <w:rPr>
          <w:rFonts w:ascii="Times New Roman" w:hAnsi="Times New Roman" w:cs="Times New Roman"/>
          <w:sz w:val="24"/>
          <w:szCs w:val="24"/>
        </w:rPr>
        <w:lastRenderedPageBreak/>
        <w:t>недвижимости от 02.08.2023г. №КУВИ-001/2023-176125848, выдана Филиалом публичной правовой палаты «Роскадастр»» по Оренбургской области.</w:t>
      </w:r>
    </w:p>
    <w:p w14:paraId="32A1B33A" w14:textId="77777777" w:rsidR="00B54F61" w:rsidRPr="002A4297" w:rsidRDefault="00B54F61" w:rsidP="00B54F6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006591EA" w14:textId="77777777" w:rsidR="00B54F61" w:rsidRPr="002A4297" w:rsidRDefault="00B54F61" w:rsidP="00B54F6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539B6951"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C2421D2" w14:textId="77777777" w:rsidR="00B54F61" w:rsidRPr="002A4297" w:rsidRDefault="00B54F61" w:rsidP="0067054F">
      <w:pPr>
        <w:widowControl w:val="0"/>
        <w:spacing w:after="0" w:line="240" w:lineRule="auto"/>
        <w:contextualSpacing/>
        <w:jc w:val="both"/>
        <w:rPr>
          <w:rFonts w:ascii="Times New Roman" w:eastAsia="Times New Roman" w:hAnsi="Times New Roman" w:cs="Times New Roman"/>
          <w:sz w:val="24"/>
          <w:szCs w:val="24"/>
          <w:lang w:eastAsia="ru-RU"/>
        </w:rPr>
      </w:pPr>
    </w:p>
    <w:p w14:paraId="61322B89" w14:textId="77777777" w:rsidR="00B54F61" w:rsidRPr="002A4297" w:rsidRDefault="00B54F61" w:rsidP="00B54F6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CBD1417"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5CB890B8" w14:textId="77777777" w:rsidR="00B54F61" w:rsidRPr="002A4297" w:rsidRDefault="00B54F61" w:rsidP="00B54F6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14:paraId="2F94BEEF"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786D935D"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EBB4E00" w14:textId="77777777" w:rsidR="00B54F61" w:rsidRPr="002A4297" w:rsidRDefault="00B54F61" w:rsidP="00B54F61">
      <w:pPr>
        <w:spacing w:after="0" w:line="240" w:lineRule="auto"/>
        <w:contextualSpacing/>
        <w:rPr>
          <w:rFonts w:ascii="Times New Roman" w:eastAsia="Times New Roman" w:hAnsi="Times New Roman" w:cs="Times New Roman"/>
          <w:b/>
          <w:sz w:val="24"/>
          <w:szCs w:val="24"/>
          <w:lang w:eastAsia="ru-RU"/>
        </w:rPr>
      </w:pPr>
    </w:p>
    <w:p w14:paraId="12AC092E"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Продавец не позднее </w:t>
      </w:r>
      <w:r w:rsidR="00CE11DA" w:rsidRPr="00CE11D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CE11DA">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6CE8DF82"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3CD3681A" w14:textId="77777777" w:rsidR="00B54F61" w:rsidRPr="00700920"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8"/>
      </w:r>
    </w:p>
    <w:p w14:paraId="154D7A40" w14:textId="77777777" w:rsidR="00B54F61" w:rsidRPr="00700920"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9"/>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5857A3B1" w14:textId="77777777" w:rsidR="00B54F61" w:rsidRPr="007B1EF4" w:rsidRDefault="00B54F61" w:rsidP="00B54F6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w:t>
      </w:r>
      <w:r w:rsidRPr="007B1EF4">
        <w:rPr>
          <w:rFonts w:ascii="Times New Roman" w:eastAsia="Times New Roman" w:hAnsi="Times New Roman" w:cs="Times New Roman"/>
          <w:sz w:val="24"/>
          <w:szCs w:val="24"/>
          <w:lang w:eastAsia="ru-RU"/>
        </w:rPr>
        <w:lastRenderedPageBreak/>
        <w:t xml:space="preserve">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352FB137" w14:textId="77777777" w:rsidR="00B54F61" w:rsidRPr="00E11832" w:rsidRDefault="00B54F61" w:rsidP="00B54F61">
      <w:pPr>
        <w:spacing w:after="0" w:line="240" w:lineRule="auto"/>
        <w:ind w:left="709"/>
        <w:contextualSpacing/>
        <w:jc w:val="both"/>
        <w:rPr>
          <w:rFonts w:ascii="Times New Roman" w:eastAsia="Calibri" w:hAnsi="Times New Roman" w:cs="Times New Roman"/>
          <w:sz w:val="24"/>
          <w:szCs w:val="24"/>
        </w:rPr>
      </w:pPr>
    </w:p>
    <w:p w14:paraId="01AE64C0"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1A5BBE18" w14:textId="77777777" w:rsidR="00B54F61"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4C9855DE"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0B230A81" w14:textId="77777777"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A56BD12" w14:textId="77777777"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4"/>
      </w:r>
    </w:p>
    <w:p w14:paraId="4CA03CF2" w14:textId="77777777" w:rsidR="00B54F61" w:rsidRPr="002A4297" w:rsidRDefault="00B54F61" w:rsidP="00B54F6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A4EEED9" w14:textId="77777777" w:rsidR="00B54F61" w:rsidRPr="007F6085" w:rsidRDefault="00B54F61" w:rsidP="00B54F61">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6"/>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012DD9FF"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5710B2F9"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36AEE229"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6E270CD1"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4"/>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6B23AA87"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251FFF1"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ED4A6FB"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F16AA46"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138F1706" w14:textId="77777777" w:rsidR="00B54F61" w:rsidRPr="00C26408"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7373019D" w14:textId="77777777" w:rsidR="00B54F61" w:rsidRDefault="00B54F61" w:rsidP="00B54F6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E11EC55" w14:textId="77777777" w:rsidR="00B54F61" w:rsidRPr="00CF2869"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lastRenderedPageBreak/>
        <w:footnoteReference w:id="2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30A43BF1" w14:textId="77777777" w:rsidR="00B54F61" w:rsidRPr="00F42450"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9"/>
      </w:r>
      <w:r w:rsidRPr="00F42450">
        <w:rPr>
          <w:rFonts w:ascii="Times New Roman" w:eastAsia="Times New Roman" w:hAnsi="Times New Roman" w:cs="Times New Roman"/>
          <w:sz w:val="24"/>
          <w:szCs w:val="24"/>
          <w:lang w:eastAsia="ru-RU"/>
        </w:rPr>
        <w:t>;</w:t>
      </w:r>
    </w:p>
    <w:p w14:paraId="279C55D5" w14:textId="77777777" w:rsidR="00B54F61" w:rsidRPr="009E7504"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33959895" w14:textId="77777777" w:rsidR="00B54F61"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0"/>
      </w:r>
      <w:r>
        <w:rPr>
          <w:rFonts w:ascii="Times New Roman" w:eastAsia="Times New Roman" w:hAnsi="Times New Roman" w:cs="Times New Roman"/>
          <w:sz w:val="24"/>
          <w:szCs w:val="24"/>
          <w:lang w:eastAsia="ru-RU"/>
        </w:rPr>
        <w:t>.</w:t>
      </w:r>
    </w:p>
    <w:p w14:paraId="0D0B5B8E" w14:textId="77777777" w:rsidR="00B54F61" w:rsidRPr="00A32147" w:rsidRDefault="00B54F61" w:rsidP="00B54F61">
      <w:pPr>
        <w:spacing w:after="0" w:line="240" w:lineRule="auto"/>
        <w:ind w:firstLine="709"/>
        <w:contextualSpacing/>
        <w:rPr>
          <w:rFonts w:ascii="Times New Roman" w:hAnsi="Times New Roman"/>
          <w:b/>
          <w:sz w:val="24"/>
        </w:rPr>
      </w:pPr>
    </w:p>
    <w:p w14:paraId="07C41EBF"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9DC35CB" w14:textId="77777777" w:rsidR="00B54F61" w:rsidRPr="002A4297" w:rsidRDefault="00B54F61" w:rsidP="00B54F61">
      <w:pPr>
        <w:spacing w:after="0" w:line="240" w:lineRule="auto"/>
        <w:ind w:firstLine="709"/>
        <w:contextualSpacing/>
        <w:rPr>
          <w:rFonts w:ascii="Times New Roman" w:eastAsia="Times New Roman" w:hAnsi="Times New Roman" w:cs="Times New Roman"/>
          <w:b/>
          <w:sz w:val="24"/>
          <w:szCs w:val="24"/>
          <w:lang w:eastAsia="ru-RU"/>
        </w:rPr>
      </w:pPr>
    </w:p>
    <w:p w14:paraId="60086D42"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3E5465E0" w14:textId="77777777" w:rsidR="00B54F61" w:rsidRPr="002A4297" w:rsidRDefault="00B54F61" w:rsidP="00B54F6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CE11D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E11DA">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3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3"/>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14:paraId="46D5279A" w14:textId="77777777" w:rsidR="00B54F61" w:rsidRPr="00E11832" w:rsidRDefault="00B54F61" w:rsidP="00B54F6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4"/>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7A5D27FE"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p>
    <w:p w14:paraId="62D42E70"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1065F93" w14:textId="77777777" w:rsidR="00B54F61" w:rsidRPr="00CF2289" w:rsidRDefault="00B54F61" w:rsidP="00B54F6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6C8D388E" w14:textId="77777777" w:rsidR="00B54F61" w:rsidRPr="007F6085" w:rsidRDefault="00B54F61" w:rsidP="00B54F6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0BF9B99" w14:textId="77777777" w:rsidR="00B54F61" w:rsidRPr="0083595C"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14:paraId="51C0ECE9" w14:textId="77777777" w:rsidR="00B54F61" w:rsidRPr="0083595C"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714D868D" w14:textId="77777777" w:rsidR="00B54F61" w:rsidRPr="0083595C" w:rsidRDefault="00B54F61" w:rsidP="00B54F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462FC7B5" w14:textId="77777777" w:rsidR="00B54F61" w:rsidRPr="0083595C" w:rsidRDefault="00B54F61" w:rsidP="00B54F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20D4797" w14:textId="77777777" w:rsidR="00B54F61" w:rsidRPr="00B21233" w:rsidRDefault="00B54F61" w:rsidP="00B54F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 xml:space="preserve">В течение </w:t>
      </w:r>
      <w:r w:rsidR="00CE11DA">
        <w:rPr>
          <w:rFonts w:ascii="Times New Roman" w:eastAsia="Times New Roman" w:hAnsi="Times New Roman" w:cs="Times New Roman"/>
          <w:sz w:val="24"/>
          <w:szCs w:val="24"/>
          <w:lang w:eastAsia="ru-RU"/>
        </w:rPr>
        <w:t>20</w:t>
      </w:r>
      <w:r w:rsidRPr="0083595C">
        <w:rPr>
          <w:rFonts w:ascii="Times New Roman" w:eastAsia="Times New Roman" w:hAnsi="Times New Roman" w:cs="Times New Roman"/>
          <w:sz w:val="24"/>
          <w:szCs w:val="24"/>
          <w:lang w:eastAsia="ru-RU"/>
        </w:rPr>
        <w:t xml:space="preserve"> (</w:t>
      </w:r>
      <w:r w:rsidR="00CE11DA">
        <w:rPr>
          <w:rFonts w:ascii="Times New Roman" w:eastAsia="Times New Roman" w:hAnsi="Times New Roman" w:cs="Times New Roman"/>
          <w:sz w:val="24"/>
          <w:szCs w:val="24"/>
          <w:lang w:eastAsia="ru-RU"/>
        </w:rPr>
        <w:t>Двадцати</w:t>
      </w:r>
      <w:r w:rsidRPr="0083595C">
        <w:rPr>
          <w:rFonts w:ascii="Times New Roman" w:eastAsia="Times New Roman" w:hAnsi="Times New Roman" w:cs="Times New Roman"/>
          <w:sz w:val="24"/>
          <w:szCs w:val="24"/>
          <w:lang w:eastAsia="ru-RU"/>
        </w:rPr>
        <w:t>)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428047B8" w14:textId="77777777" w:rsidR="00B54F61" w:rsidRPr="002A4297" w:rsidRDefault="00B54F61" w:rsidP="00B54F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4E4C2BD8" w14:textId="77777777" w:rsidR="00B54F61" w:rsidRPr="002A4297" w:rsidRDefault="00B54F61" w:rsidP="00B54F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5B3ADAAE"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BE41D8C"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794E89FA"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5510416B"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6BAA7A9D"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062EC396"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4B12105B" w14:textId="77777777" w:rsidR="00B54F61" w:rsidRPr="0018707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F0A5C1D"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1B7C6AFA"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F20B345"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48A0540" w14:textId="77777777" w:rsidR="00B54F61" w:rsidRPr="00EC636C"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6DF86860"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E11832">
        <w:rPr>
          <w:rFonts w:ascii="Times New Roman" w:eastAsia="Times New Roman" w:hAnsi="Times New Roman" w:cs="Times New Roman"/>
          <w:sz w:val="24"/>
          <w:szCs w:val="24"/>
          <w:lang w:eastAsia="ru-RU"/>
        </w:rPr>
        <w:lastRenderedPageBreak/>
        <w:t>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6DC91C17"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574789E0"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6E814963" w14:textId="77777777" w:rsidR="00B54F61"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70E95432"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24FFE78" w14:textId="77777777"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14:paraId="11E228A0"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2C3D2C3C"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1D6D6C8"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69FAA074" w14:textId="77777777" w:rsidR="00B54F61"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4EEA6E43" w14:textId="77777777" w:rsidR="00B54F61" w:rsidRPr="007F6085" w:rsidRDefault="00B54F61" w:rsidP="00B54F61">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0"/>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1294DE4E" w14:textId="77777777" w:rsidR="00B54F61" w:rsidRPr="00220FD4"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74210144" w14:textId="77777777" w:rsidR="00B54F61" w:rsidRPr="002A4297" w:rsidRDefault="00B54F61" w:rsidP="00B54F6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3A90FB"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2ED8A9A7" w14:textId="77777777" w:rsidR="00B54F61" w:rsidRPr="00C53201" w:rsidRDefault="00B54F61" w:rsidP="00B54F6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48F1358C" w14:textId="77777777" w:rsidR="00B54F61" w:rsidRDefault="00B54F61" w:rsidP="00B54F6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68A01971" w14:textId="77777777" w:rsidR="00B54F61" w:rsidRPr="006B73E2"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60FCFF3B" w14:textId="77777777" w:rsidR="00B54F61" w:rsidRPr="002A4297" w:rsidRDefault="00B54F61" w:rsidP="00B54F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4D86BF3" w14:textId="77777777" w:rsidR="00B54F61" w:rsidRPr="006B6677" w:rsidRDefault="00B54F61" w:rsidP="00B54F6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DB22A3C" w14:textId="77777777"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14:paraId="170B1B4A" w14:textId="77777777" w:rsidR="00B54F61" w:rsidRPr="00E4511D" w:rsidRDefault="00B54F61" w:rsidP="00B54F6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2022910B"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69231E72" w14:textId="77777777" w:rsidR="00B54F61" w:rsidRPr="000070A4" w:rsidRDefault="00B54F61" w:rsidP="00B54F6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0353F840" w14:textId="77777777" w:rsidR="00B54F61" w:rsidRPr="004E7AD9" w:rsidRDefault="00B54F61" w:rsidP="00B54F6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476753E4" w14:textId="77777777" w:rsidR="00B54F61" w:rsidRPr="004E7AD9" w:rsidRDefault="00B54F61" w:rsidP="00B54F6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620A24D9" w14:textId="77777777" w:rsidR="00B54F61" w:rsidRPr="004E7AD9" w:rsidRDefault="00B54F61" w:rsidP="00B54F6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3A349391" w14:textId="77777777" w:rsidR="00B54F61" w:rsidRPr="004E7AD9" w:rsidRDefault="00B54F61" w:rsidP="00B54F6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E0DE963" w14:textId="77777777" w:rsidR="00B54F61" w:rsidRPr="004E7AD9" w:rsidRDefault="00B54F61" w:rsidP="00B54F6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6BF27EC" w14:textId="77777777" w:rsidR="00B54F61" w:rsidRPr="00EC1894"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E6B61FA"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689A741B" w14:textId="77777777" w:rsidR="00B54F61" w:rsidRPr="006B6677" w:rsidRDefault="00B54F61" w:rsidP="00B54F6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08652A2C" w14:textId="77777777"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w:t>
      </w:r>
    </w:p>
    <w:p w14:paraId="2C0F7EDA"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698232C1" w14:textId="77777777" w:rsidR="00B54F61" w:rsidRPr="002A4297"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2E213D8" w14:textId="77777777" w:rsidR="00B54F61" w:rsidRPr="002A4297" w:rsidRDefault="00B54F61" w:rsidP="00B54F61">
      <w:pPr>
        <w:spacing w:after="0" w:line="240" w:lineRule="auto"/>
        <w:ind w:firstLine="709"/>
        <w:contextualSpacing/>
        <w:jc w:val="both"/>
        <w:rPr>
          <w:rFonts w:ascii="Times New Roman" w:eastAsia="Times New Roman" w:hAnsi="Times New Roman" w:cs="Times New Roman"/>
          <w:sz w:val="24"/>
          <w:szCs w:val="24"/>
          <w:lang w:eastAsia="ru-RU"/>
        </w:rPr>
      </w:pPr>
    </w:p>
    <w:p w14:paraId="7620175D" w14:textId="77777777"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82D3914" w14:textId="77777777" w:rsidR="00B54F61"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9F39C7F" w14:textId="77777777" w:rsidR="00B54F61" w:rsidRPr="007F6085" w:rsidRDefault="00B54F61" w:rsidP="00B54F61">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61C75AA6"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7ED7A15"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2C71410F"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FD9B697"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E3E860A"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FA8F68A" w14:textId="77777777" w:rsidR="00B54F61" w:rsidRPr="00623348" w:rsidRDefault="00B54F61" w:rsidP="00B54F6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0006DBDC" w14:textId="77777777" w:rsidR="00B54F61" w:rsidRDefault="00B54F61" w:rsidP="00B54F6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2D4497" w14:textId="77777777" w:rsidR="00B54F61" w:rsidRPr="007F6085" w:rsidRDefault="00B54F61" w:rsidP="00B54F6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DAD1B24" w14:textId="77777777" w:rsidR="00B54F61" w:rsidRPr="007F6085" w:rsidRDefault="00B54F61" w:rsidP="00B54F6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4F703BA" w14:textId="77777777" w:rsidR="00B54F61" w:rsidRPr="00A32147" w:rsidRDefault="00B54F61" w:rsidP="00B54F6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0356D3A3" w14:textId="77777777" w:rsidR="00B54F61" w:rsidRPr="00A32147" w:rsidRDefault="00B54F61" w:rsidP="00B54F6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3501B842" w14:textId="77777777" w:rsidR="00B54F61" w:rsidRPr="004F7105" w:rsidRDefault="00B54F61" w:rsidP="00B54F6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E067D9E" w14:textId="77777777" w:rsidR="00B54F61" w:rsidRPr="002A4297" w:rsidRDefault="00B54F61" w:rsidP="00B54F6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7A0DCE5E" w14:textId="77777777" w:rsidR="00B54F61" w:rsidRPr="002A4297" w:rsidRDefault="00B54F61" w:rsidP="00B54F6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14:paraId="7EB2E049" w14:textId="77777777" w:rsidR="00B54F61" w:rsidRPr="002A4297" w:rsidRDefault="00B54F61" w:rsidP="00B54F6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2F533F57"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27B1B8F6" w14:textId="77777777" w:rsidR="00B54F61" w:rsidRPr="002A4297"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68116C5D"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7F77120F" w14:textId="77777777"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15FCC755" w14:textId="77777777"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1D77C15A" w14:textId="77777777" w:rsidR="00B54F61" w:rsidRPr="00E11832" w:rsidRDefault="00B54F61" w:rsidP="00B54F6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14:paraId="16415963" w14:textId="77777777" w:rsidR="00B54F61" w:rsidRPr="002A4297" w:rsidRDefault="00B54F61" w:rsidP="00B54F6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7"/>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640EED93" w14:textId="77777777" w:rsidR="00B54F61" w:rsidRPr="002A4297" w:rsidRDefault="00B54F61" w:rsidP="00B54F61">
      <w:pPr>
        <w:spacing w:after="0" w:line="240" w:lineRule="auto"/>
        <w:ind w:firstLine="709"/>
        <w:contextualSpacing/>
        <w:rPr>
          <w:rFonts w:ascii="Times New Roman" w:eastAsia="Times New Roman" w:hAnsi="Times New Roman" w:cs="Times New Roman"/>
          <w:sz w:val="24"/>
          <w:szCs w:val="24"/>
          <w:lang w:eastAsia="ru-RU"/>
        </w:rPr>
      </w:pPr>
    </w:p>
    <w:p w14:paraId="2BBD0C9A" w14:textId="77777777" w:rsidR="00B54F61" w:rsidRDefault="00B54F61" w:rsidP="00B54F6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14:paraId="0E992E84" w14:textId="77777777" w:rsidR="00B54F61" w:rsidRDefault="00B54F61" w:rsidP="00B54F61">
      <w:pPr>
        <w:spacing w:after="0" w:line="240" w:lineRule="auto"/>
        <w:contextualSpacing/>
        <w:outlineLvl w:val="0"/>
        <w:rPr>
          <w:rFonts w:ascii="Times New Roman" w:eastAsia="Times New Roman" w:hAnsi="Times New Roman" w:cs="Times New Roman"/>
          <w:b/>
          <w:sz w:val="24"/>
          <w:szCs w:val="24"/>
          <w:lang w:eastAsia="ru-RU"/>
        </w:rPr>
      </w:pPr>
    </w:p>
    <w:bookmarkEnd w:id="27"/>
    <w:p w14:paraId="259A24C5"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8"/>
      </w:r>
      <w:r w:rsidRPr="002A4297">
        <w:rPr>
          <w:rFonts w:ascii="Times New Roman" w:eastAsia="Times New Roman" w:hAnsi="Times New Roman" w:cs="Times New Roman"/>
          <w:b/>
          <w:sz w:val="24"/>
          <w:szCs w:val="24"/>
          <w:lang w:eastAsia="ru-RU"/>
        </w:rPr>
        <w:t>:</w:t>
      </w:r>
    </w:p>
    <w:p w14:paraId="2581507E"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CF9AAB7"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117307B"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31ABBE38"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4AD3486"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3C4CBC7"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14:paraId="4FCA55A0"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043CE24"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4480DF2"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B4BF912"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C9F008D"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AE51956"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209B250"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90A7823"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61AF9EB8"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2968E80A"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389A9064"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CA20E1E" w14:textId="77777777"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10045ACF" w14:textId="77777777"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1C7CBC" w14:textId="77777777"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9EA015A" w14:textId="77777777"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142B75B" w14:textId="77777777" w:rsidR="00B54F61" w:rsidRPr="002A4297" w:rsidRDefault="00B54F61" w:rsidP="00B54F6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780F9D9"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9FDC0DC"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6DCBF9F"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DAFE871"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074FAEF"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2CB9265"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6BBF1ED" w14:textId="77777777" w:rsidR="00B54F61" w:rsidRPr="002A4297" w:rsidRDefault="00B54F61" w:rsidP="00B54F6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14:paraId="3CAF0141" w14:textId="77777777" w:rsidTr="00B54F61">
        <w:tc>
          <w:tcPr>
            <w:tcW w:w="4788" w:type="dxa"/>
            <w:shd w:val="clear" w:color="auto" w:fill="auto"/>
          </w:tcPr>
          <w:p w14:paraId="333CE4A5"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21C55B9"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11747F"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14:paraId="7FE624FC" w14:textId="77777777" w:rsidTr="00B54F61">
        <w:tc>
          <w:tcPr>
            <w:tcW w:w="4788" w:type="dxa"/>
            <w:shd w:val="clear" w:color="auto" w:fill="auto"/>
          </w:tcPr>
          <w:p w14:paraId="20D001A4"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Должность</w:t>
            </w:r>
          </w:p>
          <w:p w14:paraId="66DBC10D"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789ECB6"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14AC58E"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м.п.</w:t>
            </w:r>
          </w:p>
        </w:tc>
        <w:tc>
          <w:tcPr>
            <w:tcW w:w="360" w:type="dxa"/>
            <w:shd w:val="clear" w:color="auto" w:fill="auto"/>
          </w:tcPr>
          <w:p w14:paraId="4C899E58"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68C73EE"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4842C2" w14:textId="77777777"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035E964"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475DCB"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B25DB7F" w14:textId="77777777" w:rsidR="00B54F61" w:rsidRPr="00730EC5" w:rsidRDefault="00B54F61" w:rsidP="00B54F6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36626C08" w14:textId="77777777"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1"/>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78D74106" w14:textId="77777777"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4E68660" w14:textId="77777777" w:rsidR="00B54F61" w:rsidRPr="002A4297" w:rsidRDefault="00B54F61" w:rsidP="00B54F61">
      <w:pPr>
        <w:snapToGrid w:val="0"/>
        <w:spacing w:after="200" w:line="276" w:lineRule="auto"/>
        <w:contextualSpacing/>
        <w:rPr>
          <w:rFonts w:ascii="Times New Roman" w:eastAsia="Times New Roman" w:hAnsi="Times New Roman" w:cs="Times New Roman"/>
          <w:sz w:val="24"/>
          <w:szCs w:val="24"/>
          <w:lang w:eastAsia="ru-RU"/>
        </w:rPr>
      </w:pPr>
    </w:p>
    <w:p w14:paraId="4ABE132D" w14:textId="77777777"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78F27A63" w14:textId="77777777" w:rsidR="00B54F61" w:rsidRPr="002A4297" w:rsidRDefault="00B54F61" w:rsidP="00B54F6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094E2E64" w14:textId="77777777" w:rsidR="00B54F61" w:rsidRPr="002A4297" w:rsidRDefault="00B54F61" w:rsidP="00B54F61">
      <w:pPr>
        <w:snapToGrid w:val="0"/>
        <w:spacing w:after="200" w:line="276" w:lineRule="auto"/>
        <w:contextualSpacing/>
        <w:rPr>
          <w:rFonts w:ascii="Times New Roman" w:eastAsia="Times New Roman" w:hAnsi="Times New Roman" w:cs="Times New Roman"/>
          <w:sz w:val="24"/>
          <w:szCs w:val="24"/>
          <w:lang w:eastAsia="ru-RU"/>
        </w:rPr>
      </w:pPr>
    </w:p>
    <w:p w14:paraId="175660B6" w14:textId="77777777"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7C8EA4D" w14:textId="77777777"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приема-передачи Имущества</w:t>
      </w:r>
    </w:p>
    <w:p w14:paraId="21D1710E" w14:textId="77777777" w:rsidR="00B54F61" w:rsidRPr="002A4297" w:rsidRDefault="00B54F61" w:rsidP="00B54F61">
      <w:pPr>
        <w:snapToGrid w:val="0"/>
        <w:spacing w:after="200" w:line="276" w:lineRule="auto"/>
        <w:contextualSpacing/>
        <w:jc w:val="center"/>
        <w:rPr>
          <w:rFonts w:ascii="Times New Roman" w:eastAsia="Times New Roman" w:hAnsi="Times New Roman" w:cs="Times New Roman"/>
          <w:b/>
          <w:sz w:val="24"/>
          <w:szCs w:val="24"/>
          <w:lang w:eastAsia="ru-RU"/>
        </w:rPr>
      </w:pPr>
    </w:p>
    <w:p w14:paraId="7AEADAD5" w14:textId="77777777" w:rsidR="00B54F61" w:rsidRPr="002A4297" w:rsidRDefault="00B54F61" w:rsidP="00B54F6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1EDA18CA" w14:textId="77777777" w:rsidR="00B54F61" w:rsidRPr="002A4297" w:rsidRDefault="00B54F61" w:rsidP="00B54F61">
      <w:pPr>
        <w:snapToGrid w:val="0"/>
        <w:spacing w:after="200" w:line="276" w:lineRule="auto"/>
        <w:contextualSpacing/>
        <w:jc w:val="both"/>
        <w:rPr>
          <w:rFonts w:ascii="Times New Roman" w:eastAsia="Times New Roman" w:hAnsi="Times New Roman" w:cs="Times New Roman"/>
          <w:sz w:val="24"/>
          <w:szCs w:val="24"/>
          <w:lang w:eastAsia="ru-RU"/>
        </w:rPr>
      </w:pPr>
    </w:p>
    <w:p w14:paraId="2FF5B727"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4"/>
      </w:r>
    </w:p>
    <w:p w14:paraId="00802EBC" w14:textId="77777777" w:rsidR="00B54F61" w:rsidRPr="00FA56E6"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08D946C" w14:textId="77777777" w:rsidR="00B54F61" w:rsidRPr="00B65DDB" w:rsidRDefault="00B54F61" w:rsidP="00B54F6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283E0EE" w14:textId="77777777" w:rsidR="00B54F61" w:rsidRPr="002A4297" w:rsidRDefault="00B54F61" w:rsidP="00B54F6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858ECC4" w14:textId="77777777" w:rsidR="00B54F61" w:rsidRPr="002A4297" w:rsidRDefault="00B54F61" w:rsidP="00B54F6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6800109"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9"/>
      </w:r>
    </w:p>
    <w:p w14:paraId="77B4640C"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0"/>
      </w:r>
    </w:p>
    <w:p w14:paraId="5E6F1FE3"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
    <w:p w14:paraId="6827274C" w14:textId="77777777" w:rsidR="00B54F61" w:rsidRPr="002A4297" w:rsidRDefault="00B54F61" w:rsidP="00B54F6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5"/>
      </w:r>
      <w:r w:rsidRPr="002A4297">
        <w:rPr>
          <w:rFonts w:ascii="Times New Roman" w:eastAsia="Times New Roman" w:hAnsi="Times New Roman" w:cs="Times New Roman"/>
          <w:sz w:val="24"/>
          <w:szCs w:val="24"/>
          <w:lang w:eastAsia="ru-RU"/>
        </w:rPr>
        <w:t>.</w:t>
      </w:r>
    </w:p>
    <w:p w14:paraId="411B74A9"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6"/>
      </w:r>
    </w:p>
    <w:p w14:paraId="5557605E"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7"/>
      </w:r>
    </w:p>
    <w:p w14:paraId="1418E259" w14:textId="77777777" w:rsidR="00B54F61" w:rsidRPr="002A4297" w:rsidRDefault="00B54F61" w:rsidP="00B54F6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1"/>
      </w:r>
    </w:p>
    <w:p w14:paraId="19B02EE6" w14:textId="77777777" w:rsidR="00B54F61" w:rsidRPr="002A4297" w:rsidRDefault="00B54F61" w:rsidP="00B54F6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703FAB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0EB6B539"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25304A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E6564F"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089CDCB"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1A8CE5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43FFF70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DB3CBB0"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599FA94"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F2EB8D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E76B97F"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BB7146D"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978AE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75B818E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329F5797"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25F00C6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0518AF60"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F0CB53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58FDEEF"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B68514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C025A66"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152B379"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0CBC208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28394A7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E991A4"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3850A14"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1E0A8B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2B61DB9"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F9F0B7D"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6388869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7A10477"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34EB06"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4291BF2"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21F9CA"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A78A34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1CE662"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2CBF26A7"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C3AA17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0515967"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BDF91F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AEFB0DD"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2860B2A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0B181A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953"/>
        <w:gridCol w:w="4225"/>
      </w:tblGrid>
      <w:tr w:rsidR="00B54F61" w:rsidRPr="002A4297" w14:paraId="2AA6A4F6" w14:textId="77777777" w:rsidTr="00B54F61">
        <w:tc>
          <w:tcPr>
            <w:tcW w:w="371" w:type="pct"/>
            <w:vAlign w:val="center"/>
          </w:tcPr>
          <w:p w14:paraId="54C7181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74F3137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C3E035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6213BF8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54F61" w:rsidRPr="002A4297" w14:paraId="0EE8E47C" w14:textId="77777777" w:rsidTr="00B54F61">
        <w:tc>
          <w:tcPr>
            <w:tcW w:w="371" w:type="pct"/>
            <w:vAlign w:val="center"/>
          </w:tcPr>
          <w:p w14:paraId="561336D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3A2B251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43B383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492F8AC" w14:textId="77777777" w:rsidTr="00B54F61">
        <w:tc>
          <w:tcPr>
            <w:tcW w:w="371" w:type="pct"/>
            <w:vAlign w:val="center"/>
          </w:tcPr>
          <w:p w14:paraId="1792339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ED26A8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494D466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795EAB7" w14:textId="77777777" w:rsidTr="00B54F61">
        <w:tc>
          <w:tcPr>
            <w:tcW w:w="371" w:type="pct"/>
            <w:vAlign w:val="center"/>
          </w:tcPr>
          <w:p w14:paraId="055A9FC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0AF443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5ED9E0E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A4C2956" w14:textId="77777777" w:rsidTr="00B54F61">
        <w:tc>
          <w:tcPr>
            <w:tcW w:w="371" w:type="pct"/>
            <w:vAlign w:val="center"/>
          </w:tcPr>
          <w:p w14:paraId="7D5A49E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0BD1A0C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4108F0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A58DC6D" w14:textId="77777777" w:rsidTr="00B54F61">
        <w:tc>
          <w:tcPr>
            <w:tcW w:w="371" w:type="pct"/>
            <w:vAlign w:val="center"/>
          </w:tcPr>
          <w:p w14:paraId="26DA6C4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2478EE2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E5552D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36CF557" w14:textId="77777777" w:rsidTr="00B54F61">
        <w:tc>
          <w:tcPr>
            <w:tcW w:w="371" w:type="pct"/>
            <w:vAlign w:val="center"/>
          </w:tcPr>
          <w:p w14:paraId="7E0D09E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5541C79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5793FD6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826ED96" w14:textId="77777777" w:rsidTr="00B54F61">
        <w:tc>
          <w:tcPr>
            <w:tcW w:w="371" w:type="pct"/>
            <w:vAlign w:val="center"/>
          </w:tcPr>
          <w:p w14:paraId="660CE8C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184B739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9E120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00B4660" w14:textId="77777777" w:rsidTr="00B54F61">
        <w:tc>
          <w:tcPr>
            <w:tcW w:w="371" w:type="pct"/>
            <w:vAlign w:val="center"/>
          </w:tcPr>
          <w:p w14:paraId="1875792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DB6531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69F805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A1CF199" w14:textId="77777777" w:rsidTr="00B54F61">
        <w:tc>
          <w:tcPr>
            <w:tcW w:w="371" w:type="pct"/>
            <w:vAlign w:val="center"/>
          </w:tcPr>
          <w:p w14:paraId="3B97904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40864DC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7B63AE2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83E85C4" w14:textId="77777777" w:rsidTr="00B54F61">
        <w:tc>
          <w:tcPr>
            <w:tcW w:w="371" w:type="pct"/>
            <w:vAlign w:val="center"/>
          </w:tcPr>
          <w:p w14:paraId="036D55E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1486025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7413D77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E2EF0BA" w14:textId="77777777" w:rsidTr="00B54F61">
        <w:tc>
          <w:tcPr>
            <w:tcW w:w="371" w:type="pct"/>
            <w:vAlign w:val="center"/>
          </w:tcPr>
          <w:p w14:paraId="519E824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48F7A71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FD309E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2ACA54E" w14:textId="77777777" w:rsidTr="00B54F61">
        <w:tc>
          <w:tcPr>
            <w:tcW w:w="371" w:type="pct"/>
            <w:vAlign w:val="center"/>
          </w:tcPr>
          <w:p w14:paraId="29D5F04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0F70A6E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FC0634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AAB9EB0" w14:textId="77777777" w:rsidTr="00B54F61">
        <w:tc>
          <w:tcPr>
            <w:tcW w:w="371" w:type="pct"/>
            <w:vAlign w:val="center"/>
          </w:tcPr>
          <w:p w14:paraId="744E825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02EC329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A5E31D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314B7C8" w14:textId="77777777" w:rsidTr="00B54F61">
        <w:tc>
          <w:tcPr>
            <w:tcW w:w="371" w:type="pct"/>
            <w:vAlign w:val="center"/>
          </w:tcPr>
          <w:p w14:paraId="34F3A7A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0273396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96D59A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0ACCCE7" w14:textId="77777777" w:rsidTr="00B54F61">
        <w:tc>
          <w:tcPr>
            <w:tcW w:w="371" w:type="pct"/>
            <w:vAlign w:val="center"/>
          </w:tcPr>
          <w:p w14:paraId="1CDB3DE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1E2EDB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9C61F5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E9B39D1" w14:textId="77777777" w:rsidTr="00B54F61">
        <w:tc>
          <w:tcPr>
            <w:tcW w:w="371" w:type="pct"/>
            <w:vAlign w:val="center"/>
          </w:tcPr>
          <w:p w14:paraId="603DAFA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9879B0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253A98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3A3DB9B" w14:textId="77777777" w:rsidTr="00B54F61">
        <w:tc>
          <w:tcPr>
            <w:tcW w:w="371" w:type="pct"/>
            <w:vAlign w:val="center"/>
          </w:tcPr>
          <w:p w14:paraId="2405F35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5570E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4FD82F8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70C5E92" w14:textId="77777777" w:rsidTr="00B54F61">
        <w:tc>
          <w:tcPr>
            <w:tcW w:w="371" w:type="pct"/>
            <w:vAlign w:val="center"/>
          </w:tcPr>
          <w:p w14:paraId="302C9E6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3AC6A2A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159A49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7630BA5" w14:textId="77777777" w:rsidTr="00B54F61">
        <w:tc>
          <w:tcPr>
            <w:tcW w:w="371" w:type="pct"/>
            <w:vAlign w:val="center"/>
          </w:tcPr>
          <w:p w14:paraId="5094CA8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772B4FF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3A6F71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76D9B27" w14:textId="77777777" w:rsidTr="00B54F61">
        <w:tc>
          <w:tcPr>
            <w:tcW w:w="371" w:type="pct"/>
            <w:vAlign w:val="center"/>
          </w:tcPr>
          <w:p w14:paraId="3DC2994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D7FE91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F1D706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485B41F" w14:textId="77777777" w:rsidTr="00B54F61">
        <w:tc>
          <w:tcPr>
            <w:tcW w:w="371" w:type="pct"/>
            <w:vAlign w:val="center"/>
          </w:tcPr>
          <w:p w14:paraId="12E5CD1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14F9750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410B2B3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2B1A4CF" w14:textId="77777777" w:rsidTr="00B54F61">
        <w:tc>
          <w:tcPr>
            <w:tcW w:w="371" w:type="pct"/>
            <w:vAlign w:val="center"/>
          </w:tcPr>
          <w:p w14:paraId="785BEC9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9913DB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Подъемники, грузоподъемные платформы, штабелёры (за исключением самоходных </w:t>
            </w:r>
            <w:r w:rsidRPr="002A4297">
              <w:rPr>
                <w:rFonts w:ascii="Times New Roman" w:eastAsia="Times New Roman" w:hAnsi="Times New Roman" w:cs="Times New Roman"/>
                <w:sz w:val="24"/>
                <w:szCs w:val="24"/>
                <w:lang w:eastAsia="ru-RU"/>
              </w:rPr>
              <w:lastRenderedPageBreak/>
              <w:t>вилочных погрузчиков)</w:t>
            </w:r>
          </w:p>
        </w:tc>
        <w:tc>
          <w:tcPr>
            <w:tcW w:w="2131" w:type="pct"/>
            <w:vAlign w:val="center"/>
          </w:tcPr>
          <w:p w14:paraId="53F8967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ACF3058" w14:textId="77777777" w:rsidTr="00B54F61">
        <w:tc>
          <w:tcPr>
            <w:tcW w:w="371" w:type="pct"/>
            <w:vAlign w:val="center"/>
          </w:tcPr>
          <w:p w14:paraId="740C4E8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72E374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630BE7F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D45F9F3" w14:textId="77777777" w:rsidTr="00B54F61">
        <w:tc>
          <w:tcPr>
            <w:tcW w:w="371" w:type="pct"/>
            <w:vAlign w:val="center"/>
          </w:tcPr>
          <w:p w14:paraId="597E879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6624B41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91D1F4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AAB5650" w14:textId="77777777" w:rsidTr="00B54F61">
        <w:tc>
          <w:tcPr>
            <w:tcW w:w="371" w:type="pct"/>
            <w:vAlign w:val="center"/>
          </w:tcPr>
          <w:p w14:paraId="6092D59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7C18D46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5F9A39E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BFF2503" w14:textId="77777777" w:rsidTr="00B54F61">
        <w:tc>
          <w:tcPr>
            <w:tcW w:w="371" w:type="pct"/>
            <w:vAlign w:val="center"/>
          </w:tcPr>
          <w:p w14:paraId="5A1B124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5B99181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B3F071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8F7890C" w14:textId="77777777" w:rsidTr="00B54F61">
        <w:tc>
          <w:tcPr>
            <w:tcW w:w="371" w:type="pct"/>
            <w:vAlign w:val="center"/>
          </w:tcPr>
          <w:p w14:paraId="663BDE5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1CECD2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15A07D6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6F6AFA2" w14:textId="77777777" w:rsidTr="00B54F61">
        <w:tc>
          <w:tcPr>
            <w:tcW w:w="371" w:type="pct"/>
            <w:vAlign w:val="center"/>
          </w:tcPr>
          <w:p w14:paraId="5B5166C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5CE0BCD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4B8F75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F95DB20" w14:textId="77777777" w:rsidTr="00B54F61">
        <w:tc>
          <w:tcPr>
            <w:tcW w:w="371" w:type="pct"/>
            <w:vAlign w:val="center"/>
          </w:tcPr>
          <w:p w14:paraId="30BCB59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28E3BB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596A71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AE66D01" w14:textId="77777777" w:rsidTr="00B54F61">
        <w:tc>
          <w:tcPr>
            <w:tcW w:w="371" w:type="pct"/>
            <w:vAlign w:val="center"/>
          </w:tcPr>
          <w:p w14:paraId="6304416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54ED48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C3C286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9911004" w14:textId="77777777" w:rsidTr="00B54F61">
        <w:tc>
          <w:tcPr>
            <w:tcW w:w="371" w:type="pct"/>
            <w:vAlign w:val="center"/>
          </w:tcPr>
          <w:p w14:paraId="14F08FB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BC521F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4B5B29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F6EB02E" w14:textId="77777777" w:rsidTr="00B54F61">
        <w:tc>
          <w:tcPr>
            <w:tcW w:w="371" w:type="pct"/>
            <w:vAlign w:val="center"/>
          </w:tcPr>
          <w:p w14:paraId="5D20360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7C59CC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31D8B1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503482B" w14:textId="77777777" w:rsidTr="00B54F61">
        <w:tc>
          <w:tcPr>
            <w:tcW w:w="371" w:type="pct"/>
            <w:vAlign w:val="center"/>
          </w:tcPr>
          <w:p w14:paraId="2469839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EB12F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B44AF3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CE2F509" w14:textId="77777777" w:rsidTr="00B54F61">
        <w:tc>
          <w:tcPr>
            <w:tcW w:w="371" w:type="pct"/>
            <w:vAlign w:val="center"/>
          </w:tcPr>
          <w:p w14:paraId="59F47C6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354582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5C68B8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FE871F0" w14:textId="77777777" w:rsidTr="00B54F61">
        <w:tc>
          <w:tcPr>
            <w:tcW w:w="371" w:type="pct"/>
            <w:vAlign w:val="center"/>
          </w:tcPr>
          <w:p w14:paraId="39DF28F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1329B1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D75812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4347229" w14:textId="77777777" w:rsidTr="00B54F61">
        <w:tc>
          <w:tcPr>
            <w:tcW w:w="371" w:type="pct"/>
            <w:vAlign w:val="center"/>
          </w:tcPr>
          <w:p w14:paraId="0367C39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EC6D1D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C6E07F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42E2B11" w14:textId="77777777" w:rsidTr="00B54F61">
        <w:tc>
          <w:tcPr>
            <w:tcW w:w="371" w:type="pct"/>
            <w:vAlign w:val="center"/>
          </w:tcPr>
          <w:p w14:paraId="7B0C6A3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654436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9A9DA7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E4CD12E" w14:textId="77777777" w:rsidTr="00B54F61">
        <w:tc>
          <w:tcPr>
            <w:tcW w:w="371" w:type="pct"/>
            <w:vAlign w:val="center"/>
          </w:tcPr>
          <w:p w14:paraId="0A371B5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F20D59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9AEB46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7DFF530" w14:textId="77777777" w:rsidTr="00B54F61">
        <w:tc>
          <w:tcPr>
            <w:tcW w:w="371" w:type="pct"/>
            <w:vAlign w:val="center"/>
          </w:tcPr>
          <w:p w14:paraId="540196C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5C02D5B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3CDC3D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8D9F78C" w14:textId="77777777" w:rsidTr="00B54F61">
        <w:tc>
          <w:tcPr>
            <w:tcW w:w="371" w:type="pct"/>
            <w:vAlign w:val="center"/>
          </w:tcPr>
          <w:p w14:paraId="25CE0EA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6D15CD5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7872D81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803DD57" w14:textId="77777777" w:rsidTr="00B54F61">
        <w:tc>
          <w:tcPr>
            <w:tcW w:w="371" w:type="pct"/>
            <w:vAlign w:val="center"/>
          </w:tcPr>
          <w:p w14:paraId="0CFAB16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8751D8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F9AA3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12A9561" w14:textId="77777777" w:rsidTr="00B54F61">
        <w:tc>
          <w:tcPr>
            <w:tcW w:w="371" w:type="pct"/>
            <w:vAlign w:val="center"/>
          </w:tcPr>
          <w:p w14:paraId="474F38E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45460DB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B88261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467C205" w14:textId="77777777" w:rsidTr="00B54F61">
        <w:tc>
          <w:tcPr>
            <w:tcW w:w="371" w:type="pct"/>
            <w:vAlign w:val="center"/>
          </w:tcPr>
          <w:p w14:paraId="79B16D3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6B80C6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DBFDBF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5FB6C7B" w14:textId="77777777" w:rsidTr="00B54F61">
        <w:tc>
          <w:tcPr>
            <w:tcW w:w="371" w:type="pct"/>
            <w:vAlign w:val="center"/>
          </w:tcPr>
          <w:p w14:paraId="5B8B015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7EC0854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AC5167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F19A851" w14:textId="77777777" w:rsidTr="00B54F61">
        <w:tc>
          <w:tcPr>
            <w:tcW w:w="371" w:type="pct"/>
            <w:vAlign w:val="center"/>
          </w:tcPr>
          <w:p w14:paraId="097D8CB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308B2C4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662D9E2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BCE0705" w14:textId="77777777" w:rsidTr="00B54F61">
        <w:tc>
          <w:tcPr>
            <w:tcW w:w="371" w:type="pct"/>
            <w:vAlign w:val="center"/>
          </w:tcPr>
          <w:p w14:paraId="165B1D5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08089D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E35AA2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AB24C2B" w14:textId="77777777" w:rsidTr="00B54F61">
        <w:tc>
          <w:tcPr>
            <w:tcW w:w="371" w:type="pct"/>
            <w:vAlign w:val="center"/>
          </w:tcPr>
          <w:p w14:paraId="79F004A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7EFA9E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1056BD8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4733DC01" w14:textId="77777777" w:rsidTr="00B54F61">
        <w:tc>
          <w:tcPr>
            <w:tcW w:w="371" w:type="pct"/>
            <w:vAlign w:val="center"/>
          </w:tcPr>
          <w:p w14:paraId="5521032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E83FBB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85B721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1595901" w14:textId="77777777" w:rsidTr="00B54F61">
        <w:tc>
          <w:tcPr>
            <w:tcW w:w="371" w:type="pct"/>
            <w:vAlign w:val="center"/>
          </w:tcPr>
          <w:p w14:paraId="2B8BE66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3114028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7B18C1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49A7676" w14:textId="77777777" w:rsidTr="00B54F61">
        <w:tc>
          <w:tcPr>
            <w:tcW w:w="371" w:type="pct"/>
            <w:vAlign w:val="center"/>
          </w:tcPr>
          <w:p w14:paraId="7BB849B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7F1B15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E2D8D8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AA88A3C" w14:textId="77777777" w:rsidTr="00B54F61">
        <w:tc>
          <w:tcPr>
            <w:tcW w:w="371" w:type="pct"/>
            <w:vAlign w:val="center"/>
          </w:tcPr>
          <w:p w14:paraId="64BF7C9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11B59B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14E79E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ECB72F5" w14:textId="77777777" w:rsidTr="00B54F61">
        <w:tc>
          <w:tcPr>
            <w:tcW w:w="371" w:type="pct"/>
            <w:vAlign w:val="center"/>
          </w:tcPr>
          <w:p w14:paraId="1ECBF36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11461EA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A118FE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922C407" w14:textId="77777777" w:rsidTr="00B54F61">
        <w:tc>
          <w:tcPr>
            <w:tcW w:w="371" w:type="pct"/>
            <w:vAlign w:val="center"/>
          </w:tcPr>
          <w:p w14:paraId="7E05DE2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22813A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6878C6C"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8C8F690" w14:textId="77777777" w:rsidTr="00B54F61">
        <w:tc>
          <w:tcPr>
            <w:tcW w:w="371" w:type="pct"/>
            <w:vAlign w:val="center"/>
          </w:tcPr>
          <w:p w14:paraId="75C7349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63A060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B05638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D78D7E6" w14:textId="77777777" w:rsidTr="00B54F61">
        <w:tc>
          <w:tcPr>
            <w:tcW w:w="371" w:type="pct"/>
            <w:vAlign w:val="center"/>
          </w:tcPr>
          <w:p w14:paraId="20A799B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58C13CE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0849421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A8B3024" w14:textId="77777777" w:rsidTr="00B54F61">
        <w:tc>
          <w:tcPr>
            <w:tcW w:w="371" w:type="pct"/>
            <w:vAlign w:val="center"/>
          </w:tcPr>
          <w:p w14:paraId="1FFF7C3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6.15.</w:t>
            </w:r>
          </w:p>
        </w:tc>
        <w:tc>
          <w:tcPr>
            <w:tcW w:w="2498" w:type="pct"/>
            <w:vAlign w:val="center"/>
          </w:tcPr>
          <w:p w14:paraId="274CB53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44D13FD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FEC43C5" w14:textId="77777777" w:rsidTr="00B54F61">
        <w:tc>
          <w:tcPr>
            <w:tcW w:w="371" w:type="pct"/>
            <w:vAlign w:val="center"/>
          </w:tcPr>
          <w:p w14:paraId="38C2936B"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B9E4E8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336948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2EA24E8" w14:textId="77777777" w:rsidTr="00B54F61">
        <w:tc>
          <w:tcPr>
            <w:tcW w:w="371" w:type="pct"/>
            <w:vAlign w:val="center"/>
          </w:tcPr>
          <w:p w14:paraId="25F0E92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262C8DE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64C948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B6D88E1" w14:textId="77777777" w:rsidTr="00B54F61">
        <w:tc>
          <w:tcPr>
            <w:tcW w:w="371" w:type="pct"/>
            <w:vAlign w:val="center"/>
          </w:tcPr>
          <w:p w14:paraId="3B969E6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C4822F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167180F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7A9B42D" w14:textId="77777777" w:rsidTr="00B54F61">
        <w:tc>
          <w:tcPr>
            <w:tcW w:w="371" w:type="pct"/>
            <w:vAlign w:val="center"/>
          </w:tcPr>
          <w:p w14:paraId="5428F0F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41B0E34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A0D34A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C46A464" w14:textId="77777777" w:rsidTr="00B54F61">
        <w:tc>
          <w:tcPr>
            <w:tcW w:w="371" w:type="pct"/>
            <w:vAlign w:val="center"/>
          </w:tcPr>
          <w:p w14:paraId="3471DD1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0F3BA4C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E2D55E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0FFAA75" w14:textId="77777777" w:rsidTr="00B54F61">
        <w:tc>
          <w:tcPr>
            <w:tcW w:w="371" w:type="pct"/>
            <w:vAlign w:val="center"/>
          </w:tcPr>
          <w:p w14:paraId="2D1D5FD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F2172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146E92B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1705A70" w14:textId="77777777" w:rsidTr="00B54F61">
        <w:tc>
          <w:tcPr>
            <w:tcW w:w="371" w:type="pct"/>
            <w:vAlign w:val="center"/>
          </w:tcPr>
          <w:p w14:paraId="1B3B2FE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48A8C1CD"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D1FA10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3C8416F0" w14:textId="77777777" w:rsidTr="00B54F61">
        <w:tc>
          <w:tcPr>
            <w:tcW w:w="371" w:type="pct"/>
            <w:vAlign w:val="center"/>
          </w:tcPr>
          <w:p w14:paraId="1E4A419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1C2517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6BAEF8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7A20DFEF" w14:textId="77777777" w:rsidTr="00B54F61">
        <w:tc>
          <w:tcPr>
            <w:tcW w:w="371" w:type="pct"/>
            <w:vAlign w:val="center"/>
          </w:tcPr>
          <w:p w14:paraId="3270C98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2BF13AA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6064125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64A8D65F" w14:textId="77777777" w:rsidTr="00B54F61">
        <w:tc>
          <w:tcPr>
            <w:tcW w:w="371" w:type="pct"/>
            <w:vAlign w:val="center"/>
          </w:tcPr>
          <w:p w14:paraId="5A3BBA7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6DAE77"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CAE46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540EE483" w14:textId="77777777" w:rsidTr="00B54F61">
        <w:tc>
          <w:tcPr>
            <w:tcW w:w="371" w:type="pct"/>
            <w:vAlign w:val="center"/>
          </w:tcPr>
          <w:p w14:paraId="3C34F8FE"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740F32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1BBFE1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130AFE64" w14:textId="77777777" w:rsidTr="00B54F61">
        <w:tc>
          <w:tcPr>
            <w:tcW w:w="371" w:type="pct"/>
            <w:vAlign w:val="center"/>
          </w:tcPr>
          <w:p w14:paraId="5A6145B0"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60BB5172"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D305A7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278D36E" w14:textId="77777777" w:rsidTr="00B54F61">
        <w:tc>
          <w:tcPr>
            <w:tcW w:w="371" w:type="pct"/>
            <w:vAlign w:val="center"/>
          </w:tcPr>
          <w:p w14:paraId="27CE0B8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269D4C01"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B7995E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237FC594" w14:textId="77777777" w:rsidTr="00B54F61">
        <w:tc>
          <w:tcPr>
            <w:tcW w:w="371" w:type="pct"/>
            <w:vAlign w:val="center"/>
          </w:tcPr>
          <w:p w14:paraId="7053D70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B6D575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BC010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B88FAE8" w14:textId="77777777" w:rsidTr="00B54F61">
        <w:tc>
          <w:tcPr>
            <w:tcW w:w="371" w:type="pct"/>
            <w:vAlign w:val="center"/>
          </w:tcPr>
          <w:p w14:paraId="77CB9169"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7965065"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C971838"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D273452" w14:textId="77777777" w:rsidTr="00B54F61">
        <w:tc>
          <w:tcPr>
            <w:tcW w:w="371" w:type="pct"/>
            <w:vAlign w:val="center"/>
          </w:tcPr>
          <w:p w14:paraId="210E529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3D8399E3"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B37F4A"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F61" w:rsidRPr="002A4297" w14:paraId="0BB16DA8" w14:textId="77777777" w:rsidTr="00B54F61">
        <w:tc>
          <w:tcPr>
            <w:tcW w:w="371" w:type="pct"/>
            <w:vAlign w:val="center"/>
          </w:tcPr>
          <w:p w14:paraId="340ED9C6"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8C54C4F"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40D4234" w14:textId="77777777" w:rsidR="00B54F61" w:rsidRPr="002A4297" w:rsidRDefault="00B54F61" w:rsidP="00B54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0C8725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4D64E51"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7C873870"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A8D17AC"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1D20C68" w14:textId="77777777" w:rsidR="00B54F61" w:rsidRPr="002A4297" w:rsidRDefault="00B54F61" w:rsidP="00B54F6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3232D357"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2E2771C" w14:textId="77777777" w:rsidR="00B54F61" w:rsidRPr="002A4297" w:rsidRDefault="00B54F61" w:rsidP="00B54F6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5006A74"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C00B29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1D02B8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A222692" w14:textId="77777777" w:rsidR="00B54F61" w:rsidRPr="002A4297" w:rsidRDefault="00B54F61" w:rsidP="00B54F6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B2E6AAE" w14:textId="77777777" w:rsidR="00B54F61" w:rsidRPr="002A4297" w:rsidRDefault="00B54F61" w:rsidP="00B54F6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BF858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2"/>
      </w:r>
    </w:p>
    <w:p w14:paraId="34727099" w14:textId="77777777"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3"/>
      </w:r>
      <w:r w:rsidRPr="002A4297">
        <w:rPr>
          <w:rFonts w:ascii="Times New Roman" w:eastAsia="Times New Roman" w:hAnsi="Times New Roman" w:cs="Times New Roman"/>
          <w:sz w:val="24"/>
          <w:szCs w:val="24"/>
          <w:lang w:eastAsia="ru-RU"/>
        </w:rPr>
        <w:t>:</w:t>
      </w:r>
    </w:p>
    <w:p w14:paraId="25566E48"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FD18BAE"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4E89603"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9CFB80D" w14:textId="77777777" w:rsidR="00B54F61" w:rsidRPr="002A4297" w:rsidRDefault="00B54F61" w:rsidP="00B54F6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0D47EBA" w14:textId="77777777"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730E5B4B" w14:textId="77777777"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55"/>
        <w:gridCol w:w="5861"/>
        <w:gridCol w:w="3497"/>
      </w:tblGrid>
      <w:tr w:rsidR="00B54F61" w:rsidRPr="002A4297" w14:paraId="3993C5BA" w14:textId="77777777" w:rsidTr="00B54F61">
        <w:tc>
          <w:tcPr>
            <w:tcW w:w="280" w:type="pct"/>
            <w:vAlign w:val="center"/>
          </w:tcPr>
          <w:p w14:paraId="08D12F28"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5C0AC78E"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24966B01"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B54F61" w:rsidRPr="002A4297" w14:paraId="33C04A90" w14:textId="77777777" w:rsidTr="00B54F61">
        <w:tc>
          <w:tcPr>
            <w:tcW w:w="280" w:type="pct"/>
            <w:vAlign w:val="center"/>
          </w:tcPr>
          <w:p w14:paraId="75154B88"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2956" w:type="pct"/>
            <w:vAlign w:val="center"/>
          </w:tcPr>
          <w:p w14:paraId="4CFF8DE0"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764" w:type="pct"/>
            <w:vAlign w:val="center"/>
          </w:tcPr>
          <w:p w14:paraId="02F2B2C1"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14:paraId="78EAF013" w14:textId="77777777" w:rsidTr="00B54F61">
        <w:tc>
          <w:tcPr>
            <w:tcW w:w="280" w:type="pct"/>
            <w:vAlign w:val="center"/>
          </w:tcPr>
          <w:p w14:paraId="72F955D8"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2956" w:type="pct"/>
            <w:vAlign w:val="center"/>
          </w:tcPr>
          <w:p w14:paraId="625F4703"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764" w:type="pct"/>
            <w:vAlign w:val="center"/>
          </w:tcPr>
          <w:p w14:paraId="7C342E8E"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r>
    </w:tbl>
    <w:p w14:paraId="6808F7B8" w14:textId="77777777" w:rsidR="00B54F61" w:rsidRPr="002A4297" w:rsidRDefault="00B54F61" w:rsidP="00B54F6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3"/>
        <w:gridCol w:w="1915"/>
        <w:gridCol w:w="3807"/>
        <w:gridCol w:w="1269"/>
        <w:gridCol w:w="2219"/>
      </w:tblGrid>
      <w:tr w:rsidR="00B54F61" w:rsidRPr="002A4297" w14:paraId="01E02B7D" w14:textId="77777777" w:rsidTr="00B54F61">
        <w:tc>
          <w:tcPr>
            <w:tcW w:w="355" w:type="pct"/>
          </w:tcPr>
          <w:p w14:paraId="3B14408F"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2FD8B50"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23D63BFA"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CC7BD56"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14:paraId="45B76C13"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B9FB08"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B54F61" w:rsidRPr="002A4297" w14:paraId="696F3A80" w14:textId="77777777" w:rsidTr="00B54F61">
        <w:tc>
          <w:tcPr>
            <w:tcW w:w="355" w:type="pct"/>
          </w:tcPr>
          <w:p w14:paraId="0FF11C20"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966" w:type="pct"/>
          </w:tcPr>
          <w:p w14:paraId="2FD0B692"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920" w:type="pct"/>
          </w:tcPr>
          <w:p w14:paraId="74F8B955"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14:paraId="04EAD7DC"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119" w:type="pct"/>
          </w:tcPr>
          <w:p w14:paraId="4067CEA4"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14:paraId="7901DBB7" w14:textId="77777777" w:rsidTr="00B54F61">
        <w:tc>
          <w:tcPr>
            <w:tcW w:w="355" w:type="pct"/>
          </w:tcPr>
          <w:p w14:paraId="6B2420EE"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966" w:type="pct"/>
          </w:tcPr>
          <w:p w14:paraId="641041E5"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920" w:type="pct"/>
          </w:tcPr>
          <w:p w14:paraId="5EBCDCB6"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640" w:type="pct"/>
          </w:tcPr>
          <w:p w14:paraId="0E6C08E3"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c>
          <w:tcPr>
            <w:tcW w:w="1119" w:type="pct"/>
          </w:tcPr>
          <w:p w14:paraId="619DACFA" w14:textId="77777777" w:rsidR="00B54F61" w:rsidRPr="002A4297" w:rsidRDefault="00B54F61" w:rsidP="00B54F61">
            <w:pPr>
              <w:snapToGrid w:val="0"/>
              <w:jc w:val="center"/>
              <w:rPr>
                <w:rFonts w:ascii="Times New Roman" w:eastAsia="Times New Roman" w:hAnsi="Times New Roman" w:cs="Times New Roman"/>
                <w:sz w:val="24"/>
                <w:szCs w:val="24"/>
                <w:lang w:eastAsia="ru-RU"/>
              </w:rPr>
            </w:pPr>
          </w:p>
        </w:tc>
      </w:tr>
      <w:tr w:rsidR="00B54F61" w:rsidRPr="002A4297" w14:paraId="1D020B2B" w14:textId="77777777" w:rsidTr="00B54F61">
        <w:tc>
          <w:tcPr>
            <w:tcW w:w="355" w:type="pct"/>
          </w:tcPr>
          <w:p w14:paraId="57570712" w14:textId="77777777"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966" w:type="pct"/>
          </w:tcPr>
          <w:p w14:paraId="40B726AA" w14:textId="77777777"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1920" w:type="pct"/>
          </w:tcPr>
          <w:p w14:paraId="4D531B87" w14:textId="77777777"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640" w:type="pct"/>
          </w:tcPr>
          <w:p w14:paraId="0853E6BC" w14:textId="77777777"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c>
          <w:tcPr>
            <w:tcW w:w="1119" w:type="pct"/>
          </w:tcPr>
          <w:p w14:paraId="15C761DD" w14:textId="77777777" w:rsidR="00B54F61" w:rsidRPr="002A4297" w:rsidRDefault="00B54F61" w:rsidP="00B54F61">
            <w:pPr>
              <w:widowControl w:val="0"/>
              <w:snapToGrid w:val="0"/>
              <w:jc w:val="center"/>
              <w:rPr>
                <w:rFonts w:ascii="Times New Roman" w:eastAsia="Times New Roman" w:hAnsi="Times New Roman" w:cs="Times New Roman"/>
                <w:sz w:val="24"/>
                <w:szCs w:val="24"/>
                <w:lang w:eastAsia="ru-RU"/>
              </w:rPr>
            </w:pPr>
          </w:p>
        </w:tc>
      </w:tr>
    </w:tbl>
    <w:p w14:paraId="727326B7" w14:textId="77777777" w:rsidR="00B54F61" w:rsidRPr="00A32147" w:rsidRDefault="00B54F61" w:rsidP="00B54F6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B54F61" w:rsidRPr="002A4297" w14:paraId="21BEB1EA" w14:textId="77777777" w:rsidTr="00B54F61">
        <w:tc>
          <w:tcPr>
            <w:tcW w:w="4788" w:type="dxa"/>
            <w:shd w:val="clear" w:color="auto" w:fill="auto"/>
          </w:tcPr>
          <w:p w14:paraId="46A1403A"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329D3C1"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6AD4F0E"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14:paraId="28669FC4" w14:textId="77777777" w:rsidTr="00B54F61">
        <w:tc>
          <w:tcPr>
            <w:tcW w:w="4788" w:type="dxa"/>
            <w:shd w:val="clear" w:color="auto" w:fill="auto"/>
          </w:tcPr>
          <w:p w14:paraId="2BBC3214"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14:paraId="6DD9FB76"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E90C1AC"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262BB39"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sidRPr="002A4297">
              <w:rPr>
                <w:rFonts w:ascii="Times New Roman" w:eastAsia="Times New Roman" w:hAnsi="Times New Roman" w:cs="Times New Roman"/>
                <w:sz w:val="24"/>
                <w:szCs w:val="24"/>
                <w:lang w:eastAsia="ru-RU"/>
              </w:rPr>
              <w:t>м.п.</w:t>
            </w:r>
          </w:p>
        </w:tc>
        <w:tc>
          <w:tcPr>
            <w:tcW w:w="360" w:type="dxa"/>
            <w:shd w:val="clear" w:color="auto" w:fill="auto"/>
          </w:tcPr>
          <w:p w14:paraId="50B56E72"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5AE540"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919C049" w14:textId="77777777"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BF289E8"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2A17DDF"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40BEE2F" w14:textId="77777777" w:rsidR="00B54F61" w:rsidRPr="002A4297" w:rsidRDefault="00B54F61" w:rsidP="00B54F6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14:paraId="0529DD7E" w14:textId="77777777" w:rsidTr="00B54F61">
        <w:tc>
          <w:tcPr>
            <w:tcW w:w="4788" w:type="dxa"/>
            <w:shd w:val="clear" w:color="auto" w:fill="auto"/>
          </w:tcPr>
          <w:p w14:paraId="58BD3B98"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EA40ABC"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63CCA4E"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14:paraId="7AC4E54E" w14:textId="77777777" w:rsidTr="00B54F61">
        <w:tc>
          <w:tcPr>
            <w:tcW w:w="4788" w:type="dxa"/>
            <w:shd w:val="clear" w:color="auto" w:fill="auto"/>
          </w:tcPr>
          <w:p w14:paraId="3222E55E"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14:paraId="7FC622A2"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F2B98BC"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8F561C"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r w:rsidRPr="002A4297">
              <w:rPr>
                <w:rFonts w:ascii="Times New Roman" w:eastAsia="Times New Roman" w:hAnsi="Times New Roman" w:cs="Times New Roman"/>
                <w:sz w:val="24"/>
                <w:szCs w:val="24"/>
                <w:lang w:eastAsia="ru-RU"/>
              </w:rPr>
              <w:t>м.п.</w:t>
            </w:r>
          </w:p>
        </w:tc>
        <w:tc>
          <w:tcPr>
            <w:tcW w:w="360" w:type="dxa"/>
            <w:shd w:val="clear" w:color="auto" w:fill="auto"/>
          </w:tcPr>
          <w:p w14:paraId="73E76D13"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0506A51"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80B5501" w14:textId="77777777"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5C8EE50"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86B6314"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9DE8E1" w14:textId="77777777" w:rsidR="00B54F61" w:rsidRPr="002A4297" w:rsidRDefault="00B54F61" w:rsidP="00B54F6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3AFBF035" w14:textId="77777777" w:rsidR="00B54F61" w:rsidRPr="00E11832" w:rsidRDefault="00B54F61" w:rsidP="00B54F6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E3AED74" w14:textId="77777777"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5B470ED" w14:textId="77777777"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65D229E" w14:textId="77777777" w:rsidR="00B54F61" w:rsidRPr="002A4297" w:rsidRDefault="00B54F61" w:rsidP="00B54F61">
      <w:pPr>
        <w:spacing w:after="200" w:line="276" w:lineRule="auto"/>
        <w:ind w:left="360"/>
        <w:rPr>
          <w:rFonts w:ascii="Times New Roman" w:eastAsia="Times New Roman" w:hAnsi="Times New Roman" w:cs="Times New Roman"/>
          <w:b/>
          <w:sz w:val="24"/>
          <w:szCs w:val="24"/>
          <w:lang w:eastAsia="ru-RU"/>
        </w:rPr>
      </w:pPr>
    </w:p>
    <w:p w14:paraId="4E05DE2A" w14:textId="77777777" w:rsidR="00B54F61" w:rsidRPr="002A4297" w:rsidRDefault="00B54F61" w:rsidP="00B54F6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5228D822" w14:textId="77777777" w:rsidR="00B54F61" w:rsidRPr="002A4297" w:rsidRDefault="00B54F61" w:rsidP="00B54F61">
      <w:pPr>
        <w:spacing w:after="0" w:line="240" w:lineRule="auto"/>
        <w:contextualSpacing/>
        <w:jc w:val="both"/>
        <w:rPr>
          <w:rFonts w:ascii="Times New Roman" w:eastAsia="Calibri" w:hAnsi="Times New Roman" w:cs="Times New Roman"/>
          <w:sz w:val="24"/>
          <w:szCs w:val="24"/>
          <w:lang w:eastAsia="ru-RU"/>
        </w:rPr>
      </w:pPr>
    </w:p>
    <w:p w14:paraId="03F87941"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50717A"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F1E3E5F"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4B8F76"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BCB909C"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B779C58"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w:t>
      </w:r>
    </w:p>
    <w:p w14:paraId="46B5B68F"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w:t>
      </w:r>
      <w:r w:rsidRPr="00F0621D">
        <w:rPr>
          <w:rFonts w:ascii="Times New Roman" w:eastAsia="Times New Roman" w:hAnsi="Times New Roman" w:cs="Times New Roman"/>
          <w:iCs/>
          <w:sz w:val="24"/>
          <w:szCs w:val="24"/>
          <w:lang w:eastAsia="ru-RU"/>
        </w:rPr>
        <w:lastRenderedPageBreak/>
        <w:t>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295694"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0EB4250" w14:textId="77777777" w:rsidR="00B54F61" w:rsidRPr="00F0621D" w:rsidRDefault="00B54F61" w:rsidP="00B54F6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C5BA2AB" w14:textId="77777777" w:rsidR="00B54F61" w:rsidRPr="001E0678" w:rsidRDefault="00B54F61" w:rsidP="00B54F61">
      <w:pPr>
        <w:autoSpaceDE w:val="0"/>
        <w:autoSpaceDN w:val="0"/>
        <w:spacing w:after="0" w:line="240" w:lineRule="auto"/>
        <w:rPr>
          <w:rFonts w:ascii="Times New Roman" w:eastAsia="Times New Roman" w:hAnsi="Times New Roman" w:cs="Times New Roman"/>
          <w:sz w:val="24"/>
          <w:szCs w:val="24"/>
          <w:lang w:eastAsia="ru-RU"/>
        </w:rPr>
      </w:pPr>
    </w:p>
    <w:p w14:paraId="427C6F63" w14:textId="77777777" w:rsidR="00B54F61" w:rsidRPr="001E0678" w:rsidRDefault="00B54F61" w:rsidP="00B54F61">
      <w:pPr>
        <w:autoSpaceDE w:val="0"/>
        <w:autoSpaceDN w:val="0"/>
        <w:spacing w:after="0" w:line="240" w:lineRule="auto"/>
        <w:jc w:val="both"/>
        <w:rPr>
          <w:rFonts w:ascii="Times New Roman" w:eastAsia="Times New Roman" w:hAnsi="Times New Roman" w:cs="Times New Roman"/>
          <w:iCs/>
          <w:sz w:val="24"/>
          <w:szCs w:val="24"/>
          <w:lang w:eastAsia="ru-RU"/>
        </w:rPr>
      </w:pPr>
    </w:p>
    <w:p w14:paraId="3AC9F22C" w14:textId="77777777" w:rsidR="00B54F61" w:rsidRPr="00140C09" w:rsidRDefault="00B54F61" w:rsidP="00B54F6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05C4737" w14:textId="77777777" w:rsidR="00B54F61" w:rsidRPr="002A4297" w:rsidRDefault="00B54F61" w:rsidP="00B54F6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54F61" w:rsidRPr="002A4297" w14:paraId="000C3A61" w14:textId="77777777" w:rsidTr="00B54F61">
        <w:tc>
          <w:tcPr>
            <w:tcW w:w="4788" w:type="dxa"/>
            <w:shd w:val="clear" w:color="auto" w:fill="auto"/>
          </w:tcPr>
          <w:p w14:paraId="1F2502E4" w14:textId="77777777" w:rsidR="00B54F61" w:rsidRPr="00F05B6E"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9ECACAF" w14:textId="77777777" w:rsidR="00B54F61" w:rsidRPr="00F05B6E"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7A996D5" w14:textId="77777777" w:rsidR="00B54F61" w:rsidRPr="00F05B6E"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B54F61" w:rsidRPr="002A4297" w14:paraId="0C85AC1F" w14:textId="77777777" w:rsidTr="00B54F61">
        <w:tc>
          <w:tcPr>
            <w:tcW w:w="4788" w:type="dxa"/>
            <w:shd w:val="clear" w:color="auto" w:fill="auto"/>
          </w:tcPr>
          <w:p w14:paraId="70285C46" w14:textId="77777777"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Должность</w:t>
            </w:r>
          </w:p>
          <w:p w14:paraId="5768DCBF" w14:textId="77777777"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CE9617A" w14:textId="77777777"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04D7A35" w14:textId="77777777"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7562AE1" w14:textId="77777777"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8"/>
            </w:r>
            <w:r w:rsidRPr="002A4297">
              <w:rPr>
                <w:rFonts w:ascii="Times New Roman" w:eastAsia="Times New Roman" w:hAnsi="Times New Roman" w:cs="Times New Roman"/>
                <w:sz w:val="24"/>
                <w:szCs w:val="24"/>
                <w:lang w:eastAsia="ru-RU"/>
              </w:rPr>
              <w:t>м.п.</w:t>
            </w:r>
          </w:p>
        </w:tc>
        <w:tc>
          <w:tcPr>
            <w:tcW w:w="360" w:type="dxa"/>
            <w:shd w:val="clear" w:color="auto" w:fill="auto"/>
          </w:tcPr>
          <w:p w14:paraId="4FB7DB98" w14:textId="77777777"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703899" w14:textId="77777777"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B383260" w14:textId="77777777" w:rsidR="00B54F61" w:rsidRPr="002A4297" w:rsidRDefault="00B54F61" w:rsidP="00B54F6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5F18330" w14:textId="77777777" w:rsidR="00B54F61" w:rsidRPr="002A4297" w:rsidRDefault="00B54F61" w:rsidP="00B54F6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429B16" w14:textId="77777777" w:rsidR="00B54F61" w:rsidRPr="002A4297" w:rsidRDefault="00B54F61" w:rsidP="00B54F6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445BE1" w14:textId="77777777" w:rsidR="00B54F61" w:rsidRPr="002A4297" w:rsidRDefault="00B54F61" w:rsidP="00B54F6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F28CB85" w14:textId="77777777" w:rsidR="00B54F61" w:rsidRPr="00A32147" w:rsidRDefault="00B54F61" w:rsidP="00B54F61">
      <w:pPr>
        <w:rPr>
          <w:rFonts w:ascii="Times New Roman" w:hAnsi="Times New Roman"/>
          <w:b/>
          <w:sz w:val="24"/>
        </w:rPr>
      </w:pPr>
    </w:p>
    <w:p w14:paraId="5B14983D" w14:textId="77777777" w:rsidR="00B54F61" w:rsidRPr="00AA1F09" w:rsidRDefault="00B54F61" w:rsidP="00B54F61">
      <w:pPr>
        <w:rPr>
          <w:rFonts w:ascii="Times New Roman" w:hAnsi="Times New Roman"/>
          <w:b/>
          <w:sz w:val="24"/>
        </w:rPr>
      </w:pPr>
      <w:r w:rsidRPr="00AA1F09">
        <w:rPr>
          <w:rFonts w:ascii="Times New Roman" w:hAnsi="Times New Roman"/>
          <w:b/>
          <w:sz w:val="24"/>
        </w:rPr>
        <w:br w:type="page"/>
      </w:r>
    </w:p>
    <w:p w14:paraId="40213DCB" w14:textId="77777777" w:rsidR="00B54F61" w:rsidRPr="00A32147" w:rsidRDefault="00B54F61" w:rsidP="00B54F6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89"/>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564C6239" w14:textId="77777777" w:rsidR="00B54F61" w:rsidRPr="002A4297" w:rsidRDefault="00B54F61" w:rsidP="00B54F6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4B60F781" w14:textId="77777777" w:rsidR="00B54F61" w:rsidRPr="002A4297" w:rsidRDefault="00B54F61" w:rsidP="00B54F6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203DEB0" w14:textId="77777777" w:rsidR="00B54F61" w:rsidRPr="002A4297" w:rsidRDefault="00B54F61" w:rsidP="00B54F61">
      <w:pPr>
        <w:spacing w:after="0" w:line="240" w:lineRule="auto"/>
        <w:ind w:firstLine="426"/>
        <w:jc w:val="center"/>
        <w:rPr>
          <w:rFonts w:ascii="Times New Roman" w:eastAsia="Times New Roman" w:hAnsi="Times New Roman" w:cs="Times New Roman"/>
          <w:b/>
          <w:sz w:val="24"/>
          <w:szCs w:val="24"/>
          <w:lang w:eastAsia="ru-RU"/>
        </w:rPr>
      </w:pPr>
    </w:p>
    <w:p w14:paraId="4982E313" w14:textId="77777777" w:rsidR="00B54F61" w:rsidRPr="002A4297" w:rsidRDefault="00B54F61" w:rsidP="00B54F6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3D4E2146" w14:textId="77777777"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B54F61" w:rsidRPr="002A4297" w14:paraId="6DF26A16" w14:textId="77777777" w:rsidTr="00B54F61">
        <w:trPr>
          <w:jc w:val="center"/>
        </w:trPr>
        <w:tc>
          <w:tcPr>
            <w:tcW w:w="634" w:type="dxa"/>
            <w:vAlign w:val="center"/>
          </w:tcPr>
          <w:p w14:paraId="795F5E4E" w14:textId="77777777" w:rsidR="00B54F61" w:rsidRPr="002A4297" w:rsidRDefault="00B54F61" w:rsidP="00B54F61">
            <w:pPr>
              <w:jc w:val="center"/>
              <w:rPr>
                <w:sz w:val="24"/>
                <w:szCs w:val="24"/>
              </w:rPr>
            </w:pPr>
            <w:r w:rsidRPr="002A4297">
              <w:rPr>
                <w:sz w:val="24"/>
                <w:szCs w:val="24"/>
              </w:rPr>
              <w:t>№ п/п</w:t>
            </w:r>
          </w:p>
        </w:tc>
        <w:tc>
          <w:tcPr>
            <w:tcW w:w="2658" w:type="dxa"/>
            <w:vAlign w:val="center"/>
          </w:tcPr>
          <w:p w14:paraId="5AB1DB68" w14:textId="77777777" w:rsidR="00B54F61" w:rsidRPr="002A4297" w:rsidRDefault="00B54F61" w:rsidP="00B54F61">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0"/>
            </w:r>
          </w:p>
        </w:tc>
        <w:tc>
          <w:tcPr>
            <w:tcW w:w="2593" w:type="dxa"/>
            <w:vAlign w:val="center"/>
          </w:tcPr>
          <w:p w14:paraId="743B1565" w14:textId="77777777" w:rsidR="00B54F61" w:rsidRPr="002A4297" w:rsidRDefault="00B54F61" w:rsidP="00B54F61">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1"/>
            </w:r>
          </w:p>
        </w:tc>
        <w:tc>
          <w:tcPr>
            <w:tcW w:w="2301" w:type="dxa"/>
            <w:vAlign w:val="center"/>
          </w:tcPr>
          <w:p w14:paraId="19B0C41F" w14:textId="77777777" w:rsidR="00B54F61" w:rsidRPr="002A4297" w:rsidRDefault="00B54F61" w:rsidP="00B54F61">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D6099A0" w14:textId="77777777" w:rsidR="00B54F61" w:rsidRPr="002A4297" w:rsidRDefault="00B54F61" w:rsidP="00B54F61">
            <w:pPr>
              <w:jc w:val="center"/>
              <w:rPr>
                <w:bCs/>
                <w:sz w:val="24"/>
                <w:szCs w:val="24"/>
              </w:rPr>
            </w:pPr>
            <w:r w:rsidRPr="002A4297">
              <w:rPr>
                <w:bCs/>
                <w:sz w:val="24"/>
                <w:szCs w:val="24"/>
              </w:rPr>
              <w:t>Сумма НДС (20 %), руб.</w:t>
            </w:r>
          </w:p>
        </w:tc>
      </w:tr>
      <w:tr w:rsidR="00B54F61" w:rsidRPr="002A4297" w14:paraId="660E273C" w14:textId="77777777" w:rsidTr="00B54F61">
        <w:trPr>
          <w:jc w:val="center"/>
        </w:trPr>
        <w:tc>
          <w:tcPr>
            <w:tcW w:w="634" w:type="dxa"/>
            <w:vAlign w:val="center"/>
          </w:tcPr>
          <w:p w14:paraId="07DCBB77" w14:textId="77777777" w:rsidR="00B54F61" w:rsidRPr="002A4297" w:rsidRDefault="00B54F61" w:rsidP="00B54F61">
            <w:pPr>
              <w:jc w:val="center"/>
              <w:rPr>
                <w:sz w:val="24"/>
                <w:szCs w:val="24"/>
              </w:rPr>
            </w:pPr>
            <w:r>
              <w:rPr>
                <w:sz w:val="24"/>
                <w:szCs w:val="24"/>
              </w:rPr>
              <w:t>1</w:t>
            </w:r>
          </w:p>
        </w:tc>
        <w:tc>
          <w:tcPr>
            <w:tcW w:w="2658" w:type="dxa"/>
            <w:vAlign w:val="center"/>
          </w:tcPr>
          <w:p w14:paraId="3A10863E" w14:textId="77777777" w:rsidR="00B54F61" w:rsidRPr="00CD4325" w:rsidRDefault="00B54F61" w:rsidP="00B54F61">
            <w:pPr>
              <w:jc w:val="both"/>
            </w:pPr>
            <w:r>
              <w:t xml:space="preserve">Благоустройство (устройство </w:t>
            </w:r>
            <w:r w:rsidR="00CE11DA">
              <w:t>ограждения)</w:t>
            </w:r>
            <w:r>
              <w:t>,</w:t>
            </w:r>
            <w:r w:rsidRPr="00CD4325">
              <w:t xml:space="preserve"> расположенное по адресу: Оренбургская область, Сакмарский муниципальный район, сельское поселение Никольский сельсовет, село Никольское, ул. Почтовая, 1;</w:t>
            </w:r>
          </w:p>
          <w:p w14:paraId="26FAD357" w14:textId="77777777" w:rsidR="00B54F61" w:rsidRPr="002A4297" w:rsidRDefault="00B54F61" w:rsidP="00B54F61">
            <w:pPr>
              <w:jc w:val="center"/>
              <w:rPr>
                <w:sz w:val="24"/>
                <w:szCs w:val="24"/>
              </w:rPr>
            </w:pPr>
          </w:p>
        </w:tc>
        <w:tc>
          <w:tcPr>
            <w:tcW w:w="2593" w:type="dxa"/>
            <w:vAlign w:val="center"/>
          </w:tcPr>
          <w:p w14:paraId="7F8A69C6" w14:textId="77777777" w:rsidR="00B54F61" w:rsidRPr="00B54F61" w:rsidRDefault="00B54F61" w:rsidP="00B54F61">
            <w:pPr>
              <w:jc w:val="center"/>
              <w:rPr>
                <w:sz w:val="24"/>
                <w:szCs w:val="24"/>
                <w:lang w:val="en-US"/>
              </w:rPr>
            </w:pPr>
            <w:r>
              <w:rPr>
                <w:sz w:val="24"/>
                <w:szCs w:val="24"/>
              </w:rPr>
              <w:t>604000000390</w:t>
            </w:r>
            <w:r>
              <w:rPr>
                <w:sz w:val="24"/>
                <w:szCs w:val="24"/>
                <w:lang w:val="en-US"/>
              </w:rPr>
              <w:t>W09</w:t>
            </w:r>
          </w:p>
        </w:tc>
        <w:tc>
          <w:tcPr>
            <w:tcW w:w="2301" w:type="dxa"/>
            <w:vAlign w:val="center"/>
          </w:tcPr>
          <w:p w14:paraId="7C08C178" w14:textId="77777777" w:rsidR="00B54F61" w:rsidRPr="002A4297" w:rsidRDefault="00B54F61" w:rsidP="00B54F61">
            <w:pPr>
              <w:jc w:val="center"/>
              <w:rPr>
                <w:sz w:val="24"/>
                <w:szCs w:val="24"/>
              </w:rPr>
            </w:pPr>
          </w:p>
        </w:tc>
        <w:tc>
          <w:tcPr>
            <w:tcW w:w="1668" w:type="dxa"/>
            <w:vAlign w:val="center"/>
          </w:tcPr>
          <w:p w14:paraId="76F31233" w14:textId="77777777" w:rsidR="00B54F61" w:rsidRPr="002A4297" w:rsidRDefault="00B54F61" w:rsidP="00B54F61">
            <w:pPr>
              <w:jc w:val="center"/>
              <w:rPr>
                <w:sz w:val="24"/>
                <w:szCs w:val="24"/>
              </w:rPr>
            </w:pPr>
          </w:p>
        </w:tc>
      </w:tr>
      <w:tr w:rsidR="00B54F61" w:rsidRPr="002A4297" w14:paraId="12FAEB98" w14:textId="77777777" w:rsidTr="00B54F61">
        <w:trPr>
          <w:jc w:val="center"/>
        </w:trPr>
        <w:tc>
          <w:tcPr>
            <w:tcW w:w="634" w:type="dxa"/>
            <w:vAlign w:val="center"/>
          </w:tcPr>
          <w:p w14:paraId="48041A9D" w14:textId="77777777" w:rsidR="00B54F61" w:rsidRPr="00CE11DA" w:rsidRDefault="00CE11DA" w:rsidP="00B54F61">
            <w:pPr>
              <w:jc w:val="center"/>
              <w:rPr>
                <w:sz w:val="24"/>
                <w:szCs w:val="24"/>
                <w:lang w:val="en-US"/>
              </w:rPr>
            </w:pPr>
            <w:r>
              <w:rPr>
                <w:sz w:val="24"/>
                <w:szCs w:val="24"/>
                <w:lang w:val="en-US"/>
              </w:rPr>
              <w:t>2</w:t>
            </w:r>
          </w:p>
        </w:tc>
        <w:tc>
          <w:tcPr>
            <w:tcW w:w="2658" w:type="dxa"/>
            <w:vAlign w:val="center"/>
          </w:tcPr>
          <w:p w14:paraId="607DCF80" w14:textId="77777777" w:rsidR="00CE11DA" w:rsidRPr="009D55BE" w:rsidRDefault="00CE11DA" w:rsidP="00CE11DA">
            <w:pPr>
              <w:jc w:val="both"/>
            </w:pPr>
            <w:r>
              <w:t xml:space="preserve">Электрический котел ЭВП, мощностью 6 кВТ, </w:t>
            </w:r>
            <w:r w:rsidRPr="00CD4325">
              <w:t xml:space="preserve"> расположенн</w:t>
            </w:r>
            <w:r>
              <w:t>ый</w:t>
            </w:r>
            <w:r w:rsidRPr="00CD4325">
              <w:t xml:space="preserve"> по адресу: Оренбургская область, Сакмарский муниципальный район, сельское поселение Никольский сельсовет, село Никольское, ул. Почтовая, 1</w:t>
            </w:r>
            <w:r>
              <w:t>.</w:t>
            </w:r>
          </w:p>
          <w:p w14:paraId="558E52DE" w14:textId="77777777" w:rsidR="00B54F61" w:rsidRPr="002A4297" w:rsidRDefault="00B54F61" w:rsidP="00B54F61">
            <w:pPr>
              <w:jc w:val="center"/>
              <w:rPr>
                <w:sz w:val="24"/>
                <w:szCs w:val="24"/>
              </w:rPr>
            </w:pPr>
          </w:p>
        </w:tc>
        <w:tc>
          <w:tcPr>
            <w:tcW w:w="2593" w:type="dxa"/>
            <w:vAlign w:val="center"/>
          </w:tcPr>
          <w:p w14:paraId="500DE1AB" w14:textId="77777777" w:rsidR="00B54F61" w:rsidRPr="00CE11DA" w:rsidRDefault="00CE11DA" w:rsidP="00B54F61">
            <w:pPr>
              <w:jc w:val="center"/>
              <w:rPr>
                <w:sz w:val="24"/>
                <w:szCs w:val="24"/>
                <w:lang w:val="en-US"/>
              </w:rPr>
            </w:pPr>
            <w:r>
              <w:rPr>
                <w:sz w:val="24"/>
                <w:szCs w:val="24"/>
                <w:lang w:val="en-US"/>
              </w:rPr>
              <w:t>604540000103669</w:t>
            </w:r>
          </w:p>
        </w:tc>
        <w:tc>
          <w:tcPr>
            <w:tcW w:w="2301" w:type="dxa"/>
            <w:vAlign w:val="center"/>
          </w:tcPr>
          <w:p w14:paraId="3F9740DA" w14:textId="77777777" w:rsidR="00B54F61" w:rsidRPr="002A4297" w:rsidRDefault="00B54F61" w:rsidP="00B54F61">
            <w:pPr>
              <w:jc w:val="center"/>
              <w:rPr>
                <w:sz w:val="24"/>
                <w:szCs w:val="24"/>
              </w:rPr>
            </w:pPr>
          </w:p>
        </w:tc>
        <w:tc>
          <w:tcPr>
            <w:tcW w:w="1668" w:type="dxa"/>
            <w:vAlign w:val="center"/>
          </w:tcPr>
          <w:p w14:paraId="289FBBF8" w14:textId="77777777" w:rsidR="00B54F61" w:rsidRPr="002A4297" w:rsidRDefault="00B54F61" w:rsidP="00B54F61">
            <w:pPr>
              <w:jc w:val="center"/>
              <w:rPr>
                <w:sz w:val="24"/>
                <w:szCs w:val="24"/>
              </w:rPr>
            </w:pPr>
          </w:p>
        </w:tc>
      </w:tr>
      <w:tr w:rsidR="00B54F61" w:rsidRPr="002A4297" w14:paraId="77F34251" w14:textId="77777777" w:rsidTr="00B54F61">
        <w:trPr>
          <w:jc w:val="center"/>
        </w:trPr>
        <w:tc>
          <w:tcPr>
            <w:tcW w:w="634" w:type="dxa"/>
            <w:vAlign w:val="center"/>
          </w:tcPr>
          <w:p w14:paraId="3F2CD92C" w14:textId="77777777" w:rsidR="00B54F61" w:rsidRPr="002A4297" w:rsidRDefault="00B54F61" w:rsidP="00B54F61">
            <w:pPr>
              <w:jc w:val="center"/>
              <w:rPr>
                <w:sz w:val="24"/>
                <w:szCs w:val="24"/>
              </w:rPr>
            </w:pPr>
          </w:p>
        </w:tc>
        <w:tc>
          <w:tcPr>
            <w:tcW w:w="2658" w:type="dxa"/>
            <w:vAlign w:val="center"/>
          </w:tcPr>
          <w:p w14:paraId="3694343E" w14:textId="77777777" w:rsidR="00B54F61" w:rsidRPr="002A4297" w:rsidRDefault="00B54F61" w:rsidP="00B54F61">
            <w:pPr>
              <w:jc w:val="center"/>
              <w:rPr>
                <w:sz w:val="24"/>
                <w:szCs w:val="24"/>
              </w:rPr>
            </w:pPr>
          </w:p>
        </w:tc>
        <w:tc>
          <w:tcPr>
            <w:tcW w:w="2593" w:type="dxa"/>
            <w:vAlign w:val="center"/>
          </w:tcPr>
          <w:p w14:paraId="6EA4FE65" w14:textId="77777777" w:rsidR="00B54F61" w:rsidRPr="002A4297" w:rsidRDefault="00B54F61" w:rsidP="00B54F61">
            <w:pPr>
              <w:jc w:val="center"/>
              <w:rPr>
                <w:sz w:val="24"/>
                <w:szCs w:val="24"/>
              </w:rPr>
            </w:pPr>
          </w:p>
        </w:tc>
        <w:tc>
          <w:tcPr>
            <w:tcW w:w="2301" w:type="dxa"/>
            <w:vAlign w:val="center"/>
          </w:tcPr>
          <w:p w14:paraId="4AC05AA8" w14:textId="77777777" w:rsidR="00B54F61" w:rsidRPr="002A4297" w:rsidRDefault="00B54F61" w:rsidP="00B54F61">
            <w:pPr>
              <w:jc w:val="center"/>
              <w:rPr>
                <w:sz w:val="24"/>
                <w:szCs w:val="24"/>
              </w:rPr>
            </w:pPr>
          </w:p>
        </w:tc>
        <w:tc>
          <w:tcPr>
            <w:tcW w:w="1668" w:type="dxa"/>
            <w:vAlign w:val="center"/>
          </w:tcPr>
          <w:p w14:paraId="5062C382" w14:textId="77777777" w:rsidR="00B54F61" w:rsidRPr="002A4297" w:rsidRDefault="00B54F61" w:rsidP="00B54F61">
            <w:pPr>
              <w:jc w:val="center"/>
              <w:rPr>
                <w:sz w:val="24"/>
                <w:szCs w:val="24"/>
              </w:rPr>
            </w:pPr>
          </w:p>
        </w:tc>
      </w:tr>
      <w:tr w:rsidR="00B54F61" w:rsidRPr="002A4297" w14:paraId="38E8EB26" w14:textId="77777777" w:rsidTr="00B54F61">
        <w:trPr>
          <w:jc w:val="center"/>
        </w:trPr>
        <w:tc>
          <w:tcPr>
            <w:tcW w:w="634" w:type="dxa"/>
            <w:vAlign w:val="center"/>
          </w:tcPr>
          <w:p w14:paraId="4A441370" w14:textId="77777777" w:rsidR="00B54F61" w:rsidRPr="002A4297" w:rsidRDefault="00B54F61" w:rsidP="00B54F61">
            <w:pPr>
              <w:jc w:val="center"/>
              <w:rPr>
                <w:sz w:val="24"/>
                <w:szCs w:val="24"/>
              </w:rPr>
            </w:pPr>
          </w:p>
        </w:tc>
        <w:tc>
          <w:tcPr>
            <w:tcW w:w="2658" w:type="dxa"/>
            <w:vAlign w:val="center"/>
          </w:tcPr>
          <w:p w14:paraId="30AA8CD3" w14:textId="77777777" w:rsidR="00B54F61" w:rsidRPr="002A4297" w:rsidRDefault="00B54F61" w:rsidP="00B54F61">
            <w:pPr>
              <w:jc w:val="center"/>
              <w:rPr>
                <w:sz w:val="24"/>
                <w:szCs w:val="24"/>
              </w:rPr>
            </w:pPr>
          </w:p>
        </w:tc>
        <w:tc>
          <w:tcPr>
            <w:tcW w:w="2593" w:type="dxa"/>
            <w:vAlign w:val="center"/>
          </w:tcPr>
          <w:p w14:paraId="19E94C07" w14:textId="77777777" w:rsidR="00B54F61" w:rsidRPr="002A4297" w:rsidRDefault="00B54F61" w:rsidP="00B54F61">
            <w:pPr>
              <w:jc w:val="center"/>
              <w:rPr>
                <w:sz w:val="24"/>
                <w:szCs w:val="24"/>
              </w:rPr>
            </w:pPr>
          </w:p>
        </w:tc>
        <w:tc>
          <w:tcPr>
            <w:tcW w:w="2301" w:type="dxa"/>
            <w:vAlign w:val="center"/>
          </w:tcPr>
          <w:p w14:paraId="26166610" w14:textId="77777777" w:rsidR="00B54F61" w:rsidRPr="002A4297" w:rsidRDefault="00B54F61" w:rsidP="00B54F61">
            <w:pPr>
              <w:jc w:val="center"/>
              <w:rPr>
                <w:sz w:val="24"/>
                <w:szCs w:val="24"/>
              </w:rPr>
            </w:pPr>
          </w:p>
        </w:tc>
        <w:tc>
          <w:tcPr>
            <w:tcW w:w="1668" w:type="dxa"/>
            <w:vAlign w:val="center"/>
          </w:tcPr>
          <w:p w14:paraId="44562C29" w14:textId="77777777" w:rsidR="00B54F61" w:rsidRPr="002A4297" w:rsidRDefault="00B54F61" w:rsidP="00B54F61">
            <w:pPr>
              <w:jc w:val="center"/>
              <w:rPr>
                <w:sz w:val="24"/>
                <w:szCs w:val="24"/>
              </w:rPr>
            </w:pPr>
          </w:p>
        </w:tc>
      </w:tr>
      <w:tr w:rsidR="00B54F61" w:rsidRPr="002A4297" w14:paraId="463BA96E" w14:textId="77777777" w:rsidTr="00B54F61">
        <w:trPr>
          <w:jc w:val="center"/>
        </w:trPr>
        <w:tc>
          <w:tcPr>
            <w:tcW w:w="5885" w:type="dxa"/>
            <w:gridSpan w:val="3"/>
            <w:vAlign w:val="center"/>
          </w:tcPr>
          <w:p w14:paraId="5A91EADE" w14:textId="77777777" w:rsidR="00B54F61" w:rsidRPr="00AA1F09" w:rsidRDefault="00B54F61" w:rsidP="00B54F61">
            <w:pPr>
              <w:jc w:val="center"/>
              <w:rPr>
                <w:sz w:val="24"/>
              </w:rPr>
            </w:pPr>
            <w:r>
              <w:rPr>
                <w:sz w:val="24"/>
                <w:szCs w:val="24"/>
              </w:rPr>
              <w:t>ИТОГО</w:t>
            </w:r>
            <w:r w:rsidRPr="00A32147">
              <w:rPr>
                <w:sz w:val="24"/>
              </w:rPr>
              <w:t>:</w:t>
            </w:r>
          </w:p>
        </w:tc>
        <w:tc>
          <w:tcPr>
            <w:tcW w:w="2301" w:type="dxa"/>
            <w:vAlign w:val="center"/>
          </w:tcPr>
          <w:p w14:paraId="2AEC2D3A" w14:textId="77777777" w:rsidR="00B54F61" w:rsidRPr="002A4297" w:rsidRDefault="00B54F61" w:rsidP="00B54F61">
            <w:pPr>
              <w:jc w:val="center"/>
              <w:rPr>
                <w:sz w:val="24"/>
                <w:szCs w:val="24"/>
              </w:rPr>
            </w:pPr>
          </w:p>
        </w:tc>
        <w:tc>
          <w:tcPr>
            <w:tcW w:w="1668" w:type="dxa"/>
            <w:vAlign w:val="center"/>
          </w:tcPr>
          <w:p w14:paraId="418FD719" w14:textId="77777777" w:rsidR="00B54F61" w:rsidRPr="002A4297" w:rsidRDefault="00B54F61" w:rsidP="00B54F61">
            <w:pPr>
              <w:jc w:val="center"/>
              <w:rPr>
                <w:sz w:val="24"/>
                <w:szCs w:val="24"/>
              </w:rPr>
            </w:pPr>
          </w:p>
        </w:tc>
      </w:tr>
    </w:tbl>
    <w:p w14:paraId="79DFC882" w14:textId="77777777"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p w14:paraId="191C247B" w14:textId="77777777" w:rsidR="00B54F61" w:rsidRPr="002A4297" w:rsidRDefault="00B54F61" w:rsidP="00B54F6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54F61" w:rsidRPr="002A4297" w14:paraId="476694F2" w14:textId="77777777" w:rsidTr="00B54F61">
        <w:tc>
          <w:tcPr>
            <w:tcW w:w="4788" w:type="dxa"/>
            <w:shd w:val="clear" w:color="auto" w:fill="auto"/>
          </w:tcPr>
          <w:p w14:paraId="67B042E5"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0033E94"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784A97A"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54F61" w:rsidRPr="002A4297" w14:paraId="00FC8424" w14:textId="77777777" w:rsidTr="00B54F61">
        <w:tc>
          <w:tcPr>
            <w:tcW w:w="4788" w:type="dxa"/>
            <w:shd w:val="clear" w:color="auto" w:fill="auto"/>
          </w:tcPr>
          <w:p w14:paraId="456CE9C5"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7E510CF2"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066A8CB7"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0A4F211"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E748C0" w14:textId="77777777" w:rsidR="00B54F61" w:rsidRPr="002A4297" w:rsidRDefault="00B54F61" w:rsidP="00CE11DA">
            <w:pPr>
              <w:tabs>
                <w:tab w:val="left" w:pos="2835"/>
              </w:tabs>
              <w:snapToGrid w:val="0"/>
              <w:spacing w:after="200" w:line="276" w:lineRule="auto"/>
              <w:contextualSpacing/>
              <w:jc w:val="both"/>
              <w:rPr>
                <w:rFonts w:ascii="Times New Roman" w:eastAsia="Times New Roman" w:hAnsi="Times New Roman" w:cs="Times New Roman"/>
                <w:sz w:val="24"/>
                <w:szCs w:val="24"/>
                <w:lang w:eastAsia="ru-RU"/>
              </w:rPr>
            </w:pPr>
          </w:p>
        </w:tc>
        <w:tc>
          <w:tcPr>
            <w:tcW w:w="360" w:type="dxa"/>
            <w:shd w:val="clear" w:color="auto" w:fill="auto"/>
          </w:tcPr>
          <w:p w14:paraId="4DDEA7AB"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D3349E"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E968802" w14:textId="77777777"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FECA33E" w14:textId="77777777" w:rsidR="00B54F61" w:rsidRPr="002A4297" w:rsidRDefault="00B54F61" w:rsidP="00B54F6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43F7EA8" w14:textId="77777777" w:rsidR="00B54F61" w:rsidRPr="002A4297" w:rsidRDefault="00B54F61" w:rsidP="00B54F6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2EAB3B3" w14:textId="77777777" w:rsidR="00B54F61" w:rsidRPr="002A4297" w:rsidRDefault="00B54F61" w:rsidP="00B54F6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2660FB3" w14:textId="77777777" w:rsidR="00B54F61" w:rsidRDefault="00B54F61" w:rsidP="00B54F61">
      <w:pPr>
        <w:rPr>
          <w:rFonts w:ascii="Times New Roman" w:hAnsi="Times New Roman" w:cs="Times New Roman"/>
          <w:sz w:val="24"/>
        </w:rPr>
      </w:pPr>
    </w:p>
    <w:p w14:paraId="507546D3" w14:textId="77777777" w:rsidR="00B54F61" w:rsidRDefault="00B54F61" w:rsidP="00B54F61">
      <w:pPr>
        <w:rPr>
          <w:rFonts w:ascii="Times New Roman" w:hAnsi="Times New Roman" w:cs="Times New Roman"/>
          <w:sz w:val="24"/>
        </w:rPr>
      </w:pPr>
      <w:r>
        <w:rPr>
          <w:rFonts w:ascii="Times New Roman" w:hAnsi="Times New Roman" w:cs="Times New Roman"/>
          <w:sz w:val="24"/>
        </w:rPr>
        <w:br w:type="page"/>
      </w:r>
    </w:p>
    <w:sectPr w:rsidR="00B54F61" w:rsidSect="00EB7A1C">
      <w:footerReference w:type="default" r:id="rId7"/>
      <w:footerReference w:type="first" r:id="rId8"/>
      <w:pgSz w:w="11906" w:h="16838"/>
      <w:pgMar w:top="1134" w:right="849"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6001" w14:textId="77777777" w:rsidR="00912E55" w:rsidRDefault="00912E55" w:rsidP="00B54F61">
      <w:pPr>
        <w:spacing w:after="0" w:line="240" w:lineRule="auto"/>
      </w:pPr>
      <w:r>
        <w:separator/>
      </w:r>
    </w:p>
  </w:endnote>
  <w:endnote w:type="continuationSeparator" w:id="0">
    <w:p w14:paraId="6980CDE4" w14:textId="77777777" w:rsidR="00912E55" w:rsidRDefault="00912E55" w:rsidP="00B5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4172" w14:textId="77777777" w:rsidR="00B54F61" w:rsidRDefault="00B54F61" w:rsidP="00B54F61">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6374C2D" wp14:editId="42724040">
          <wp:extent cx="9526" cy="9526"/>
          <wp:effectExtent l="0" t="0" r="0" b="0"/>
          <wp:docPr id="256306101" name="Рисунок 25630610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B5B89B5" w14:textId="77777777" w:rsidR="00B54F61" w:rsidRPr="002E0356" w:rsidRDefault="00B54F61" w:rsidP="00B54F61">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1BEAFAF" w14:textId="77777777" w:rsidR="00B54F61" w:rsidRPr="002E0356" w:rsidRDefault="00EB7A1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54F61" w:rsidRPr="002E0356">
          <w:rPr>
            <w:rFonts w:ascii="Times New Roman" w:hAnsi="Times New Roman" w:cs="Times New Roman"/>
          </w:rPr>
          <w:fldChar w:fldCharType="begin"/>
        </w:r>
        <w:r w:rsidR="00B54F61" w:rsidRPr="002E0356">
          <w:rPr>
            <w:rFonts w:ascii="Times New Roman" w:hAnsi="Times New Roman" w:cs="Times New Roman"/>
          </w:rPr>
          <w:instrText>PAGE   \* MERGEFORMAT</w:instrText>
        </w:r>
        <w:r w:rsidR="00B54F61" w:rsidRPr="002E0356">
          <w:rPr>
            <w:rFonts w:ascii="Times New Roman" w:hAnsi="Times New Roman" w:cs="Times New Roman"/>
          </w:rPr>
          <w:fldChar w:fldCharType="separate"/>
        </w:r>
        <w:r w:rsidR="0067054F">
          <w:rPr>
            <w:rFonts w:ascii="Times New Roman" w:hAnsi="Times New Roman" w:cs="Times New Roman"/>
            <w:noProof/>
          </w:rPr>
          <w:t>3</w:t>
        </w:r>
        <w:r w:rsidR="00B54F61" w:rsidRPr="002E0356">
          <w:rPr>
            <w:rFonts w:ascii="Times New Roman" w:hAnsi="Times New Roman" w:cs="Times New Roman"/>
          </w:rPr>
          <w:fldChar w:fldCharType="end"/>
        </w:r>
      </w:sdtContent>
    </w:sdt>
  </w:p>
  <w:p w14:paraId="5B6698A0" w14:textId="77777777" w:rsidR="00B54F61" w:rsidRPr="00A32147" w:rsidRDefault="00B54F61" w:rsidP="00B54F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5C38" w14:textId="77777777" w:rsidR="00B54F61" w:rsidRPr="00684B5A" w:rsidRDefault="00B54F61" w:rsidP="00B54F61">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13B5A65D" w14:textId="77777777" w:rsidR="00B54F61" w:rsidRDefault="00B54F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D285" w14:textId="77777777" w:rsidR="00912E55" w:rsidRDefault="00912E55" w:rsidP="00B54F61">
      <w:pPr>
        <w:spacing w:after="0" w:line="240" w:lineRule="auto"/>
      </w:pPr>
      <w:r>
        <w:separator/>
      </w:r>
    </w:p>
  </w:footnote>
  <w:footnote w:type="continuationSeparator" w:id="0">
    <w:p w14:paraId="3F96D14C" w14:textId="77777777" w:rsidR="00912E55" w:rsidRDefault="00912E55" w:rsidP="00B54F61">
      <w:pPr>
        <w:spacing w:after="0" w:line="240" w:lineRule="auto"/>
      </w:pPr>
      <w:r>
        <w:continuationSeparator/>
      </w:r>
    </w:p>
  </w:footnote>
  <w:footnote w:id="1">
    <w:p w14:paraId="3417B24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0C1F8EF6"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31BC312F"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1BB7AC4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70599960"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6">
    <w:p w14:paraId="385DF9C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7">
    <w:p w14:paraId="0845061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8">
    <w:p w14:paraId="5B085BC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9">
    <w:p w14:paraId="6AB6BC6F"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0">
    <w:p w14:paraId="7F67DCE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1">
    <w:p w14:paraId="4E93011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2">
    <w:p w14:paraId="789E4BA3"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3">
    <w:p w14:paraId="6BC89C7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4">
    <w:p w14:paraId="0A27123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5">
    <w:p w14:paraId="17F390F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6">
    <w:p w14:paraId="760E2A26"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7">
    <w:p w14:paraId="1873F7C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8">
    <w:p w14:paraId="33F47C0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9">
    <w:p w14:paraId="45462AD9"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14:paraId="2FE6A3A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1">
    <w:p w14:paraId="3E21B2F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2">
    <w:p w14:paraId="2DDC3B8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3">
    <w:p w14:paraId="74E54711"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4">
    <w:p w14:paraId="1AE455E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5">
    <w:p w14:paraId="44BF789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14:paraId="00815F1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7">
    <w:p w14:paraId="7E29DE54"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8">
    <w:p w14:paraId="274328B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9">
    <w:p w14:paraId="567DBE9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0">
    <w:p w14:paraId="31054C9F" w14:textId="77777777" w:rsidR="00B54F61" w:rsidRPr="00594389" w:rsidRDefault="00B54F61" w:rsidP="00B54F6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1">
    <w:p w14:paraId="3359383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32">
    <w:p w14:paraId="00CE88A0"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3">
    <w:p w14:paraId="0E5C122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34">
    <w:p w14:paraId="7D314C90"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5">
    <w:p w14:paraId="67533951"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6">
    <w:p w14:paraId="7ECACA8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7">
    <w:p w14:paraId="44C90279"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8">
    <w:p w14:paraId="6E70BCF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9">
    <w:p w14:paraId="760F185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0">
    <w:p w14:paraId="3C269BB3"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1">
    <w:p w14:paraId="302FFBD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2">
    <w:p w14:paraId="3BDE455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3">
    <w:p w14:paraId="5916342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4">
    <w:p w14:paraId="43DC96F0" w14:textId="77777777" w:rsidR="00B54F61" w:rsidRPr="001026CE" w:rsidRDefault="00B54F61" w:rsidP="00B54F6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5">
    <w:p w14:paraId="009740F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6">
    <w:p w14:paraId="45A3298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7">
    <w:p w14:paraId="1F7D00E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48">
    <w:p w14:paraId="1999641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49">
    <w:p w14:paraId="2CA14742"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0">
    <w:p w14:paraId="42376959"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1">
    <w:p w14:paraId="62D141E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2">
    <w:p w14:paraId="10DA8BE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3">
    <w:p w14:paraId="2B359A86"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4">
    <w:p w14:paraId="4275C159" w14:textId="77777777" w:rsidR="00B54F61" w:rsidRPr="001026CE" w:rsidRDefault="00B54F61" w:rsidP="00B54F6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5">
    <w:p w14:paraId="3A8755C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6">
    <w:p w14:paraId="74F2F3C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7">
    <w:p w14:paraId="277F31D9"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8">
    <w:p w14:paraId="55A824C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9">
    <w:p w14:paraId="2E97C30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0">
    <w:p w14:paraId="0F22C4F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1">
    <w:p w14:paraId="43EBA34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2">
    <w:p w14:paraId="41E4C42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3">
    <w:p w14:paraId="0046A7D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4">
    <w:p w14:paraId="31A1FDD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5">
    <w:p w14:paraId="2E93B19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6">
    <w:p w14:paraId="7310D494"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7">
    <w:p w14:paraId="67B8331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8">
    <w:p w14:paraId="208CE6F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9">
    <w:p w14:paraId="5885D4B1"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0">
    <w:p w14:paraId="213D7C4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1">
    <w:p w14:paraId="4ED5211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2">
    <w:p w14:paraId="6163F1E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3">
    <w:p w14:paraId="5245319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4">
    <w:p w14:paraId="438C70E8"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5">
    <w:p w14:paraId="7DD44234"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6">
    <w:p w14:paraId="52FCC17F"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7">
    <w:p w14:paraId="459801AC"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8">
    <w:p w14:paraId="738509D5"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9">
    <w:p w14:paraId="51D7353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14:paraId="4821CDD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14:paraId="53E337F4" w14:textId="77777777" w:rsidR="00B54F61" w:rsidRPr="001026CE" w:rsidRDefault="00B54F61" w:rsidP="00B54F6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2">
    <w:p w14:paraId="4EE66CF9" w14:textId="77777777" w:rsidR="00B54F61" w:rsidRPr="001026CE" w:rsidRDefault="00B54F61" w:rsidP="00B54F6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3">
    <w:p w14:paraId="78EF646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4">
    <w:p w14:paraId="12EC6684" w14:textId="77777777" w:rsidR="00B54F61" w:rsidRPr="001026CE" w:rsidRDefault="00B54F61" w:rsidP="00B54F6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5">
    <w:p w14:paraId="1225A35B"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86">
    <w:p w14:paraId="48F8A5E3"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7">
    <w:p w14:paraId="0600C86A"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8">
    <w:p w14:paraId="671540E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9">
    <w:p w14:paraId="3567D92D"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90">
    <w:p w14:paraId="6C036577"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1">
    <w:p w14:paraId="5958896E"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92">
    <w:p w14:paraId="349D1CE6" w14:textId="77777777" w:rsidR="00B54F61" w:rsidRPr="001026CE" w:rsidRDefault="00B54F61" w:rsidP="00B54F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965576193">
    <w:abstractNumId w:val="20"/>
  </w:num>
  <w:num w:numId="2" w16cid:durableId="545605265">
    <w:abstractNumId w:val="43"/>
  </w:num>
  <w:num w:numId="3" w16cid:durableId="1091583216">
    <w:abstractNumId w:val="23"/>
  </w:num>
  <w:num w:numId="4" w16cid:durableId="1130977573">
    <w:abstractNumId w:val="3"/>
  </w:num>
  <w:num w:numId="5" w16cid:durableId="1826241169">
    <w:abstractNumId w:val="12"/>
  </w:num>
  <w:num w:numId="6" w16cid:durableId="1312440617">
    <w:abstractNumId w:val="30"/>
  </w:num>
  <w:num w:numId="7" w16cid:durableId="517158520">
    <w:abstractNumId w:val="6"/>
  </w:num>
  <w:num w:numId="8" w16cid:durableId="1592853144">
    <w:abstractNumId w:val="42"/>
  </w:num>
  <w:num w:numId="9" w16cid:durableId="1158572720">
    <w:abstractNumId w:val="28"/>
  </w:num>
  <w:num w:numId="10" w16cid:durableId="1435125126">
    <w:abstractNumId w:val="7"/>
  </w:num>
  <w:num w:numId="11" w16cid:durableId="621813859">
    <w:abstractNumId w:val="34"/>
  </w:num>
  <w:num w:numId="12" w16cid:durableId="829910392">
    <w:abstractNumId w:val="10"/>
  </w:num>
  <w:num w:numId="13" w16cid:durableId="645207809">
    <w:abstractNumId w:val="46"/>
  </w:num>
  <w:num w:numId="14" w16cid:durableId="1630284540">
    <w:abstractNumId w:val="31"/>
  </w:num>
  <w:num w:numId="15" w16cid:durableId="1656454261">
    <w:abstractNumId w:val="39"/>
  </w:num>
  <w:num w:numId="16" w16cid:durableId="1835485104">
    <w:abstractNumId w:val="41"/>
  </w:num>
  <w:num w:numId="17" w16cid:durableId="1216163094">
    <w:abstractNumId w:val="33"/>
  </w:num>
  <w:num w:numId="18" w16cid:durableId="2018384269">
    <w:abstractNumId w:val="1"/>
  </w:num>
  <w:num w:numId="19" w16cid:durableId="733435690">
    <w:abstractNumId w:val="21"/>
  </w:num>
  <w:num w:numId="20" w16cid:durableId="175309946">
    <w:abstractNumId w:val="47"/>
  </w:num>
  <w:num w:numId="21" w16cid:durableId="1134635632">
    <w:abstractNumId w:val="38"/>
  </w:num>
  <w:num w:numId="22" w16cid:durableId="409275891">
    <w:abstractNumId w:val="0"/>
  </w:num>
  <w:num w:numId="23" w16cid:durableId="856383123">
    <w:abstractNumId w:val="2"/>
  </w:num>
  <w:num w:numId="24" w16cid:durableId="1736931339">
    <w:abstractNumId w:val="11"/>
  </w:num>
  <w:num w:numId="25" w16cid:durableId="1006130820">
    <w:abstractNumId w:val="32"/>
  </w:num>
  <w:num w:numId="26" w16cid:durableId="489292288">
    <w:abstractNumId w:val="5"/>
  </w:num>
  <w:num w:numId="27" w16cid:durableId="1847592161">
    <w:abstractNumId w:val="8"/>
  </w:num>
  <w:num w:numId="28" w16cid:durableId="2061513239">
    <w:abstractNumId w:val="36"/>
  </w:num>
  <w:num w:numId="29" w16cid:durableId="197668561">
    <w:abstractNumId w:val="45"/>
  </w:num>
  <w:num w:numId="30" w16cid:durableId="121928153">
    <w:abstractNumId w:val="13"/>
  </w:num>
  <w:num w:numId="31" w16cid:durableId="919674225">
    <w:abstractNumId w:val="9"/>
  </w:num>
  <w:num w:numId="32" w16cid:durableId="448163447">
    <w:abstractNumId w:val="15"/>
  </w:num>
  <w:num w:numId="33" w16cid:durableId="465776421">
    <w:abstractNumId w:val="19"/>
  </w:num>
  <w:num w:numId="34" w16cid:durableId="939993849">
    <w:abstractNumId w:val="40"/>
  </w:num>
  <w:num w:numId="35" w16cid:durableId="1722316764">
    <w:abstractNumId w:val="29"/>
  </w:num>
  <w:num w:numId="36" w16cid:durableId="1466309852">
    <w:abstractNumId w:val="14"/>
  </w:num>
  <w:num w:numId="37" w16cid:durableId="119885478">
    <w:abstractNumId w:val="16"/>
  </w:num>
  <w:num w:numId="38" w16cid:durableId="1209147871">
    <w:abstractNumId w:val="27"/>
  </w:num>
  <w:num w:numId="39" w16cid:durableId="2026705326">
    <w:abstractNumId w:val="44"/>
  </w:num>
  <w:num w:numId="40" w16cid:durableId="1890919179">
    <w:abstractNumId w:val="35"/>
  </w:num>
  <w:num w:numId="41" w16cid:durableId="1555196025">
    <w:abstractNumId w:val="25"/>
  </w:num>
  <w:num w:numId="42" w16cid:durableId="1560287747">
    <w:abstractNumId w:val="26"/>
  </w:num>
  <w:num w:numId="43" w16cid:durableId="2137789981">
    <w:abstractNumId w:val="17"/>
  </w:num>
  <w:num w:numId="44" w16cid:durableId="2146964391">
    <w:abstractNumId w:val="4"/>
  </w:num>
  <w:num w:numId="45" w16cid:durableId="1708140697">
    <w:abstractNumId w:val="37"/>
  </w:num>
  <w:num w:numId="46" w16cid:durableId="34235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0961483">
    <w:abstractNumId w:val="24"/>
  </w:num>
  <w:num w:numId="48" w16cid:durableId="647707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9"/>
    <w:rsid w:val="00046C4C"/>
    <w:rsid w:val="000B4BB4"/>
    <w:rsid w:val="003B357E"/>
    <w:rsid w:val="0067054F"/>
    <w:rsid w:val="00813559"/>
    <w:rsid w:val="00912E55"/>
    <w:rsid w:val="00B04EAA"/>
    <w:rsid w:val="00B54F61"/>
    <w:rsid w:val="00CE11DA"/>
    <w:rsid w:val="00EB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AF49"/>
  <w15:chartTrackingRefBased/>
  <w15:docId w15:val="{6AEA2BF7-73DF-4485-94FD-6A74EAD4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54F61"/>
  </w:style>
  <w:style w:type="paragraph" w:styleId="10">
    <w:name w:val="heading 1"/>
    <w:basedOn w:val="a1"/>
    <w:next w:val="a1"/>
    <w:link w:val="11"/>
    <w:uiPriority w:val="9"/>
    <w:qFormat/>
    <w:rsid w:val="00B54F6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B54F6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B54F6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54F6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B54F6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B54F6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B54F6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B54F61"/>
  </w:style>
  <w:style w:type="paragraph" w:styleId="a7">
    <w:name w:val="footer"/>
    <w:basedOn w:val="a1"/>
    <w:link w:val="a8"/>
    <w:uiPriority w:val="99"/>
    <w:unhideWhenUsed/>
    <w:rsid w:val="00B54F6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B54F61"/>
  </w:style>
  <w:style w:type="paragraph" w:customStyle="1" w:styleId="51">
    <w:name w:val="Заголовок 51"/>
    <w:basedOn w:val="a1"/>
    <w:next w:val="a1"/>
    <w:uiPriority w:val="9"/>
    <w:semiHidden/>
    <w:unhideWhenUsed/>
    <w:qFormat/>
    <w:rsid w:val="00B54F6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B54F6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B54F6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B54F61"/>
    <w:rPr>
      <w:rFonts w:ascii="Calibri" w:eastAsia="Times New Roman" w:hAnsi="Calibri" w:cs="Times New Roman"/>
      <w:sz w:val="20"/>
      <w:szCs w:val="20"/>
    </w:rPr>
  </w:style>
  <w:style w:type="paragraph" w:styleId="ab">
    <w:name w:val="annotation text"/>
    <w:basedOn w:val="a1"/>
    <w:link w:val="ac"/>
    <w:uiPriority w:val="99"/>
    <w:unhideWhenUsed/>
    <w:rsid w:val="00B54F61"/>
    <w:pPr>
      <w:spacing w:after="200" w:line="240" w:lineRule="auto"/>
    </w:pPr>
    <w:rPr>
      <w:sz w:val="20"/>
      <w:szCs w:val="20"/>
    </w:rPr>
  </w:style>
  <w:style w:type="character" w:customStyle="1" w:styleId="ac">
    <w:name w:val="Текст примечания Знак"/>
    <w:basedOn w:val="a2"/>
    <w:link w:val="ab"/>
    <w:uiPriority w:val="99"/>
    <w:rsid w:val="00B54F61"/>
    <w:rPr>
      <w:sz w:val="20"/>
      <w:szCs w:val="20"/>
    </w:rPr>
  </w:style>
  <w:style w:type="paragraph" w:styleId="ad">
    <w:name w:val="Body Text"/>
    <w:basedOn w:val="a1"/>
    <w:link w:val="ae"/>
    <w:uiPriority w:val="99"/>
    <w:unhideWhenUsed/>
    <w:rsid w:val="00B54F6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B54F6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B54F6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B54F6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B54F6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B54F6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B54F61"/>
    <w:pPr>
      <w:spacing w:after="200" w:line="276" w:lineRule="auto"/>
      <w:ind w:left="720"/>
      <w:contextualSpacing/>
    </w:pPr>
  </w:style>
  <w:style w:type="paragraph" w:customStyle="1" w:styleId="13">
    <w:name w:val="Обычный1"/>
    <w:uiPriority w:val="99"/>
    <w:rsid w:val="00B54F6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B54F6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54F61"/>
    <w:rPr>
      <w:rFonts w:ascii="Times New Roman" w:hAnsi="Times New Roman" w:cs="Times New Roman" w:hint="default"/>
      <w:vertAlign w:val="superscript"/>
    </w:rPr>
  </w:style>
  <w:style w:type="character" w:customStyle="1" w:styleId="FontStyle36">
    <w:name w:val="Font Style36"/>
    <w:uiPriority w:val="99"/>
    <w:rsid w:val="00B54F61"/>
    <w:rPr>
      <w:rFonts w:ascii="Times New Roman" w:hAnsi="Times New Roman" w:cs="Times New Roman" w:hint="default"/>
      <w:sz w:val="20"/>
      <w:szCs w:val="20"/>
    </w:rPr>
  </w:style>
  <w:style w:type="paragraph" w:styleId="af6">
    <w:name w:val="Balloon Text"/>
    <w:basedOn w:val="a1"/>
    <w:link w:val="af7"/>
    <w:uiPriority w:val="99"/>
    <w:semiHidden/>
    <w:unhideWhenUsed/>
    <w:rsid w:val="00B54F6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B54F61"/>
    <w:rPr>
      <w:rFonts w:ascii="Tahoma" w:hAnsi="Tahoma" w:cs="Tahoma"/>
      <w:sz w:val="16"/>
      <w:szCs w:val="16"/>
    </w:rPr>
  </w:style>
  <w:style w:type="paragraph" w:styleId="af8">
    <w:name w:val="endnote text"/>
    <w:basedOn w:val="a1"/>
    <w:link w:val="af9"/>
    <w:uiPriority w:val="99"/>
    <w:semiHidden/>
    <w:unhideWhenUsed/>
    <w:rsid w:val="00B54F6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B54F6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B54F61"/>
    <w:rPr>
      <w:vertAlign w:val="superscript"/>
    </w:rPr>
  </w:style>
  <w:style w:type="paragraph" w:styleId="20">
    <w:name w:val="Body Text Indent 2"/>
    <w:basedOn w:val="a1"/>
    <w:link w:val="21"/>
    <w:uiPriority w:val="99"/>
    <w:semiHidden/>
    <w:unhideWhenUsed/>
    <w:rsid w:val="00B54F6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B54F6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B54F6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B54F6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B54F61"/>
    <w:rPr>
      <w:sz w:val="16"/>
      <w:szCs w:val="16"/>
    </w:rPr>
  </w:style>
  <w:style w:type="paragraph" w:styleId="afc">
    <w:name w:val="annotation subject"/>
    <w:basedOn w:val="ab"/>
    <w:next w:val="ab"/>
    <w:link w:val="afd"/>
    <w:uiPriority w:val="99"/>
    <w:semiHidden/>
    <w:unhideWhenUsed/>
    <w:rsid w:val="00B54F61"/>
    <w:rPr>
      <w:b/>
      <w:bCs/>
      <w:lang w:eastAsia="ru-RU"/>
    </w:rPr>
  </w:style>
  <w:style w:type="character" w:customStyle="1" w:styleId="afd">
    <w:name w:val="Тема примечания Знак"/>
    <w:basedOn w:val="ac"/>
    <w:link w:val="afc"/>
    <w:uiPriority w:val="99"/>
    <w:semiHidden/>
    <w:rsid w:val="00B54F61"/>
    <w:rPr>
      <w:b/>
      <w:bCs/>
      <w:sz w:val="20"/>
      <w:szCs w:val="20"/>
      <w:lang w:eastAsia="ru-RU"/>
    </w:rPr>
  </w:style>
  <w:style w:type="paragraph" w:styleId="afe">
    <w:name w:val="Revision"/>
    <w:hidden/>
    <w:uiPriority w:val="99"/>
    <w:semiHidden/>
    <w:rsid w:val="00B54F61"/>
    <w:pPr>
      <w:spacing w:after="0" w:line="240" w:lineRule="auto"/>
    </w:pPr>
  </w:style>
  <w:style w:type="paragraph" w:customStyle="1" w:styleId="14">
    <w:name w:val="Абзац списка1"/>
    <w:basedOn w:val="a1"/>
    <w:rsid w:val="00B54F6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B54F61"/>
    <w:rPr>
      <w:vanish w:val="0"/>
      <w:webHidden w:val="0"/>
      <w:specVanish w:val="0"/>
    </w:rPr>
  </w:style>
  <w:style w:type="character" w:styleId="aff">
    <w:name w:val="Hyperlink"/>
    <w:uiPriority w:val="99"/>
    <w:unhideWhenUsed/>
    <w:rsid w:val="00B54F61"/>
    <w:rPr>
      <w:color w:val="0000FF"/>
      <w:u w:val="single"/>
    </w:rPr>
  </w:style>
  <w:style w:type="paragraph" w:styleId="HTML">
    <w:name w:val="HTML Preformatted"/>
    <w:basedOn w:val="a1"/>
    <w:link w:val="HTML0"/>
    <w:uiPriority w:val="99"/>
    <w:unhideWhenUsed/>
    <w:rsid w:val="00B5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B54F6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B54F6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B54F6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B54F61"/>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B54F61"/>
  </w:style>
  <w:style w:type="character" w:customStyle="1" w:styleId="FontStyle16">
    <w:name w:val="Font Style16"/>
    <w:rsid w:val="00B54F61"/>
    <w:rPr>
      <w:rFonts w:ascii="Times New Roman" w:hAnsi="Times New Roman" w:cs="Times New Roman" w:hint="default"/>
    </w:rPr>
  </w:style>
  <w:style w:type="paragraph" w:customStyle="1" w:styleId="aff0">
    <w:name w:val="Îáû÷íûé"/>
    <w:basedOn w:val="a1"/>
    <w:rsid w:val="00B54F61"/>
    <w:pPr>
      <w:spacing w:after="0" w:line="240" w:lineRule="auto"/>
      <w:jc w:val="both"/>
    </w:pPr>
    <w:rPr>
      <w:rFonts w:ascii="Arial" w:hAnsi="Arial" w:cs="Arial"/>
      <w:sz w:val="24"/>
      <w:szCs w:val="24"/>
    </w:rPr>
  </w:style>
  <w:style w:type="table" w:styleId="aff1">
    <w:name w:val="Table Grid"/>
    <w:basedOn w:val="a3"/>
    <w:uiPriority w:val="59"/>
    <w:rsid w:val="00B54F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B54F6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B54F6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B54F6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B54F6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B54F6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B54F61"/>
    <w:pPr>
      <w:spacing w:after="200" w:line="276" w:lineRule="auto"/>
      <w:ind w:left="283" w:hanging="283"/>
      <w:contextualSpacing/>
    </w:pPr>
  </w:style>
  <w:style w:type="table" w:customStyle="1" w:styleId="18">
    <w:name w:val="Сетка таблицы1"/>
    <w:basedOn w:val="a3"/>
    <w:next w:val="aff1"/>
    <w:uiPriority w:val="59"/>
    <w:rsid w:val="00B5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B5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B54F61"/>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B54F61"/>
    <w:pPr>
      <w:spacing w:after="200" w:line="276" w:lineRule="auto"/>
      <w:ind w:left="283" w:hanging="283"/>
      <w:contextualSpacing/>
    </w:pPr>
  </w:style>
  <w:style w:type="character" w:styleId="aff4">
    <w:name w:val="Subtle Emphasis"/>
    <w:basedOn w:val="a2"/>
    <w:uiPriority w:val="19"/>
    <w:qFormat/>
    <w:rsid w:val="00B54F61"/>
    <w:rPr>
      <w:i/>
      <w:iCs/>
      <w:color w:val="404040" w:themeColor="text1" w:themeTint="BF"/>
    </w:rPr>
  </w:style>
  <w:style w:type="paragraph" w:customStyle="1" w:styleId="111">
    <w:name w:val="Заголовок 11"/>
    <w:basedOn w:val="a1"/>
    <w:next w:val="a1"/>
    <w:uiPriority w:val="9"/>
    <w:qFormat/>
    <w:rsid w:val="00B54F6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B54F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7005</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Moscow Rad</cp:lastModifiedBy>
  <cp:revision>6</cp:revision>
  <dcterms:created xsi:type="dcterms:W3CDTF">2024-01-10T09:42:00Z</dcterms:created>
  <dcterms:modified xsi:type="dcterms:W3CDTF">2024-02-21T10:41:00Z</dcterms:modified>
</cp:coreProperties>
</file>