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Карасев Антон Сергеевич (16.03.1988г.р., место рожд: г. Ярославль, адрес рег: 150060, Ярославская обл, Ярославль г, Волгоградская ул, дом № 43, квартира 95, СНИЛС12509066943, ИНН 760212720255, паспорт РФ серия 7812, номер 957385, выдан 03.01.2013, кем выдан отделом УФМС России по Ярославской области в Дзержинском районе гор. Ярославля, код подразделения 760-003),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01.11.2023г. по делу №А82-13026/2023,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Карасева Антона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общества с ограниченной ответственностью «ФУДСЕРВИС» (ООО «ФУДСЕРВИС», ОГРН 1207600015413, ИНН 7604369450), доля 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Карасева Антона Сергеевича 40817810150171453383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Карасев Антон Сергеевич (16.03.1988г.р., место рожд: г. Ярославль, адрес рег: 150060, Ярославская обл, Ярославль г, Волгоградская ул, дом № 43, квартира 95, СНИЛС12509066943, ИНН 760212720255, паспорт РФ серия 7812, номер 957385, выдан 03.01.2013, кем выдан отделом УФМС России по Ярославской области в Дзержинском районе гор. Ярославля, код подразделения 760-003)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Карасева Антона Сергеевича 40817810150171453383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Карасева Антона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