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ABBE" w14:textId="77777777" w:rsidR="0017197F" w:rsidRPr="0099307A" w:rsidRDefault="0017197F" w:rsidP="0017197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bookmarkStart w:id="0" w:name="_Hlk126237587"/>
      <w:r w:rsidRPr="0099307A">
        <w:rPr>
          <w:rFonts w:ascii="Times New Roman" w:hAnsi="Times New Roman"/>
          <w:b/>
          <w:sz w:val="22"/>
          <w:szCs w:val="22"/>
          <w:lang w:val="ru-RU"/>
        </w:rPr>
        <w:t xml:space="preserve">Государственная корпорация «Агентство по страхованию вкладов» </w:t>
      </w:r>
      <w:bookmarkEnd w:id="0"/>
    </w:p>
    <w:p w14:paraId="72CE5337" w14:textId="77777777" w:rsidR="0017197F" w:rsidRPr="0099307A" w:rsidRDefault="0017197F" w:rsidP="0017197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bookmarkStart w:id="1" w:name="_Hlk126237676"/>
      <w:r w:rsidRPr="0099307A">
        <w:rPr>
          <w:rFonts w:ascii="Times New Roman" w:hAnsi="Times New Roman"/>
          <w:b/>
          <w:sz w:val="22"/>
          <w:szCs w:val="22"/>
          <w:lang w:val="ru-RU"/>
        </w:rPr>
        <w:t xml:space="preserve">(далее – </w:t>
      </w:r>
      <w:bookmarkStart w:id="2" w:name="_Hlk126234228"/>
      <w:bookmarkStart w:id="3" w:name="_Hlk146014897"/>
      <w:r w:rsidRPr="0099307A">
        <w:rPr>
          <w:rFonts w:ascii="Times New Roman" w:hAnsi="Times New Roman"/>
          <w:b/>
          <w:sz w:val="22"/>
          <w:szCs w:val="22"/>
          <w:lang w:val="ru-RU"/>
        </w:rPr>
        <w:t>ГК «АСВ»</w:t>
      </w:r>
      <w:bookmarkEnd w:id="2"/>
      <w:r w:rsidRPr="0099307A">
        <w:rPr>
          <w:rFonts w:ascii="Times New Roman" w:hAnsi="Times New Roman"/>
          <w:b/>
          <w:sz w:val="22"/>
          <w:szCs w:val="22"/>
          <w:lang w:val="ru-RU"/>
        </w:rPr>
        <w:t>)</w:t>
      </w:r>
      <w:bookmarkEnd w:id="1"/>
      <w:r w:rsidRPr="0099307A">
        <w:rPr>
          <w:rFonts w:ascii="Times New Roman" w:hAnsi="Times New Roman"/>
          <w:b/>
          <w:sz w:val="22"/>
          <w:szCs w:val="22"/>
          <w:lang w:val="ru-RU"/>
        </w:rPr>
        <w:t>,</w:t>
      </w:r>
      <w:bookmarkEnd w:id="3"/>
    </w:p>
    <w:p w14:paraId="7162C527" w14:textId="77777777" w:rsidR="0089344E" w:rsidRPr="0089344E" w:rsidRDefault="0017197F" w:rsidP="0089344E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9344E" w:rsidRPr="0089344E">
        <w:rPr>
          <w:rFonts w:ascii="Times New Roman" w:hAnsi="Times New Roman" w:hint="eastAsia"/>
          <w:i/>
          <w:sz w:val="22"/>
          <w:szCs w:val="22"/>
          <w:lang w:val="ru-RU"/>
        </w:rPr>
        <w:t>зарегистрированная</w:t>
      </w:r>
      <w:r w:rsidR="0089344E" w:rsidRPr="0089344E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="0089344E" w:rsidRPr="0089344E">
        <w:rPr>
          <w:rFonts w:ascii="Times New Roman" w:hAnsi="Times New Roman" w:hint="eastAsia"/>
          <w:i/>
          <w:sz w:val="22"/>
          <w:szCs w:val="22"/>
          <w:lang w:val="ru-RU"/>
        </w:rPr>
        <w:t>Межрайонной</w:t>
      </w:r>
      <w:r w:rsidR="0089344E" w:rsidRPr="0089344E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="0089344E" w:rsidRPr="0089344E">
        <w:rPr>
          <w:rFonts w:ascii="Times New Roman" w:hAnsi="Times New Roman" w:hint="eastAsia"/>
          <w:i/>
          <w:sz w:val="22"/>
          <w:szCs w:val="22"/>
          <w:lang w:val="ru-RU"/>
        </w:rPr>
        <w:t>инспекцией</w:t>
      </w:r>
      <w:r w:rsidR="0089344E" w:rsidRPr="0089344E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="0089344E" w:rsidRPr="0089344E">
        <w:rPr>
          <w:rFonts w:ascii="Times New Roman" w:hAnsi="Times New Roman" w:hint="eastAsia"/>
          <w:i/>
          <w:sz w:val="22"/>
          <w:szCs w:val="22"/>
          <w:lang w:val="ru-RU"/>
        </w:rPr>
        <w:t>МНС</w:t>
      </w:r>
      <w:r w:rsidR="0089344E" w:rsidRPr="0089344E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="0089344E" w:rsidRPr="0089344E">
        <w:rPr>
          <w:rFonts w:ascii="Times New Roman" w:hAnsi="Times New Roman" w:hint="eastAsia"/>
          <w:i/>
          <w:sz w:val="22"/>
          <w:szCs w:val="22"/>
          <w:lang w:val="ru-RU"/>
        </w:rPr>
        <w:t>России</w:t>
      </w:r>
      <w:r w:rsidR="0089344E" w:rsidRPr="0089344E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="0089344E" w:rsidRPr="0089344E">
        <w:rPr>
          <w:rFonts w:ascii="Times New Roman" w:hAnsi="Times New Roman" w:hint="eastAsia"/>
          <w:i/>
          <w:sz w:val="22"/>
          <w:szCs w:val="22"/>
          <w:lang w:val="ru-RU"/>
        </w:rPr>
        <w:t>№</w:t>
      </w:r>
      <w:r w:rsidR="0089344E" w:rsidRPr="0089344E">
        <w:rPr>
          <w:rFonts w:ascii="Times New Roman" w:hAnsi="Times New Roman"/>
          <w:i/>
          <w:sz w:val="22"/>
          <w:szCs w:val="22"/>
          <w:lang w:val="ru-RU"/>
        </w:rPr>
        <w:t xml:space="preserve"> 46 </w:t>
      </w:r>
      <w:r w:rsidR="0089344E" w:rsidRPr="0089344E">
        <w:rPr>
          <w:rFonts w:ascii="Times New Roman" w:hAnsi="Times New Roman" w:hint="eastAsia"/>
          <w:i/>
          <w:sz w:val="22"/>
          <w:szCs w:val="22"/>
          <w:lang w:val="ru-RU"/>
        </w:rPr>
        <w:t>по</w:t>
      </w:r>
      <w:r w:rsidR="0089344E" w:rsidRPr="0089344E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="0089344E" w:rsidRPr="0089344E">
        <w:rPr>
          <w:rFonts w:ascii="Times New Roman" w:hAnsi="Times New Roman" w:hint="eastAsia"/>
          <w:i/>
          <w:sz w:val="22"/>
          <w:szCs w:val="22"/>
          <w:lang w:val="ru-RU"/>
        </w:rPr>
        <w:t>г</w:t>
      </w:r>
      <w:r w:rsidR="0089344E" w:rsidRPr="0089344E">
        <w:rPr>
          <w:rFonts w:ascii="Times New Roman" w:hAnsi="Times New Roman"/>
          <w:i/>
          <w:sz w:val="22"/>
          <w:szCs w:val="22"/>
          <w:lang w:val="ru-RU"/>
        </w:rPr>
        <w:t xml:space="preserve">. </w:t>
      </w:r>
      <w:r w:rsidR="0089344E" w:rsidRPr="0089344E">
        <w:rPr>
          <w:rFonts w:ascii="Times New Roman" w:hAnsi="Times New Roman" w:hint="eastAsia"/>
          <w:i/>
          <w:sz w:val="22"/>
          <w:szCs w:val="22"/>
          <w:lang w:val="ru-RU"/>
        </w:rPr>
        <w:t>Москве</w:t>
      </w:r>
      <w:r w:rsidR="0089344E" w:rsidRPr="0089344E">
        <w:rPr>
          <w:rFonts w:ascii="Times New Roman" w:hAnsi="Times New Roman"/>
          <w:i/>
          <w:sz w:val="22"/>
          <w:szCs w:val="22"/>
          <w:lang w:val="ru-RU"/>
        </w:rPr>
        <w:t xml:space="preserve"> 29 </w:t>
      </w:r>
      <w:r w:rsidR="0089344E" w:rsidRPr="0089344E">
        <w:rPr>
          <w:rFonts w:ascii="Times New Roman" w:hAnsi="Times New Roman" w:hint="eastAsia"/>
          <w:i/>
          <w:sz w:val="22"/>
          <w:szCs w:val="22"/>
          <w:lang w:val="ru-RU"/>
        </w:rPr>
        <w:t>января</w:t>
      </w:r>
      <w:r w:rsidR="0089344E" w:rsidRPr="0089344E">
        <w:rPr>
          <w:rFonts w:ascii="Times New Roman" w:hAnsi="Times New Roman"/>
          <w:i/>
          <w:sz w:val="22"/>
          <w:szCs w:val="22"/>
          <w:lang w:val="ru-RU"/>
        </w:rPr>
        <w:t xml:space="preserve"> 2004 </w:t>
      </w:r>
      <w:r w:rsidR="0089344E" w:rsidRPr="0089344E">
        <w:rPr>
          <w:rFonts w:ascii="Times New Roman" w:hAnsi="Times New Roman" w:hint="eastAsia"/>
          <w:i/>
          <w:sz w:val="22"/>
          <w:szCs w:val="22"/>
          <w:lang w:val="ru-RU"/>
        </w:rPr>
        <w:t>г</w:t>
      </w:r>
      <w:r w:rsidR="0089344E" w:rsidRPr="0089344E">
        <w:rPr>
          <w:rFonts w:ascii="Times New Roman" w:hAnsi="Times New Roman"/>
          <w:i/>
          <w:sz w:val="22"/>
          <w:szCs w:val="22"/>
          <w:lang w:val="ru-RU"/>
        </w:rPr>
        <w:t xml:space="preserve">. </w:t>
      </w:r>
      <w:r w:rsidR="0089344E" w:rsidRPr="0089344E">
        <w:rPr>
          <w:rFonts w:ascii="Times New Roman" w:hAnsi="Times New Roman" w:hint="eastAsia"/>
          <w:i/>
          <w:sz w:val="22"/>
          <w:szCs w:val="22"/>
          <w:lang w:val="ru-RU"/>
        </w:rPr>
        <w:t>за</w:t>
      </w:r>
      <w:r w:rsidR="0089344E" w:rsidRPr="0089344E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="0089344E" w:rsidRPr="0089344E">
        <w:rPr>
          <w:rFonts w:ascii="Times New Roman" w:hAnsi="Times New Roman" w:hint="eastAsia"/>
          <w:i/>
          <w:sz w:val="22"/>
          <w:szCs w:val="22"/>
          <w:lang w:val="ru-RU"/>
        </w:rPr>
        <w:t>основным</w:t>
      </w:r>
      <w:r w:rsidR="0089344E" w:rsidRPr="0089344E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="0089344E" w:rsidRPr="0089344E">
        <w:rPr>
          <w:rFonts w:ascii="Times New Roman" w:hAnsi="Times New Roman" w:hint="eastAsia"/>
          <w:i/>
          <w:sz w:val="22"/>
          <w:szCs w:val="22"/>
          <w:lang w:val="ru-RU"/>
        </w:rPr>
        <w:t>государственным</w:t>
      </w:r>
      <w:r w:rsidR="0089344E" w:rsidRPr="0089344E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="0089344E" w:rsidRPr="0089344E">
        <w:rPr>
          <w:rFonts w:ascii="Times New Roman" w:hAnsi="Times New Roman" w:hint="eastAsia"/>
          <w:i/>
          <w:sz w:val="22"/>
          <w:szCs w:val="22"/>
          <w:lang w:val="ru-RU"/>
        </w:rPr>
        <w:t>регистрационным</w:t>
      </w:r>
      <w:r w:rsidR="0089344E" w:rsidRPr="0089344E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="0089344E" w:rsidRPr="0089344E">
        <w:rPr>
          <w:rFonts w:ascii="Times New Roman" w:hAnsi="Times New Roman" w:hint="eastAsia"/>
          <w:i/>
          <w:sz w:val="22"/>
          <w:szCs w:val="22"/>
          <w:lang w:val="ru-RU"/>
        </w:rPr>
        <w:t>номером</w:t>
      </w:r>
      <w:r w:rsidR="0089344E" w:rsidRPr="0089344E">
        <w:rPr>
          <w:rFonts w:ascii="Times New Roman" w:hAnsi="Times New Roman"/>
          <w:i/>
          <w:sz w:val="22"/>
          <w:szCs w:val="22"/>
          <w:lang w:val="ru-RU"/>
        </w:rPr>
        <w:t xml:space="preserve"> 1047796046198, </w:t>
      </w:r>
      <w:r w:rsidR="0089344E" w:rsidRPr="0089344E">
        <w:rPr>
          <w:rFonts w:ascii="Times New Roman" w:hAnsi="Times New Roman" w:hint="eastAsia"/>
          <w:i/>
          <w:sz w:val="22"/>
          <w:szCs w:val="22"/>
          <w:lang w:val="ru-RU"/>
        </w:rPr>
        <w:t>ИНН</w:t>
      </w:r>
      <w:r w:rsidR="0089344E" w:rsidRPr="0089344E">
        <w:rPr>
          <w:rFonts w:ascii="Times New Roman" w:hAnsi="Times New Roman"/>
          <w:i/>
          <w:sz w:val="22"/>
          <w:szCs w:val="22"/>
          <w:lang w:val="ru-RU"/>
        </w:rPr>
        <w:t xml:space="preserve"> 7708514824, </w:t>
      </w:r>
    </w:p>
    <w:p w14:paraId="705B51D9" w14:textId="75324E65" w:rsidR="0017197F" w:rsidRPr="0099307A" w:rsidRDefault="0089344E" w:rsidP="0089344E">
      <w:pPr>
        <w:jc w:val="center"/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</w:pPr>
      <w:r w:rsidRPr="0089344E">
        <w:rPr>
          <w:rFonts w:ascii="Times New Roman" w:hAnsi="Times New Roman" w:hint="eastAsia"/>
          <w:i/>
          <w:sz w:val="22"/>
          <w:szCs w:val="22"/>
          <w:lang w:val="ru-RU"/>
        </w:rPr>
        <w:t>КПП</w:t>
      </w:r>
      <w:r w:rsidRPr="0089344E">
        <w:rPr>
          <w:rFonts w:ascii="Times New Roman" w:hAnsi="Times New Roman"/>
          <w:i/>
          <w:sz w:val="22"/>
          <w:szCs w:val="22"/>
          <w:lang w:val="ru-RU"/>
        </w:rPr>
        <w:t xml:space="preserve"> 770901001, </w:t>
      </w:r>
      <w:r w:rsidRPr="0089344E">
        <w:rPr>
          <w:rFonts w:ascii="Times New Roman" w:hAnsi="Times New Roman" w:hint="eastAsia"/>
          <w:i/>
          <w:sz w:val="22"/>
          <w:szCs w:val="22"/>
          <w:lang w:val="ru-RU"/>
        </w:rPr>
        <w:t>место</w:t>
      </w:r>
      <w:r w:rsidRPr="0089344E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89344E">
        <w:rPr>
          <w:rFonts w:ascii="Times New Roman" w:hAnsi="Times New Roman" w:hint="eastAsia"/>
          <w:i/>
          <w:sz w:val="22"/>
          <w:szCs w:val="22"/>
          <w:lang w:val="ru-RU"/>
        </w:rPr>
        <w:t>нахождения</w:t>
      </w:r>
      <w:r w:rsidRPr="0089344E">
        <w:rPr>
          <w:rFonts w:ascii="Times New Roman" w:hAnsi="Times New Roman"/>
          <w:i/>
          <w:sz w:val="22"/>
          <w:szCs w:val="22"/>
          <w:lang w:val="ru-RU"/>
        </w:rPr>
        <w:t xml:space="preserve">: 109240, </w:t>
      </w:r>
      <w:r w:rsidRPr="0089344E">
        <w:rPr>
          <w:rFonts w:ascii="Times New Roman" w:hAnsi="Times New Roman" w:hint="eastAsia"/>
          <w:i/>
          <w:sz w:val="22"/>
          <w:szCs w:val="22"/>
          <w:lang w:val="ru-RU"/>
        </w:rPr>
        <w:t>г</w:t>
      </w:r>
      <w:r w:rsidRPr="0089344E">
        <w:rPr>
          <w:rFonts w:ascii="Times New Roman" w:hAnsi="Times New Roman"/>
          <w:i/>
          <w:sz w:val="22"/>
          <w:szCs w:val="22"/>
          <w:lang w:val="ru-RU"/>
        </w:rPr>
        <w:t xml:space="preserve">. </w:t>
      </w:r>
      <w:r w:rsidRPr="0089344E">
        <w:rPr>
          <w:rFonts w:ascii="Times New Roman" w:hAnsi="Times New Roman" w:hint="eastAsia"/>
          <w:i/>
          <w:sz w:val="22"/>
          <w:szCs w:val="22"/>
          <w:lang w:val="ru-RU"/>
        </w:rPr>
        <w:t>Москва</w:t>
      </w:r>
      <w:r w:rsidRPr="0089344E">
        <w:rPr>
          <w:rFonts w:ascii="Times New Roman" w:hAnsi="Times New Roman"/>
          <w:i/>
          <w:sz w:val="22"/>
          <w:szCs w:val="22"/>
          <w:lang w:val="ru-RU"/>
        </w:rPr>
        <w:t xml:space="preserve">, </w:t>
      </w:r>
      <w:r w:rsidRPr="0089344E">
        <w:rPr>
          <w:rFonts w:ascii="Times New Roman" w:hAnsi="Times New Roman" w:hint="eastAsia"/>
          <w:i/>
          <w:sz w:val="22"/>
          <w:szCs w:val="22"/>
          <w:lang w:val="ru-RU"/>
        </w:rPr>
        <w:t>ул</w:t>
      </w:r>
      <w:r w:rsidRPr="0089344E">
        <w:rPr>
          <w:rFonts w:ascii="Times New Roman" w:hAnsi="Times New Roman"/>
          <w:i/>
          <w:sz w:val="22"/>
          <w:szCs w:val="22"/>
          <w:lang w:val="ru-RU"/>
        </w:rPr>
        <w:t xml:space="preserve">. </w:t>
      </w:r>
      <w:r w:rsidRPr="0089344E">
        <w:rPr>
          <w:rFonts w:ascii="Times New Roman" w:hAnsi="Times New Roman" w:hint="eastAsia"/>
          <w:i/>
          <w:sz w:val="22"/>
          <w:szCs w:val="22"/>
          <w:lang w:val="ru-RU"/>
        </w:rPr>
        <w:t>Высоцкого</w:t>
      </w:r>
      <w:r w:rsidRPr="0089344E">
        <w:rPr>
          <w:rFonts w:ascii="Times New Roman" w:hAnsi="Times New Roman"/>
          <w:i/>
          <w:sz w:val="22"/>
          <w:szCs w:val="22"/>
          <w:lang w:val="ru-RU"/>
        </w:rPr>
        <w:t xml:space="preserve">, </w:t>
      </w:r>
      <w:r w:rsidRPr="0089344E">
        <w:rPr>
          <w:rFonts w:ascii="Times New Roman" w:hAnsi="Times New Roman" w:hint="eastAsia"/>
          <w:i/>
          <w:sz w:val="22"/>
          <w:szCs w:val="22"/>
          <w:lang w:val="ru-RU"/>
        </w:rPr>
        <w:t>д</w:t>
      </w:r>
      <w:r w:rsidRPr="0089344E">
        <w:rPr>
          <w:rFonts w:ascii="Times New Roman" w:hAnsi="Times New Roman"/>
          <w:i/>
          <w:sz w:val="22"/>
          <w:szCs w:val="22"/>
          <w:lang w:val="ru-RU"/>
        </w:rPr>
        <w:t xml:space="preserve">. 4, </w:t>
      </w:r>
      <w:r w:rsidRPr="0089344E">
        <w:rPr>
          <w:rFonts w:ascii="Times New Roman" w:hAnsi="Times New Roman" w:hint="eastAsia"/>
          <w:i/>
          <w:sz w:val="22"/>
          <w:szCs w:val="22"/>
          <w:lang w:val="ru-RU"/>
        </w:rPr>
        <w:t>официальный</w:t>
      </w:r>
      <w:r w:rsidRPr="0089344E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89344E">
        <w:rPr>
          <w:rFonts w:ascii="Times New Roman" w:hAnsi="Times New Roman" w:hint="eastAsia"/>
          <w:i/>
          <w:sz w:val="22"/>
          <w:szCs w:val="22"/>
          <w:lang w:val="ru-RU"/>
        </w:rPr>
        <w:t>сайт</w:t>
      </w:r>
      <w:r w:rsidRPr="0089344E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89344E">
        <w:rPr>
          <w:rFonts w:ascii="Times New Roman" w:hAnsi="Times New Roman" w:hint="eastAsia"/>
          <w:i/>
          <w:sz w:val="22"/>
          <w:szCs w:val="22"/>
          <w:lang w:val="ru-RU"/>
        </w:rPr>
        <w:t>Цедента</w:t>
      </w:r>
      <w:r w:rsidRPr="0089344E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89344E">
        <w:rPr>
          <w:rFonts w:ascii="Times New Roman" w:hAnsi="Times New Roman" w:hint="eastAsia"/>
          <w:i/>
          <w:sz w:val="22"/>
          <w:szCs w:val="22"/>
          <w:lang w:val="ru-RU"/>
        </w:rPr>
        <w:t>в</w:t>
      </w:r>
      <w:r w:rsidRPr="0089344E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89344E">
        <w:rPr>
          <w:rFonts w:ascii="Times New Roman" w:hAnsi="Times New Roman" w:hint="eastAsia"/>
          <w:i/>
          <w:sz w:val="22"/>
          <w:szCs w:val="22"/>
          <w:lang w:val="ru-RU"/>
        </w:rPr>
        <w:t>информационно</w:t>
      </w:r>
      <w:r w:rsidRPr="0089344E">
        <w:rPr>
          <w:rFonts w:ascii="Times New Roman" w:hAnsi="Times New Roman"/>
          <w:i/>
          <w:sz w:val="22"/>
          <w:szCs w:val="22"/>
          <w:lang w:val="ru-RU"/>
        </w:rPr>
        <w:t>-</w:t>
      </w:r>
      <w:r w:rsidRPr="0089344E">
        <w:rPr>
          <w:rFonts w:ascii="Times New Roman" w:hAnsi="Times New Roman" w:hint="eastAsia"/>
          <w:i/>
          <w:sz w:val="22"/>
          <w:szCs w:val="22"/>
          <w:lang w:val="ru-RU"/>
        </w:rPr>
        <w:t>телекоммуникационной</w:t>
      </w:r>
      <w:r w:rsidRPr="0089344E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89344E">
        <w:rPr>
          <w:rFonts w:ascii="Times New Roman" w:hAnsi="Times New Roman" w:hint="eastAsia"/>
          <w:i/>
          <w:sz w:val="22"/>
          <w:szCs w:val="22"/>
          <w:lang w:val="ru-RU"/>
        </w:rPr>
        <w:t>сети</w:t>
      </w:r>
      <w:r w:rsidRPr="0089344E">
        <w:rPr>
          <w:rFonts w:ascii="Times New Roman" w:hAnsi="Times New Roman"/>
          <w:i/>
          <w:sz w:val="22"/>
          <w:szCs w:val="22"/>
          <w:lang w:val="ru-RU"/>
        </w:rPr>
        <w:t xml:space="preserve"> «</w:t>
      </w:r>
      <w:r w:rsidRPr="0089344E">
        <w:rPr>
          <w:rFonts w:ascii="Times New Roman" w:hAnsi="Times New Roman" w:hint="eastAsia"/>
          <w:i/>
          <w:sz w:val="22"/>
          <w:szCs w:val="22"/>
          <w:lang w:val="ru-RU"/>
        </w:rPr>
        <w:t>Интернет»</w:t>
      </w:r>
      <w:r w:rsidRPr="0089344E">
        <w:rPr>
          <w:rFonts w:ascii="Times New Roman" w:hAnsi="Times New Roman"/>
          <w:i/>
          <w:sz w:val="22"/>
          <w:szCs w:val="22"/>
          <w:lang w:val="ru-RU"/>
        </w:rPr>
        <w:t>:</w:t>
      </w:r>
      <w:hyperlink r:id="rId8" w:history="1">
        <w:r w:rsidR="0017197F" w:rsidRPr="0099307A">
          <w:rPr>
            <w:rStyle w:val="a6"/>
            <w:rFonts w:ascii="Times New Roman" w:hAnsi="Times New Roman"/>
            <w:i/>
            <w:sz w:val="22"/>
            <w:szCs w:val="22"/>
          </w:rPr>
          <w:t>http</w:t>
        </w:r>
        <w:r w:rsidR="0017197F" w:rsidRPr="0099307A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://</w:t>
        </w:r>
        <w:r w:rsidR="0017197F" w:rsidRPr="0099307A">
          <w:rPr>
            <w:rStyle w:val="a6"/>
            <w:rFonts w:ascii="Times New Roman" w:hAnsi="Times New Roman"/>
            <w:i/>
            <w:sz w:val="22"/>
            <w:szCs w:val="22"/>
          </w:rPr>
          <w:t>www</w:t>
        </w:r>
        <w:r w:rsidR="0017197F" w:rsidRPr="0099307A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.</w:t>
        </w:r>
        <w:proofErr w:type="spellStart"/>
        <w:r w:rsidR="0017197F" w:rsidRPr="0099307A">
          <w:rPr>
            <w:rStyle w:val="a6"/>
            <w:rFonts w:ascii="Times New Roman" w:hAnsi="Times New Roman"/>
            <w:i/>
            <w:sz w:val="22"/>
            <w:szCs w:val="22"/>
          </w:rPr>
          <w:t>asv</w:t>
        </w:r>
        <w:proofErr w:type="spellEnd"/>
        <w:r w:rsidR="0017197F" w:rsidRPr="0099307A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.</w:t>
        </w:r>
        <w:r w:rsidR="0017197F" w:rsidRPr="0099307A">
          <w:rPr>
            <w:rStyle w:val="a6"/>
            <w:rFonts w:ascii="Times New Roman" w:hAnsi="Times New Roman"/>
            <w:i/>
            <w:sz w:val="22"/>
            <w:szCs w:val="22"/>
          </w:rPr>
          <w:t>org</w:t>
        </w:r>
        <w:r w:rsidR="0017197F" w:rsidRPr="0099307A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.</w:t>
        </w:r>
        <w:proofErr w:type="spellStart"/>
        <w:r w:rsidR="0017197F" w:rsidRPr="0099307A">
          <w:rPr>
            <w:rStyle w:val="a6"/>
            <w:rFonts w:ascii="Times New Roman" w:hAnsi="Times New Roman"/>
            <w:i/>
            <w:sz w:val="22"/>
            <w:szCs w:val="22"/>
          </w:rPr>
          <w:t>ru</w:t>
        </w:r>
        <w:proofErr w:type="spellEnd"/>
      </w:hyperlink>
    </w:p>
    <w:p w14:paraId="781362C4" w14:textId="77777777" w:rsidR="0089344E" w:rsidRDefault="0089344E" w:rsidP="00996FD5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4D67D9EE" w14:textId="25F661D1" w:rsidR="0039532F" w:rsidRPr="0099307A" w:rsidRDefault="0017197F" w:rsidP="00996FD5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sz w:val="22"/>
          <w:szCs w:val="22"/>
          <w:lang w:val="ru-RU"/>
        </w:rPr>
        <w:t xml:space="preserve"> предлагает всем заинтересованным лицам (неограниченному кругу лиц) заключить </w:t>
      </w:r>
      <w:r w:rsidR="00996FD5">
        <w:rPr>
          <w:rFonts w:ascii="Times New Roman" w:hAnsi="Times New Roman"/>
          <w:b/>
          <w:sz w:val="22"/>
          <w:szCs w:val="22"/>
          <w:lang w:val="ru-RU"/>
        </w:rPr>
        <w:t xml:space="preserve">договор уступки </w:t>
      </w:r>
      <w:r w:rsidR="00C31F6F">
        <w:rPr>
          <w:rFonts w:ascii="Times New Roman" w:hAnsi="Times New Roman"/>
          <w:b/>
          <w:sz w:val="22"/>
          <w:szCs w:val="22"/>
          <w:lang w:val="ru-RU"/>
        </w:rPr>
        <w:t>п</w:t>
      </w:r>
      <w:r w:rsidR="00996FD5">
        <w:rPr>
          <w:rFonts w:ascii="Times New Roman" w:hAnsi="Times New Roman"/>
          <w:b/>
          <w:sz w:val="22"/>
          <w:szCs w:val="22"/>
          <w:lang w:val="ru-RU"/>
        </w:rPr>
        <w:t>рав требовани</w:t>
      </w:r>
      <w:r w:rsidR="00D312C3">
        <w:rPr>
          <w:rFonts w:ascii="Times New Roman" w:hAnsi="Times New Roman"/>
          <w:b/>
          <w:sz w:val="22"/>
          <w:szCs w:val="22"/>
          <w:lang w:val="ru-RU"/>
        </w:rPr>
        <w:t>я</w:t>
      </w:r>
      <w:r w:rsidR="00996FD5">
        <w:rPr>
          <w:rFonts w:ascii="Times New Roman" w:hAnsi="Times New Roman"/>
          <w:b/>
          <w:sz w:val="22"/>
          <w:szCs w:val="22"/>
          <w:lang w:val="ru-RU"/>
        </w:rPr>
        <w:t xml:space="preserve"> к</w:t>
      </w:r>
      <w:r w:rsidR="00D312C3" w:rsidRPr="00D312C3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D312C3" w:rsidRPr="00D312C3">
        <w:rPr>
          <w:rFonts w:ascii="Times New Roman" w:hAnsi="Times New Roman" w:hint="eastAsia"/>
          <w:b/>
          <w:sz w:val="22"/>
          <w:szCs w:val="22"/>
          <w:lang w:val="ru-RU"/>
        </w:rPr>
        <w:t>Обществу</w:t>
      </w:r>
      <w:r w:rsidR="00D312C3" w:rsidRPr="00D312C3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D312C3" w:rsidRPr="00D312C3">
        <w:rPr>
          <w:rFonts w:ascii="Times New Roman" w:hAnsi="Times New Roman" w:hint="eastAsia"/>
          <w:b/>
          <w:sz w:val="22"/>
          <w:szCs w:val="22"/>
          <w:lang w:val="ru-RU"/>
        </w:rPr>
        <w:t>с</w:t>
      </w:r>
      <w:r w:rsidR="00D312C3" w:rsidRPr="00D312C3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D312C3" w:rsidRPr="00D312C3">
        <w:rPr>
          <w:rFonts w:ascii="Times New Roman" w:hAnsi="Times New Roman" w:hint="eastAsia"/>
          <w:b/>
          <w:sz w:val="22"/>
          <w:szCs w:val="22"/>
          <w:lang w:val="ru-RU"/>
        </w:rPr>
        <w:t>ограниченной</w:t>
      </w:r>
      <w:r w:rsidR="00D312C3" w:rsidRPr="00D312C3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D312C3" w:rsidRPr="00D312C3">
        <w:rPr>
          <w:rFonts w:ascii="Times New Roman" w:hAnsi="Times New Roman" w:hint="eastAsia"/>
          <w:b/>
          <w:sz w:val="22"/>
          <w:szCs w:val="22"/>
          <w:lang w:val="ru-RU"/>
        </w:rPr>
        <w:t>ответственностью</w:t>
      </w:r>
      <w:r w:rsidR="00D312C3" w:rsidRPr="00D312C3">
        <w:rPr>
          <w:rFonts w:ascii="Times New Roman" w:hAnsi="Times New Roman"/>
          <w:b/>
          <w:sz w:val="22"/>
          <w:szCs w:val="22"/>
          <w:lang w:val="ru-RU"/>
        </w:rPr>
        <w:t xml:space="preserve"> «</w:t>
      </w:r>
      <w:r w:rsidR="00D312C3" w:rsidRPr="00D312C3">
        <w:rPr>
          <w:rFonts w:ascii="Times New Roman" w:hAnsi="Times New Roman" w:hint="eastAsia"/>
          <w:b/>
          <w:sz w:val="22"/>
          <w:szCs w:val="22"/>
          <w:lang w:val="ru-RU"/>
        </w:rPr>
        <w:t>Универмаг»</w:t>
      </w:r>
      <w:r w:rsidR="00D312C3" w:rsidRPr="00D312C3">
        <w:rPr>
          <w:rFonts w:ascii="Times New Roman" w:hAnsi="Times New Roman"/>
          <w:b/>
          <w:sz w:val="22"/>
          <w:szCs w:val="22"/>
          <w:lang w:val="ru-RU"/>
        </w:rPr>
        <w:t xml:space="preserve"> (</w:t>
      </w:r>
      <w:r w:rsidR="00D312C3" w:rsidRPr="00D312C3">
        <w:rPr>
          <w:rFonts w:ascii="Times New Roman" w:hAnsi="Times New Roman" w:hint="eastAsia"/>
          <w:b/>
          <w:sz w:val="22"/>
          <w:szCs w:val="22"/>
          <w:lang w:val="ru-RU"/>
        </w:rPr>
        <w:t>ИНН</w:t>
      </w:r>
      <w:r w:rsidR="00D312C3" w:rsidRPr="00D312C3">
        <w:rPr>
          <w:rFonts w:ascii="Times New Roman" w:hAnsi="Times New Roman"/>
          <w:b/>
          <w:sz w:val="22"/>
          <w:szCs w:val="22"/>
          <w:lang w:val="ru-RU"/>
        </w:rPr>
        <w:t xml:space="preserve"> 7736652015, </w:t>
      </w:r>
      <w:r w:rsidR="00D312C3" w:rsidRPr="00D312C3">
        <w:rPr>
          <w:rFonts w:ascii="Times New Roman" w:hAnsi="Times New Roman" w:hint="eastAsia"/>
          <w:b/>
          <w:sz w:val="22"/>
          <w:szCs w:val="22"/>
          <w:lang w:val="ru-RU"/>
        </w:rPr>
        <w:t>ОГРН</w:t>
      </w:r>
      <w:r w:rsidR="00D312C3" w:rsidRPr="00D312C3">
        <w:rPr>
          <w:rFonts w:ascii="Times New Roman" w:hAnsi="Times New Roman"/>
          <w:b/>
          <w:sz w:val="22"/>
          <w:szCs w:val="22"/>
          <w:lang w:val="ru-RU"/>
        </w:rPr>
        <w:t xml:space="preserve"> 1127747170385) </w:t>
      </w:r>
      <w:r w:rsidR="00364F3E">
        <w:rPr>
          <w:rFonts w:ascii="Times New Roman" w:hAnsi="Times New Roman"/>
          <w:b/>
          <w:sz w:val="22"/>
          <w:szCs w:val="22"/>
          <w:lang w:val="ru-RU"/>
        </w:rPr>
        <w:t>(далее также Должник)</w:t>
      </w:r>
    </w:p>
    <w:p w14:paraId="2420630B" w14:textId="77777777" w:rsidR="0039532F" w:rsidRPr="0099307A" w:rsidRDefault="0039532F" w:rsidP="0039532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09845FD6" w14:textId="77777777" w:rsidR="0017197F" w:rsidRPr="00253A60" w:rsidRDefault="0017197F" w:rsidP="0039532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253A60">
        <w:rPr>
          <w:rFonts w:ascii="Times New Roman" w:hAnsi="Times New Roman"/>
          <w:b/>
          <w:bCs/>
          <w:sz w:val="22"/>
          <w:szCs w:val="22"/>
          <w:lang w:val="ru-RU"/>
        </w:rPr>
        <w:t xml:space="preserve">Организатор процедуры проведения публичной оферты (далее – Публичная оферта) – </w:t>
      </w:r>
      <w:r w:rsidRPr="00253A60">
        <w:rPr>
          <w:rFonts w:ascii="Times New Roman" w:hAnsi="Times New Roman"/>
          <w:b/>
          <w:bCs/>
          <w:sz w:val="22"/>
          <w:szCs w:val="22"/>
          <w:lang w:val="ru-RU"/>
        </w:rPr>
        <w:br/>
        <w:t>АО «Российский аукционный дом»</w:t>
      </w:r>
    </w:p>
    <w:p w14:paraId="365D491E" w14:textId="3DBDFD0A" w:rsidR="0017197F" w:rsidRPr="00253A60" w:rsidRDefault="0017197F" w:rsidP="0017197F">
      <w:pPr>
        <w:jc w:val="center"/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</w:pPr>
      <w:r w:rsidRPr="00253A60">
        <w:rPr>
          <w:rFonts w:ascii="Times New Roman" w:hAnsi="Times New Roman"/>
          <w:i/>
          <w:sz w:val="22"/>
          <w:szCs w:val="22"/>
          <w:lang w:val="ru-RU"/>
        </w:rPr>
        <w:t>адрес места нахождения и адрес для направления корреспонденции: 190000, Санкт-Петербург, пер.</w:t>
      </w:r>
      <w:r w:rsidR="006D6E70">
        <w:rPr>
          <w:rFonts w:ascii="Times New Roman" w:hAnsi="Times New Roman"/>
          <w:i/>
          <w:sz w:val="22"/>
          <w:szCs w:val="22"/>
          <w:lang w:val="ru-RU"/>
        </w:rPr>
        <w:t> </w:t>
      </w:r>
      <w:r w:rsidRPr="00253A60">
        <w:rPr>
          <w:rFonts w:ascii="Times New Roman" w:hAnsi="Times New Roman"/>
          <w:i/>
          <w:sz w:val="22"/>
          <w:szCs w:val="22"/>
          <w:lang w:val="ru-RU"/>
        </w:rPr>
        <w:t xml:space="preserve">Гривцова, дом 5, </w:t>
      </w:r>
      <w:proofErr w:type="spellStart"/>
      <w:r w:rsidRPr="00253A60">
        <w:rPr>
          <w:rFonts w:ascii="Times New Roman" w:hAnsi="Times New Roman"/>
          <w:i/>
          <w:sz w:val="22"/>
          <w:szCs w:val="22"/>
          <w:lang w:val="ru-RU"/>
        </w:rPr>
        <w:t>лит.В</w:t>
      </w:r>
      <w:proofErr w:type="spellEnd"/>
      <w:r w:rsidRPr="00253A60">
        <w:rPr>
          <w:rFonts w:ascii="Times New Roman" w:hAnsi="Times New Roman"/>
          <w:i/>
          <w:sz w:val="22"/>
          <w:szCs w:val="22"/>
          <w:lang w:val="ru-RU"/>
        </w:rPr>
        <w:t>, адрес официального сайта в</w:t>
      </w:r>
      <w:r w:rsidRPr="00253A60">
        <w:rPr>
          <w:rFonts w:ascii="Times New Roman" w:hAnsi="Times New Roman"/>
          <w:i/>
          <w:sz w:val="22"/>
          <w:szCs w:val="22"/>
        </w:rPr>
        <w:t> </w:t>
      </w:r>
      <w:r w:rsidRPr="00253A60">
        <w:rPr>
          <w:rFonts w:ascii="Times New Roman" w:hAnsi="Times New Roman"/>
          <w:i/>
          <w:sz w:val="22"/>
          <w:szCs w:val="22"/>
          <w:lang w:val="ru-RU"/>
        </w:rPr>
        <w:t xml:space="preserve">информационно-телекоммуникационной сети «Интернет»: </w:t>
      </w:r>
      <w:hyperlink r:id="rId9" w:history="1">
        <w:r w:rsidRPr="00253A60">
          <w:rPr>
            <w:rStyle w:val="a6"/>
            <w:rFonts w:ascii="Times New Roman" w:hAnsi="Times New Roman"/>
            <w:i/>
            <w:sz w:val="22"/>
            <w:szCs w:val="22"/>
          </w:rPr>
          <w:t>http</w:t>
        </w:r>
        <w:r w:rsidRPr="00253A60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://</w:t>
        </w:r>
        <w:r w:rsidRPr="00253A60">
          <w:rPr>
            <w:rStyle w:val="a6"/>
            <w:rFonts w:ascii="Times New Roman" w:hAnsi="Times New Roman"/>
            <w:i/>
            <w:sz w:val="22"/>
            <w:szCs w:val="22"/>
          </w:rPr>
          <w:t>www</w:t>
        </w:r>
        <w:r w:rsidRPr="00253A60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.</w:t>
        </w:r>
        <w:r w:rsidRPr="00253A60">
          <w:rPr>
            <w:rStyle w:val="a6"/>
            <w:rFonts w:ascii="Times New Roman" w:hAnsi="Times New Roman"/>
            <w:i/>
            <w:sz w:val="22"/>
            <w:szCs w:val="22"/>
          </w:rPr>
          <w:t>auction</w:t>
        </w:r>
        <w:r w:rsidRPr="00253A60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-</w:t>
        </w:r>
        <w:r w:rsidRPr="00253A60">
          <w:rPr>
            <w:rStyle w:val="a6"/>
            <w:rFonts w:ascii="Times New Roman" w:hAnsi="Times New Roman"/>
            <w:i/>
            <w:sz w:val="22"/>
            <w:szCs w:val="22"/>
          </w:rPr>
          <w:t>house</w:t>
        </w:r>
        <w:r w:rsidRPr="00253A60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.</w:t>
        </w:r>
        <w:proofErr w:type="spellStart"/>
        <w:r w:rsidRPr="00253A60">
          <w:rPr>
            <w:rStyle w:val="a6"/>
            <w:rFonts w:ascii="Times New Roman" w:hAnsi="Times New Roman"/>
            <w:i/>
            <w:sz w:val="22"/>
            <w:szCs w:val="22"/>
          </w:rPr>
          <w:t>ru</w:t>
        </w:r>
        <w:proofErr w:type="spellEnd"/>
      </w:hyperlink>
      <w:r w:rsidRPr="00253A60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, </w:t>
      </w:r>
    </w:p>
    <w:p w14:paraId="08788F89" w14:textId="0DE0877B" w:rsidR="0017197F" w:rsidRDefault="00075367" w:rsidP="00D312C3">
      <w:pPr>
        <w:jc w:val="center"/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</w:pPr>
      <w:r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контактный телефон и </w:t>
      </w:r>
      <w:r w:rsidR="0017197F" w:rsidRPr="00253A60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адрес электронной почты </w:t>
      </w:r>
      <w:r w:rsidR="00D312C3" w:rsidRPr="00D312C3">
        <w:rPr>
          <w:rStyle w:val="a6"/>
          <w:rFonts w:ascii="Times New Roman" w:hAnsi="Times New Roman" w:hint="eastAsia"/>
          <w:i/>
          <w:color w:val="auto"/>
          <w:sz w:val="22"/>
          <w:szCs w:val="22"/>
          <w:u w:val="none"/>
          <w:lang w:val="ru-RU"/>
        </w:rPr>
        <w:t>Тел</w:t>
      </w:r>
      <w:r w:rsidR="00D312C3" w:rsidRPr="00D312C3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>. 8 (499) 395-00-20 (</w:t>
      </w:r>
      <w:r w:rsidR="00D312C3" w:rsidRPr="00D312C3">
        <w:rPr>
          <w:rStyle w:val="a6"/>
          <w:rFonts w:ascii="Times New Roman" w:hAnsi="Times New Roman" w:hint="eastAsia"/>
          <w:i/>
          <w:color w:val="auto"/>
          <w:sz w:val="22"/>
          <w:szCs w:val="22"/>
          <w:u w:val="none"/>
          <w:lang w:val="ru-RU"/>
        </w:rPr>
        <w:t>с</w:t>
      </w:r>
      <w:r w:rsidR="00D312C3" w:rsidRPr="00D312C3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 9.00 </w:t>
      </w:r>
      <w:r w:rsidR="00D312C3" w:rsidRPr="00D312C3">
        <w:rPr>
          <w:rStyle w:val="a6"/>
          <w:rFonts w:ascii="Times New Roman" w:hAnsi="Times New Roman" w:hint="eastAsia"/>
          <w:i/>
          <w:color w:val="auto"/>
          <w:sz w:val="22"/>
          <w:szCs w:val="22"/>
          <w:u w:val="none"/>
          <w:lang w:val="ru-RU"/>
        </w:rPr>
        <w:t>до</w:t>
      </w:r>
      <w:r w:rsidR="00D312C3" w:rsidRPr="00D312C3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 18.00 </w:t>
      </w:r>
      <w:r w:rsidR="00D312C3" w:rsidRPr="00D312C3">
        <w:rPr>
          <w:rStyle w:val="a6"/>
          <w:rFonts w:ascii="Times New Roman" w:hAnsi="Times New Roman" w:hint="eastAsia"/>
          <w:i/>
          <w:color w:val="auto"/>
          <w:sz w:val="22"/>
          <w:szCs w:val="22"/>
          <w:u w:val="none"/>
          <w:lang w:val="ru-RU"/>
        </w:rPr>
        <w:t>по</w:t>
      </w:r>
      <w:r w:rsidR="00D312C3" w:rsidRPr="00D312C3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 </w:t>
      </w:r>
      <w:r w:rsidR="00D312C3" w:rsidRPr="00D312C3">
        <w:rPr>
          <w:rStyle w:val="a6"/>
          <w:rFonts w:ascii="Times New Roman" w:hAnsi="Times New Roman" w:hint="eastAsia"/>
          <w:i/>
          <w:color w:val="auto"/>
          <w:sz w:val="22"/>
          <w:szCs w:val="22"/>
          <w:u w:val="none"/>
          <w:lang w:val="ru-RU"/>
        </w:rPr>
        <w:t>Московскому</w:t>
      </w:r>
      <w:r w:rsidR="00D312C3" w:rsidRPr="00D312C3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 </w:t>
      </w:r>
      <w:r w:rsidR="00D312C3" w:rsidRPr="00D312C3">
        <w:rPr>
          <w:rStyle w:val="a6"/>
          <w:rFonts w:ascii="Times New Roman" w:hAnsi="Times New Roman" w:hint="eastAsia"/>
          <w:i/>
          <w:color w:val="auto"/>
          <w:sz w:val="22"/>
          <w:szCs w:val="22"/>
          <w:u w:val="none"/>
          <w:lang w:val="ru-RU"/>
        </w:rPr>
        <w:t>времени</w:t>
      </w:r>
      <w:r w:rsidR="00D312C3" w:rsidRPr="00D312C3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 </w:t>
      </w:r>
      <w:r w:rsidR="00D312C3" w:rsidRPr="00D312C3">
        <w:rPr>
          <w:rStyle w:val="a6"/>
          <w:rFonts w:ascii="Times New Roman" w:hAnsi="Times New Roman" w:hint="eastAsia"/>
          <w:i/>
          <w:color w:val="auto"/>
          <w:sz w:val="22"/>
          <w:szCs w:val="22"/>
          <w:u w:val="none"/>
          <w:lang w:val="ru-RU"/>
        </w:rPr>
        <w:t>в</w:t>
      </w:r>
      <w:r w:rsidR="00D312C3" w:rsidRPr="00D312C3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 </w:t>
      </w:r>
      <w:r w:rsidR="00D312C3" w:rsidRPr="00D312C3">
        <w:rPr>
          <w:rStyle w:val="a6"/>
          <w:rFonts w:ascii="Times New Roman" w:hAnsi="Times New Roman" w:hint="eastAsia"/>
          <w:i/>
          <w:color w:val="auto"/>
          <w:sz w:val="22"/>
          <w:szCs w:val="22"/>
          <w:u w:val="none"/>
          <w:lang w:val="ru-RU"/>
        </w:rPr>
        <w:t>рабочие</w:t>
      </w:r>
      <w:r w:rsidR="00D312C3" w:rsidRPr="00D312C3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 </w:t>
      </w:r>
      <w:r w:rsidR="00D312C3" w:rsidRPr="00D312C3">
        <w:rPr>
          <w:rStyle w:val="a6"/>
          <w:rFonts w:ascii="Times New Roman" w:hAnsi="Times New Roman" w:hint="eastAsia"/>
          <w:i/>
          <w:color w:val="auto"/>
          <w:sz w:val="22"/>
          <w:szCs w:val="22"/>
          <w:u w:val="none"/>
          <w:lang w:val="ru-RU"/>
        </w:rPr>
        <w:t>дни</w:t>
      </w:r>
      <w:r w:rsidR="00D312C3" w:rsidRPr="00D312C3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) </w:t>
      </w:r>
      <w:hyperlink r:id="rId10" w:history="1">
        <w:r w:rsidR="00D312C3" w:rsidRPr="00DB502A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informmsk@auction-house.ru</w:t>
        </w:r>
      </w:hyperlink>
    </w:p>
    <w:p w14:paraId="51C871C3" w14:textId="77777777" w:rsidR="00D312C3" w:rsidRPr="00253A60" w:rsidRDefault="00D312C3" w:rsidP="00D312C3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4272721" w14:textId="4D4CDA4C" w:rsidR="00F468B0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Заявки (акцепты) о заключении </w:t>
      </w:r>
      <w:r w:rsidR="00996FD5">
        <w:rPr>
          <w:rFonts w:ascii="Times New Roman" w:hAnsi="Times New Roman"/>
          <w:b/>
          <w:bCs/>
          <w:sz w:val="22"/>
          <w:szCs w:val="22"/>
          <w:lang w:val="ru-RU"/>
        </w:rPr>
        <w:t xml:space="preserve">договора уступки </w:t>
      </w:r>
      <w:r w:rsidR="00C31F6F">
        <w:rPr>
          <w:rFonts w:ascii="Times New Roman" w:hAnsi="Times New Roman"/>
          <w:b/>
          <w:bCs/>
          <w:sz w:val="22"/>
          <w:szCs w:val="22"/>
          <w:lang w:val="ru-RU"/>
        </w:rPr>
        <w:t>п</w:t>
      </w:r>
      <w:r w:rsidR="00996FD5">
        <w:rPr>
          <w:rFonts w:ascii="Times New Roman" w:hAnsi="Times New Roman"/>
          <w:b/>
          <w:bCs/>
          <w:sz w:val="22"/>
          <w:szCs w:val="22"/>
          <w:lang w:val="ru-RU"/>
        </w:rPr>
        <w:t>рав требовани</w:t>
      </w:r>
      <w:r w:rsidR="00D312C3">
        <w:rPr>
          <w:rFonts w:ascii="Times New Roman" w:hAnsi="Times New Roman"/>
          <w:b/>
          <w:bCs/>
          <w:sz w:val="22"/>
          <w:szCs w:val="22"/>
          <w:lang w:val="ru-RU"/>
        </w:rPr>
        <w:t>я</w:t>
      </w:r>
      <w:r w:rsidR="0039532F"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будут приниматься Организатором процедуры </w:t>
      </w:r>
    </w:p>
    <w:p w14:paraId="3D14E4D8" w14:textId="4ABC42FB" w:rsidR="0017197F" w:rsidRPr="0099307A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с </w:t>
      </w:r>
      <w:r w:rsidR="00757010">
        <w:rPr>
          <w:rFonts w:ascii="Times New Roman" w:hAnsi="Times New Roman"/>
          <w:b/>
          <w:bCs/>
          <w:sz w:val="22"/>
          <w:szCs w:val="22"/>
          <w:lang w:val="ru-RU"/>
        </w:rPr>
        <w:t>09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:00 </w:t>
      </w:r>
      <w:r w:rsidR="00501E23">
        <w:rPr>
          <w:rFonts w:ascii="Times New Roman" w:hAnsi="Times New Roman"/>
          <w:b/>
          <w:bCs/>
          <w:sz w:val="22"/>
          <w:szCs w:val="22"/>
          <w:lang w:val="ru-RU"/>
        </w:rPr>
        <w:t>26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D312C3">
        <w:rPr>
          <w:rFonts w:ascii="Times New Roman" w:hAnsi="Times New Roman"/>
          <w:b/>
          <w:bCs/>
          <w:sz w:val="22"/>
          <w:szCs w:val="22"/>
          <w:lang w:val="ru-RU"/>
        </w:rPr>
        <w:t>февраля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202</w:t>
      </w:r>
      <w:r w:rsidR="00501E23">
        <w:rPr>
          <w:rFonts w:ascii="Times New Roman" w:hAnsi="Times New Roman"/>
          <w:b/>
          <w:bCs/>
          <w:sz w:val="22"/>
          <w:szCs w:val="22"/>
          <w:lang w:val="ru-RU"/>
        </w:rPr>
        <w:t>4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г. до </w:t>
      </w:r>
      <w:r w:rsidR="0002412F">
        <w:rPr>
          <w:rFonts w:ascii="Times New Roman" w:hAnsi="Times New Roman"/>
          <w:b/>
          <w:bCs/>
          <w:sz w:val="22"/>
          <w:szCs w:val="22"/>
          <w:lang w:val="ru-RU"/>
        </w:rPr>
        <w:t>1</w:t>
      </w:r>
      <w:r w:rsidR="00501E23">
        <w:rPr>
          <w:rFonts w:ascii="Times New Roman" w:hAnsi="Times New Roman"/>
          <w:b/>
          <w:bCs/>
          <w:sz w:val="22"/>
          <w:szCs w:val="22"/>
          <w:lang w:val="ru-RU"/>
        </w:rPr>
        <w:t>8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>:</w:t>
      </w:r>
      <w:r w:rsidR="00501E23">
        <w:rPr>
          <w:rFonts w:ascii="Times New Roman" w:hAnsi="Times New Roman"/>
          <w:b/>
          <w:bCs/>
          <w:sz w:val="22"/>
          <w:szCs w:val="22"/>
          <w:lang w:val="ru-RU"/>
        </w:rPr>
        <w:t>00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D312C3">
        <w:rPr>
          <w:rFonts w:ascii="Times New Roman" w:hAnsi="Times New Roman"/>
          <w:b/>
          <w:bCs/>
          <w:sz w:val="22"/>
          <w:szCs w:val="22"/>
          <w:lang w:val="ru-RU"/>
        </w:rPr>
        <w:t>31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501E23">
        <w:rPr>
          <w:rFonts w:ascii="Times New Roman" w:hAnsi="Times New Roman"/>
          <w:b/>
          <w:bCs/>
          <w:sz w:val="22"/>
          <w:szCs w:val="22"/>
          <w:lang w:val="ru-RU"/>
        </w:rPr>
        <w:t>марта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202</w:t>
      </w:r>
      <w:r w:rsidR="00501E23">
        <w:rPr>
          <w:rFonts w:ascii="Times New Roman" w:hAnsi="Times New Roman"/>
          <w:b/>
          <w:bCs/>
          <w:sz w:val="22"/>
          <w:szCs w:val="22"/>
          <w:lang w:val="ru-RU"/>
        </w:rPr>
        <w:t>4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г.</w:t>
      </w:r>
    </w:p>
    <w:p w14:paraId="659C13B9" w14:textId="77777777" w:rsidR="0017197F" w:rsidRPr="0099307A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на электронной торговой площадке АО «Российский аукционный дом» </w:t>
      </w:r>
    </w:p>
    <w:p w14:paraId="2FAD9792" w14:textId="77777777" w:rsidR="0017197F" w:rsidRPr="0099307A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по адресу: </w:t>
      </w:r>
      <w:r w:rsidRPr="0099307A">
        <w:rPr>
          <w:rFonts w:ascii="Times New Roman" w:hAnsi="Times New Roman"/>
          <w:b/>
          <w:bCs/>
          <w:sz w:val="22"/>
          <w:szCs w:val="22"/>
        </w:rPr>
        <w:t>Lot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>-</w:t>
      </w:r>
      <w:r w:rsidRPr="0099307A">
        <w:rPr>
          <w:rFonts w:ascii="Times New Roman" w:hAnsi="Times New Roman"/>
          <w:b/>
          <w:bCs/>
          <w:sz w:val="22"/>
          <w:szCs w:val="22"/>
        </w:rPr>
        <w:t>online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proofErr w:type="spellStart"/>
      <w:r w:rsidRPr="0099307A">
        <w:rPr>
          <w:rFonts w:ascii="Times New Roman" w:hAnsi="Times New Roman"/>
          <w:b/>
          <w:bCs/>
          <w:sz w:val="22"/>
          <w:szCs w:val="22"/>
        </w:rPr>
        <w:t>ru</w:t>
      </w:r>
      <w:proofErr w:type="spellEnd"/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. </w:t>
      </w:r>
    </w:p>
    <w:p w14:paraId="319C7D14" w14:textId="77777777" w:rsidR="0017197F" w:rsidRPr="0099307A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>Заявки (акцепты), полученные ранее или позднее указанного срока, рассматриваться не будут.</w:t>
      </w:r>
    </w:p>
    <w:p w14:paraId="5B773537" w14:textId="77777777" w:rsidR="0017197F" w:rsidRPr="0099307A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07416DBA" w14:textId="77777777" w:rsidR="0017197F" w:rsidRPr="00501E23" w:rsidRDefault="0017197F" w:rsidP="0017197F">
      <w:pPr>
        <w:jc w:val="center"/>
        <w:rPr>
          <w:rFonts w:ascii="Times New Roman" w:hAnsi="Times New Roman"/>
          <w:bCs/>
          <w:sz w:val="18"/>
          <w:szCs w:val="18"/>
          <w:lang w:val="ru-RU"/>
        </w:rPr>
      </w:pPr>
      <w:r w:rsidRPr="00501E23">
        <w:rPr>
          <w:rFonts w:ascii="Times New Roman" w:hAnsi="Times New Roman"/>
          <w:bCs/>
          <w:sz w:val="18"/>
          <w:szCs w:val="18"/>
          <w:lang w:val="ru-RU"/>
        </w:rPr>
        <w:t xml:space="preserve"> (Указанное в настоящем информационном сообщении время – Московское)</w:t>
      </w:r>
    </w:p>
    <w:p w14:paraId="741B3DE0" w14:textId="77777777" w:rsidR="0017197F" w:rsidRPr="00501E23" w:rsidRDefault="0017197F" w:rsidP="0017197F">
      <w:pPr>
        <w:jc w:val="center"/>
        <w:rPr>
          <w:rFonts w:ascii="Times New Roman" w:hAnsi="Times New Roman"/>
          <w:bCs/>
          <w:sz w:val="18"/>
          <w:szCs w:val="18"/>
          <w:lang w:val="ru-RU"/>
        </w:rPr>
      </w:pPr>
      <w:r w:rsidRPr="00501E23">
        <w:rPr>
          <w:rFonts w:ascii="Times New Roman" w:hAnsi="Times New Roman"/>
          <w:bCs/>
          <w:sz w:val="18"/>
          <w:szCs w:val="18"/>
          <w:lang w:val="ru-RU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5421BB40" w14:textId="77777777" w:rsidR="0017197F" w:rsidRPr="0099307A" w:rsidRDefault="0017197F" w:rsidP="00331455">
      <w:pPr>
        <w:ind w:firstLine="709"/>
        <w:jc w:val="center"/>
        <w:rPr>
          <w:rFonts w:ascii="Times New Roman" w:hAnsi="Times New Roman"/>
          <w:bCs/>
          <w:sz w:val="22"/>
          <w:szCs w:val="22"/>
          <w:lang w:val="ru-RU"/>
        </w:rPr>
      </w:pPr>
    </w:p>
    <w:p w14:paraId="123B7BD6" w14:textId="3F57ED60" w:rsidR="002E7822" w:rsidRDefault="0017197F" w:rsidP="00DA33FD">
      <w:pPr>
        <w:autoSpaceDE w:val="0"/>
        <w:autoSpaceDN w:val="0"/>
        <w:ind w:firstLine="709"/>
        <w:jc w:val="both"/>
        <w:outlineLvl w:val="0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sz w:val="22"/>
          <w:szCs w:val="22"/>
          <w:lang w:val="ru-RU"/>
        </w:rPr>
        <w:t>Предмет Публичной оферты (далее - Лот):</w:t>
      </w:r>
    </w:p>
    <w:p w14:paraId="13143A2D" w14:textId="37E2F80A" w:rsidR="00D312C3" w:rsidRDefault="00501E23" w:rsidP="00501E23">
      <w:pPr>
        <w:ind w:firstLine="709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Принадлежащие ГК «АСВ» на основании соглашения об </w:t>
      </w:r>
      <w:r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отступном </w:t>
      </w:r>
      <w:r w:rsidR="00D312C3"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от 3 февраля 2022 г. № 2022-0108/8</w:t>
      </w:r>
      <w:r w:rsid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, </w:t>
      </w:r>
      <w:r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заключенного между ГК «АСВ» и </w:t>
      </w:r>
      <w:r w:rsidR="00D312C3"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АО КБ «</w:t>
      </w:r>
      <w:proofErr w:type="spellStart"/>
      <w:r w:rsidR="00D312C3"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РосинтерБанк</w:t>
      </w:r>
      <w:proofErr w:type="spellEnd"/>
      <w:r w:rsidR="00D312C3"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»</w:t>
      </w:r>
      <w:r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и основанные на</w:t>
      </w:r>
      <w:r w:rsid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следующих</w:t>
      </w:r>
      <w:r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кредитн</w:t>
      </w:r>
      <w:r w:rsid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ых</w:t>
      </w:r>
      <w:r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договор</w:t>
      </w:r>
      <w:r w:rsid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ах:</w:t>
      </w:r>
    </w:p>
    <w:p w14:paraId="0A089150" w14:textId="077C53F0" w:rsidR="00D312C3" w:rsidRPr="00D312C3" w:rsidRDefault="00D312C3" w:rsidP="00B246FD">
      <w:pPr>
        <w:ind w:firstLine="426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- кредитный договор от 27 сентября 2013 г. № 30-110-09/13 с учетом дополнительных соглашений № 1–5 (далее – Кредитный договор 1); </w:t>
      </w:r>
    </w:p>
    <w:p w14:paraId="05BB700D" w14:textId="77777777" w:rsidR="00D312C3" w:rsidRPr="00D312C3" w:rsidRDefault="00D312C3" w:rsidP="00B246FD">
      <w:pPr>
        <w:ind w:firstLine="426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- кредитный договор от 12 августа 2014 г. № 84-212-08/14 с учетом дополнительных соглашений № 1–3 (далее – Кредитный договор 2); </w:t>
      </w:r>
    </w:p>
    <w:p w14:paraId="02C648DD" w14:textId="77777777" w:rsidR="00D312C3" w:rsidRPr="00D312C3" w:rsidRDefault="00D312C3" w:rsidP="00B246FD">
      <w:pPr>
        <w:ind w:firstLine="426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- кредитный договор от 26 августа 2014 г. № 309-101-08/14 с учетом дополнительных соглашений № 1–5 (далее – Кредитный договор 3); </w:t>
      </w:r>
    </w:p>
    <w:p w14:paraId="0BE60B39" w14:textId="77777777" w:rsidR="00D312C3" w:rsidRPr="00D312C3" w:rsidRDefault="00D312C3" w:rsidP="00B246FD">
      <w:pPr>
        <w:ind w:firstLine="426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- кредитный договор от 15 июля 2013 г. № 101-212-07/13 с учетом дополнительных соглашений № 1–6 (далее – Кредитный договор 4); </w:t>
      </w:r>
    </w:p>
    <w:p w14:paraId="13494162" w14:textId="77777777" w:rsidR="00D312C3" w:rsidRPr="00D312C3" w:rsidRDefault="00D312C3" w:rsidP="00B246FD">
      <w:pPr>
        <w:ind w:firstLine="426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- кредитный договор от 12 ноября 2013 г. № 150-213-11/13 с учетом дополнительных соглашений № 1–5 (далее – Кредитный договор 5); </w:t>
      </w:r>
    </w:p>
    <w:p w14:paraId="7C5E157E" w14:textId="77777777" w:rsidR="00D312C3" w:rsidRPr="00D312C3" w:rsidRDefault="00D312C3" w:rsidP="00B246FD">
      <w:pPr>
        <w:ind w:firstLine="426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- кредитный договор от 23 декабря 2013 г. № 178-212-12/13 с учетом дополнительных соглашений № 1–6 (далее – Кредитный договор 6); </w:t>
      </w:r>
    </w:p>
    <w:p w14:paraId="406B8FFA" w14:textId="77777777" w:rsidR="00D312C3" w:rsidRPr="00D312C3" w:rsidRDefault="00D312C3" w:rsidP="00B246FD">
      <w:pPr>
        <w:ind w:firstLine="426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- кредитный договор от 16 июля 2014 г. № 257-101-07/14 с учетом дополнительных соглашений № 1–5 (далее – Кредитный договор 7); </w:t>
      </w:r>
    </w:p>
    <w:p w14:paraId="797F3C2A" w14:textId="77777777" w:rsidR="00D312C3" w:rsidRPr="00D312C3" w:rsidRDefault="00D312C3" w:rsidP="00B246FD">
      <w:pPr>
        <w:ind w:firstLine="426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- кредитный договор от 21 июня 2013 г. № 86-212-06/13 с учетом дополнительных соглашений № 1–5 (далее – Кредитный договор 8); </w:t>
      </w:r>
    </w:p>
    <w:p w14:paraId="6F9EFBC0" w14:textId="3E9C2868" w:rsidR="00501E23" w:rsidRPr="007262B7" w:rsidRDefault="00D312C3" w:rsidP="00B246FD">
      <w:pPr>
        <w:ind w:firstLine="426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- кредитный договор от 21 июня 2013 г. № 84-212-06/13 с учетом дополнительных соглашений № 1–5 (далее – Кредитный договор 9)</w:t>
      </w:r>
      <w:r w:rsidR="00501E23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</w:t>
      </w:r>
      <w:r w:rsidR="00501E2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(далее</w:t>
      </w:r>
      <w:r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именуемые совместно</w:t>
      </w:r>
      <w:r w:rsidR="00501E2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– Кредитны</w:t>
      </w:r>
      <w:r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е</w:t>
      </w:r>
      <w:r w:rsidR="00501E2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договор</w:t>
      </w:r>
      <w:r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ы</w:t>
      </w:r>
      <w:r w:rsidR="00963927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1-9</w:t>
      </w:r>
      <w:r w:rsidR="00501E2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) </w:t>
      </w:r>
      <w:r w:rsidR="00501E23" w:rsidRPr="00501E2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права </w:t>
      </w:r>
      <w:r w:rsidR="00501E23"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требования</w:t>
      </w:r>
      <w:r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                   </w:t>
      </w:r>
      <w:r w:rsidR="00501E23"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к </w:t>
      </w:r>
      <w:r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ООО</w:t>
      </w:r>
      <w:r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«Универмаг» (ИНН 7736652015, ОГРН 1127747170385) </w:t>
      </w:r>
      <w:r w:rsidR="00501E23"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(далее соответственно – Права требования, Должник) в размере</w:t>
      </w:r>
      <w:r w:rsidR="00501E23" w:rsidRPr="00501E2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</w:t>
      </w:r>
      <w:r w:rsidRPr="00D312C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13 656 818 111,38 </w:t>
      </w:r>
      <w:r w:rsidR="00501E23" w:rsidRPr="00501E23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руб.</w:t>
      </w:r>
      <w:r w:rsidR="007262B7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</w:t>
      </w:r>
    </w:p>
    <w:p w14:paraId="5AD0D0B8" w14:textId="77777777" w:rsidR="002C099B" w:rsidRDefault="002C099B" w:rsidP="00D73E6D">
      <w:pPr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</w:p>
    <w:p w14:paraId="76E8B31F" w14:textId="77777777" w:rsidR="00E43979" w:rsidRPr="00E43979" w:rsidRDefault="00E43979" w:rsidP="00E43979">
      <w:pPr>
        <w:autoSpaceDE w:val="0"/>
        <w:autoSpaceDN w:val="0"/>
        <w:ind w:firstLine="426"/>
        <w:jc w:val="both"/>
        <w:outlineLvl w:val="0"/>
        <w:rPr>
          <w:rFonts w:ascii="Times New Roman" w:hAnsi="Times New Roman"/>
          <w:bCs/>
          <w:sz w:val="22"/>
          <w:szCs w:val="22"/>
          <w:lang w:val="ru-RU"/>
        </w:rPr>
      </w:pP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1.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Права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требования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обеспечены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залогом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недвижимого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имущества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>:</w:t>
      </w:r>
    </w:p>
    <w:p w14:paraId="582C9D7A" w14:textId="77777777" w:rsidR="00E43979" w:rsidRPr="00E43979" w:rsidRDefault="00E43979" w:rsidP="00E43979">
      <w:pPr>
        <w:autoSpaceDE w:val="0"/>
        <w:autoSpaceDN w:val="0"/>
        <w:ind w:firstLine="426"/>
        <w:jc w:val="both"/>
        <w:outlineLvl w:val="0"/>
        <w:rPr>
          <w:rFonts w:ascii="Times New Roman" w:hAnsi="Times New Roman"/>
          <w:bCs/>
          <w:sz w:val="22"/>
          <w:szCs w:val="22"/>
          <w:lang w:val="ru-RU"/>
        </w:rPr>
      </w:pP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- 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здание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общей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площадью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22 744,1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кв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м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адресу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: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Москва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просп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Ленинский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д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. 54,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кадастровый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номер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77:06:0001002:1033;</w:t>
      </w:r>
    </w:p>
    <w:p w14:paraId="42A23CD8" w14:textId="77777777" w:rsidR="00E43979" w:rsidRDefault="00E43979" w:rsidP="00E43979">
      <w:pPr>
        <w:autoSpaceDE w:val="0"/>
        <w:autoSpaceDN w:val="0"/>
        <w:ind w:firstLine="426"/>
        <w:jc w:val="both"/>
        <w:outlineLvl w:val="0"/>
        <w:rPr>
          <w:rFonts w:ascii="Times New Roman" w:hAnsi="Times New Roman"/>
          <w:bCs/>
          <w:sz w:val="22"/>
          <w:szCs w:val="22"/>
          <w:lang w:val="ru-RU"/>
        </w:rPr>
      </w:pPr>
      <w:r w:rsidRPr="00E43979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-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право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аренды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земельного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участка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общей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площадью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8407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кв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м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местонахождение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: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Москва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Ленинский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proofErr w:type="spellStart"/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пр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>-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кт</w:t>
      </w:r>
      <w:proofErr w:type="spellEnd"/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вл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. 54,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кадастровый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номер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77:06:0001002:26,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находящегося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пользовании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Должника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на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основании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договора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аренды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земельного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участка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от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3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декабря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1996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№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М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-06-007468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сроком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на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25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лет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</w:p>
    <w:p w14:paraId="7E63AD9E" w14:textId="77777777" w:rsidR="00E43979" w:rsidRDefault="00E43979" w:rsidP="00E43979">
      <w:pPr>
        <w:ind w:firstLine="709"/>
        <w:jc w:val="both"/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</w:pPr>
      <w:r w:rsidRPr="00E43979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Полный перечень действующих ограничений и обременений прав в отношении объектов недвижимости содержится в выписках из Единого государственного реестра недвижимости.</w:t>
      </w:r>
    </w:p>
    <w:p w14:paraId="18575980" w14:textId="77777777" w:rsidR="00E43979" w:rsidRPr="00E43979" w:rsidRDefault="00E43979" w:rsidP="00E43979">
      <w:pPr>
        <w:autoSpaceDE w:val="0"/>
        <w:autoSpaceDN w:val="0"/>
        <w:ind w:firstLine="426"/>
        <w:jc w:val="both"/>
        <w:outlineLvl w:val="0"/>
        <w:rPr>
          <w:rFonts w:ascii="Times New Roman" w:hAnsi="Times New Roman"/>
          <w:bCs/>
          <w:sz w:val="22"/>
          <w:szCs w:val="22"/>
          <w:lang w:val="ru-RU"/>
        </w:rPr>
      </w:pPr>
    </w:p>
    <w:p w14:paraId="6504F70B" w14:textId="77777777" w:rsidR="00E43979" w:rsidRPr="00E43979" w:rsidRDefault="00E43979" w:rsidP="00E43979">
      <w:pPr>
        <w:autoSpaceDE w:val="0"/>
        <w:autoSpaceDN w:val="0"/>
        <w:ind w:firstLine="426"/>
        <w:jc w:val="both"/>
        <w:outlineLvl w:val="0"/>
        <w:rPr>
          <w:rFonts w:ascii="Times New Roman" w:hAnsi="Times New Roman"/>
          <w:bCs/>
          <w:sz w:val="22"/>
          <w:szCs w:val="22"/>
          <w:lang w:val="ru-RU"/>
        </w:rPr>
      </w:pP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2.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Права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требования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Кредитным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договорам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8, 9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обеспечены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поручительством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Говорухина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С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>.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М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33FD9541" w14:textId="77777777" w:rsidR="00E43979" w:rsidRDefault="00E43979" w:rsidP="00E43979">
      <w:pPr>
        <w:autoSpaceDE w:val="0"/>
        <w:autoSpaceDN w:val="0"/>
        <w:ind w:firstLine="426"/>
        <w:jc w:val="both"/>
        <w:outlineLvl w:val="0"/>
        <w:rPr>
          <w:rFonts w:ascii="Times New Roman" w:hAnsi="Times New Roman"/>
          <w:bCs/>
          <w:sz w:val="22"/>
          <w:szCs w:val="22"/>
          <w:lang w:val="ru-RU"/>
        </w:rPr>
      </w:pP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3.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Права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требования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Кредитным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договорам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1–9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обеспечены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поручительством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Самиева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И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>.</w:t>
      </w:r>
      <w:r w:rsidRPr="00E43979">
        <w:rPr>
          <w:rFonts w:ascii="Times New Roman" w:hAnsi="Times New Roman" w:hint="eastAsia"/>
          <w:bCs/>
          <w:sz w:val="22"/>
          <w:szCs w:val="22"/>
          <w:lang w:val="ru-RU"/>
        </w:rPr>
        <w:t>Р</w:t>
      </w:r>
      <w:r w:rsidRPr="00E43979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0028B3B5" w14:textId="77777777" w:rsidR="00E43979" w:rsidRDefault="00E43979" w:rsidP="00E43979">
      <w:pPr>
        <w:autoSpaceDE w:val="0"/>
        <w:autoSpaceDN w:val="0"/>
        <w:ind w:firstLine="426"/>
        <w:jc w:val="both"/>
        <w:outlineLvl w:val="0"/>
        <w:rPr>
          <w:rFonts w:ascii="Times New Roman" w:hAnsi="Times New Roman"/>
          <w:bCs/>
          <w:sz w:val="22"/>
          <w:szCs w:val="22"/>
          <w:lang w:val="ru-RU"/>
        </w:rPr>
      </w:pPr>
    </w:p>
    <w:p w14:paraId="0CEE5D53" w14:textId="2AE8A635" w:rsidR="002E7822" w:rsidRDefault="002E7822" w:rsidP="00DA33FD">
      <w:pPr>
        <w:ind w:firstLine="709"/>
        <w:jc w:val="both"/>
        <w:rPr>
          <w:rFonts w:ascii="Times New Roman" w:eastAsia="Calibri" w:hAnsi="Times New Roman"/>
          <w:b/>
          <w:bCs/>
          <w:spacing w:val="-2"/>
          <w:sz w:val="22"/>
          <w:szCs w:val="22"/>
          <w:lang w:val="ru-RU" w:eastAsia="en-US"/>
        </w:rPr>
      </w:pPr>
      <w:r w:rsidRPr="00601AD4">
        <w:rPr>
          <w:rFonts w:ascii="Times New Roman" w:eastAsia="Calibri" w:hAnsi="Times New Roman"/>
          <w:b/>
          <w:bCs/>
          <w:spacing w:val="-2"/>
          <w:sz w:val="22"/>
          <w:szCs w:val="22"/>
          <w:lang w:val="ru-RU" w:eastAsia="en-US"/>
        </w:rPr>
        <w:t>Сведения о Правах требования:</w:t>
      </w:r>
    </w:p>
    <w:p w14:paraId="7E238A5B" w14:textId="6684EA95" w:rsidR="00963927" w:rsidRPr="00963927" w:rsidRDefault="00963927" w:rsidP="00963927">
      <w:pPr>
        <w:pStyle w:val="af5"/>
        <w:ind w:firstLine="709"/>
        <w:jc w:val="both"/>
        <w:rPr>
          <w:rFonts w:ascii="Times New Roman" w:hAnsi="Times New Roman"/>
          <w:lang w:eastAsia="ru-RU"/>
        </w:rPr>
      </w:pPr>
      <w:bookmarkStart w:id="4" w:name="_Hlk142657867"/>
      <w:r w:rsidRPr="00963927">
        <w:rPr>
          <w:rFonts w:ascii="Times New Roman" w:hAnsi="Times New Roman"/>
          <w:lang w:eastAsia="ru-RU"/>
        </w:rPr>
        <w:t>Размер</w:t>
      </w:r>
      <w:r>
        <w:rPr>
          <w:rFonts w:ascii="Times New Roman" w:hAnsi="Times New Roman"/>
          <w:lang w:eastAsia="ru-RU"/>
        </w:rPr>
        <w:t>,</w:t>
      </w:r>
      <w:r w:rsidRPr="00963927">
        <w:rPr>
          <w:rFonts w:ascii="Times New Roman" w:hAnsi="Times New Roman"/>
          <w:lang w:eastAsia="ru-RU"/>
        </w:rPr>
        <w:t xml:space="preserve"> принадлежащих ГК «АСВ»</w:t>
      </w:r>
      <w:r>
        <w:rPr>
          <w:rFonts w:ascii="Times New Roman" w:hAnsi="Times New Roman"/>
          <w:lang w:eastAsia="ru-RU"/>
        </w:rPr>
        <w:t>,</w:t>
      </w:r>
      <w:r w:rsidRPr="00963927">
        <w:rPr>
          <w:rFonts w:ascii="Times New Roman" w:hAnsi="Times New Roman"/>
          <w:lang w:eastAsia="ru-RU"/>
        </w:rPr>
        <w:t xml:space="preserve"> Прав требования составляет 99,9971</w:t>
      </w:r>
      <w:bookmarkStart w:id="5" w:name="_Hlk153543669"/>
      <w:r w:rsidRPr="00963927">
        <w:rPr>
          <w:rFonts w:ascii="Times New Roman" w:hAnsi="Times New Roman"/>
          <w:lang w:eastAsia="ru-RU"/>
        </w:rPr>
        <w:t>0890568</w:t>
      </w:r>
      <w:bookmarkEnd w:id="5"/>
      <w:r w:rsidRPr="00963927">
        <w:rPr>
          <w:rFonts w:ascii="Times New Roman" w:hAnsi="Times New Roman"/>
          <w:lang w:eastAsia="ru-RU"/>
        </w:rPr>
        <w:t>% от общего размера прав требования к Должнику.</w:t>
      </w:r>
    </w:p>
    <w:p w14:paraId="347FB7B3" w14:textId="7E654A7A" w:rsidR="00963927" w:rsidRPr="00963927" w:rsidRDefault="00963927" w:rsidP="00963927">
      <w:pPr>
        <w:pStyle w:val="af5"/>
        <w:ind w:firstLine="709"/>
        <w:jc w:val="both"/>
        <w:rPr>
          <w:rFonts w:ascii="Times New Roman" w:hAnsi="Times New Roman"/>
          <w:lang w:eastAsia="ru-RU"/>
        </w:rPr>
      </w:pPr>
      <w:r w:rsidRPr="00963927">
        <w:rPr>
          <w:rFonts w:ascii="Times New Roman" w:hAnsi="Times New Roman"/>
          <w:lang w:eastAsia="ru-RU"/>
        </w:rPr>
        <w:t xml:space="preserve">Основанием возникновения обязательств Должника по </w:t>
      </w:r>
      <w:r w:rsidRPr="00963927">
        <w:rPr>
          <w:rFonts w:ascii="Times New Roman" w:hAnsi="Times New Roman"/>
        </w:rPr>
        <w:t>Кредитным д</w:t>
      </w:r>
      <w:r w:rsidRPr="00963927">
        <w:rPr>
          <w:rFonts w:ascii="Times New Roman" w:hAnsi="Times New Roman"/>
          <w:lang w:eastAsia="ru-RU"/>
        </w:rPr>
        <w:t xml:space="preserve">оговорам 1–9 является соглашение о переводе долга от 1 октября 2014 г., в соответствии с которым Должник принял на себя права и обязанности первоначального заемщика по Кредитным договорам 1–9 – ЗАО «ПРОЕКТ». </w:t>
      </w:r>
    </w:p>
    <w:p w14:paraId="22B72492" w14:textId="3703B4A5" w:rsidR="00963927" w:rsidRPr="00963927" w:rsidRDefault="00963927" w:rsidP="00963927">
      <w:pPr>
        <w:pStyle w:val="af5"/>
        <w:ind w:firstLine="709"/>
        <w:jc w:val="both"/>
        <w:rPr>
          <w:rFonts w:ascii="Times New Roman" w:hAnsi="Times New Roman"/>
        </w:rPr>
      </w:pPr>
      <w:r w:rsidRPr="00963927">
        <w:rPr>
          <w:rFonts w:ascii="Times New Roman" w:hAnsi="Times New Roman"/>
        </w:rPr>
        <w:t xml:space="preserve">Кроме того, 31 января 2022 г. между Банком и </w:t>
      </w:r>
      <w:proofErr w:type="spellStart"/>
      <w:r w:rsidRPr="00963927">
        <w:rPr>
          <w:rFonts w:ascii="Times New Roman" w:hAnsi="Times New Roman"/>
        </w:rPr>
        <w:t>Сибгатулловой</w:t>
      </w:r>
      <w:proofErr w:type="spellEnd"/>
      <w:r w:rsidRPr="00963927">
        <w:rPr>
          <w:rFonts w:ascii="Times New Roman" w:hAnsi="Times New Roman"/>
        </w:rPr>
        <w:t xml:space="preserve"> Фаридой </w:t>
      </w:r>
      <w:proofErr w:type="spellStart"/>
      <w:r w:rsidRPr="00963927">
        <w:rPr>
          <w:rFonts w:ascii="Times New Roman" w:hAnsi="Times New Roman"/>
        </w:rPr>
        <w:t>Иршатовной</w:t>
      </w:r>
      <w:proofErr w:type="spellEnd"/>
      <w:r w:rsidRPr="00963927">
        <w:rPr>
          <w:rFonts w:ascii="Times New Roman" w:hAnsi="Times New Roman"/>
        </w:rPr>
        <w:t xml:space="preserve"> заключено соглашение об отступном № 2022-1287/01, в рамках которого в качестве отступного также переданы права требования к ООО «Универмаг», основанные на вышеуказанных кредитных договорах. В соответствии с пунктами 1.3, 2.1 и 2.2 Соглашения размер, принадлежащих </w:t>
      </w:r>
      <w:proofErr w:type="spellStart"/>
      <w:r w:rsidRPr="00963927">
        <w:rPr>
          <w:rFonts w:ascii="Times New Roman" w:hAnsi="Times New Roman"/>
        </w:rPr>
        <w:t>Сибгатулловой</w:t>
      </w:r>
      <w:proofErr w:type="spellEnd"/>
      <w:r w:rsidRPr="00963927">
        <w:rPr>
          <w:rFonts w:ascii="Times New Roman" w:hAnsi="Times New Roman"/>
        </w:rPr>
        <w:t xml:space="preserve"> Ф.И. прав требования составил 0,0029% от общего размера прав требования к Должнику, или 60 982,08 руб.</w:t>
      </w:r>
      <w:r w:rsidRPr="00963927">
        <w:rPr>
          <w:rStyle w:val="af3"/>
          <w:rFonts w:ascii="Times New Roman" w:hAnsi="Times New Roman"/>
        </w:rPr>
        <w:footnoteReference w:id="1"/>
      </w:r>
    </w:p>
    <w:p w14:paraId="6702C702" w14:textId="3CB08389" w:rsidR="00963927" w:rsidRDefault="00963927" w:rsidP="00963927">
      <w:pPr>
        <w:pStyle w:val="af5"/>
        <w:ind w:firstLine="709"/>
        <w:jc w:val="both"/>
        <w:rPr>
          <w:rFonts w:ascii="Times New Roman" w:hAnsi="Times New Roman"/>
        </w:rPr>
      </w:pPr>
      <w:r w:rsidRPr="00963927">
        <w:rPr>
          <w:rFonts w:ascii="Times New Roman" w:hAnsi="Times New Roman"/>
        </w:rPr>
        <w:t xml:space="preserve">Таким образом, </w:t>
      </w:r>
      <w:proofErr w:type="spellStart"/>
      <w:r w:rsidRPr="00963927">
        <w:rPr>
          <w:rFonts w:ascii="Times New Roman" w:hAnsi="Times New Roman"/>
        </w:rPr>
        <w:t>Сибгатуллова</w:t>
      </w:r>
      <w:proofErr w:type="spellEnd"/>
      <w:r w:rsidRPr="00963927">
        <w:rPr>
          <w:rFonts w:ascii="Times New Roman" w:hAnsi="Times New Roman"/>
        </w:rPr>
        <w:t xml:space="preserve"> Ф.И. и ГК «АСВ» являются солидарными кредиторами Должника.</w:t>
      </w:r>
    </w:p>
    <w:p w14:paraId="1C7FE6CC" w14:textId="77777777" w:rsidR="00963927" w:rsidRPr="00963927" w:rsidRDefault="00963927" w:rsidP="00963927">
      <w:pPr>
        <w:pStyle w:val="af5"/>
        <w:ind w:firstLine="709"/>
        <w:jc w:val="both"/>
        <w:rPr>
          <w:rFonts w:ascii="Times New Roman" w:hAnsi="Times New Roman"/>
        </w:rPr>
      </w:pPr>
    </w:p>
    <w:p w14:paraId="70998CFD" w14:textId="221B1E36" w:rsidR="00963927" w:rsidRDefault="00963927" w:rsidP="00963927">
      <w:pPr>
        <w:pStyle w:val="ac"/>
        <w:numPr>
          <w:ilvl w:val="0"/>
          <w:numId w:val="1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963927">
        <w:rPr>
          <w:rFonts w:ascii="Times New Roman" w:hAnsi="Times New Roman"/>
        </w:rPr>
        <w:t xml:space="preserve">В суде рассматривался иск Должника к </w:t>
      </w:r>
      <w:r w:rsidRPr="002E7822">
        <w:rPr>
          <w:rFonts w:ascii="Times New Roman" w:hAnsi="Times New Roman"/>
          <w:spacing w:val="-2"/>
        </w:rPr>
        <w:t xml:space="preserve">ГК «АСВ» </w:t>
      </w:r>
      <w:r w:rsidRPr="00963927">
        <w:rPr>
          <w:rFonts w:ascii="Times New Roman" w:hAnsi="Times New Roman"/>
        </w:rPr>
        <w:t xml:space="preserve">о признании соглашения о переводе долга от 1 октября 2014 г. недействительным (дело № А40-73573/2020). Решением Арбитражного суда города Москвы от 24 апреля 2023 г. Должнику отказано в удовлетворении исковых требований в полном объеме. Постановлением Девятого Арбитражного Апелляционного суда от 25 августа 2023 г. решение Арбитражного суда города Москвы от 24 апреля 2023 г. оставлено без изменения, </w:t>
      </w:r>
      <w:r w:rsidRPr="00963927">
        <w:rPr>
          <w:rFonts w:ascii="Times New Roman" w:hAnsi="Times New Roman"/>
        </w:rPr>
        <w:br/>
        <w:t>а апелляционная жалоба Должника без удовлетворения. Постановлением Арбитражного суда Московского округа от 30 ноября 2023 г. решение Арбитражного суда города Москвы от 24 апреля 2023 г. и постановление Девятого арбитражного апелляционного суда от 25 августа 2023 г. оставлено без изменения, кассационная жалоба Должника – без удовлетворения. 28 декабря 2023 г. Компания «</w:t>
      </w:r>
      <w:proofErr w:type="spellStart"/>
      <w:r w:rsidRPr="00963927">
        <w:rPr>
          <w:rFonts w:ascii="Times New Roman" w:hAnsi="Times New Roman"/>
        </w:rPr>
        <w:t>Ониак</w:t>
      </w:r>
      <w:proofErr w:type="spellEnd"/>
      <w:r w:rsidRPr="00963927">
        <w:rPr>
          <w:rFonts w:ascii="Times New Roman" w:hAnsi="Times New Roman"/>
        </w:rPr>
        <w:t xml:space="preserve"> Груп Инк.» (участник Должника) направила в Верховный суд РФ кассационную жалобу об обжаловании судебных актов в части отказа удовлетворения заявления о признании соглашения о переводе долга недействительным. На текущую дату решение о передаче/отказе кассационной жалобы для рассмотрения в судебном заседании Судебной коллегии по экономическим спорам Верховного Суда РФ не принято.</w:t>
      </w:r>
    </w:p>
    <w:p w14:paraId="0AFD954D" w14:textId="77777777" w:rsidR="00963927" w:rsidRPr="00963927" w:rsidRDefault="00963927" w:rsidP="00963927">
      <w:pPr>
        <w:pStyle w:val="ac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14:paraId="4DC2AA04" w14:textId="7F74D600" w:rsidR="00963927" w:rsidRPr="00963927" w:rsidRDefault="00963927" w:rsidP="009639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3927">
        <w:rPr>
          <w:rFonts w:ascii="Times New Roman" w:hAnsi="Times New Roman"/>
          <w:sz w:val="22"/>
          <w:szCs w:val="22"/>
          <w:lang w:val="ru-RU"/>
        </w:rPr>
        <w:t xml:space="preserve">Определением Арбитражного суда города Москвы от 24 мая 2022 г. по делу № А40-228709/21-101-543 в реестр требований кредиторов </w:t>
      </w:r>
      <w:r w:rsidR="0089344E">
        <w:rPr>
          <w:rFonts w:ascii="Times New Roman" w:hAnsi="Times New Roman"/>
          <w:sz w:val="22"/>
          <w:szCs w:val="22"/>
          <w:lang w:val="ru-RU"/>
        </w:rPr>
        <w:t>Должника</w:t>
      </w:r>
      <w:r w:rsidRPr="00963927">
        <w:rPr>
          <w:rFonts w:ascii="Times New Roman" w:hAnsi="Times New Roman"/>
          <w:sz w:val="22"/>
          <w:szCs w:val="22"/>
          <w:lang w:val="ru-RU"/>
        </w:rPr>
        <w:t xml:space="preserve"> включены требования </w:t>
      </w:r>
      <w:r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ГК «АСВ»</w:t>
      </w:r>
      <w:r w:rsidRPr="00963927">
        <w:rPr>
          <w:rFonts w:ascii="Times New Roman" w:hAnsi="Times New Roman"/>
          <w:sz w:val="22"/>
          <w:szCs w:val="22"/>
          <w:lang w:val="ru-RU"/>
        </w:rPr>
        <w:t xml:space="preserve"> в размере </w:t>
      </w:r>
      <w:r w:rsidRPr="00963927">
        <w:rPr>
          <w:rFonts w:ascii="Times New Roman" w:hAnsi="Times New Roman"/>
          <w:sz w:val="22"/>
          <w:szCs w:val="22"/>
          <w:lang w:val="ru-RU"/>
        </w:rPr>
        <w:br/>
        <w:t>12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634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483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367,30 руб., из них: 3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899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631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538,08 руб. – основной долг и проценты; 8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734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 xml:space="preserve">851 829,22 руб. – неустойка. </w:t>
      </w:r>
    </w:p>
    <w:p w14:paraId="400128B4" w14:textId="6856097C" w:rsidR="00963927" w:rsidRPr="00963927" w:rsidRDefault="00963927" w:rsidP="009639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3927">
        <w:rPr>
          <w:rFonts w:ascii="Times New Roman" w:hAnsi="Times New Roman"/>
          <w:sz w:val="22"/>
          <w:szCs w:val="22"/>
          <w:lang w:val="ru-RU"/>
        </w:rPr>
        <w:t>Определением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Арбитражного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суда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города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Москвы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 xml:space="preserve">от 15 сентября 2023 г. по делу № А40-228709/21-101-543 в реестр требований кредиторов ООО </w:t>
      </w:r>
      <w:r w:rsidR="0089344E">
        <w:rPr>
          <w:rFonts w:ascii="Times New Roman" w:hAnsi="Times New Roman"/>
          <w:sz w:val="22"/>
          <w:szCs w:val="22"/>
          <w:lang w:val="ru-RU"/>
        </w:rPr>
        <w:t>Должника</w:t>
      </w:r>
      <w:r w:rsidRPr="00963927">
        <w:rPr>
          <w:rFonts w:ascii="Times New Roman" w:hAnsi="Times New Roman"/>
          <w:sz w:val="22"/>
          <w:szCs w:val="22"/>
          <w:lang w:val="ru-RU"/>
        </w:rPr>
        <w:t xml:space="preserve"> включены дополнительные требования </w:t>
      </w:r>
      <w:r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ГК «АСВ» </w:t>
      </w:r>
      <w:r w:rsidRPr="00963927">
        <w:rPr>
          <w:rFonts w:ascii="Times New Roman" w:hAnsi="Times New Roman"/>
          <w:sz w:val="22"/>
          <w:szCs w:val="22"/>
          <w:lang w:val="ru-RU"/>
        </w:rPr>
        <w:t>в размере 1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022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334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744,08 руб., из них: 144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629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 xml:space="preserve">307,24 руб. – проценты, 877 705 436,84 руб. – неустойка. </w:t>
      </w:r>
    </w:p>
    <w:p w14:paraId="078365A6" w14:textId="47B6BFCD" w:rsidR="00963927" w:rsidRDefault="00963927" w:rsidP="009639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3927">
        <w:rPr>
          <w:rFonts w:ascii="Times New Roman" w:hAnsi="Times New Roman"/>
          <w:sz w:val="22"/>
          <w:szCs w:val="22"/>
          <w:lang w:val="ru-RU"/>
        </w:rPr>
        <w:t>Общая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задолженность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перед</w:t>
      </w:r>
      <w:r w:rsidRPr="00963927">
        <w:rPr>
          <w:rFonts w:ascii="Times New Roman" w:hAnsi="Times New Roman"/>
          <w:sz w:val="22"/>
          <w:szCs w:val="22"/>
        </w:rPr>
        <w:t> </w:t>
      </w:r>
      <w:r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ГК</w:t>
      </w:r>
      <w:r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 </w:t>
      </w:r>
      <w:r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«АСВ»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по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Кредитным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договорам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1–9,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включенная в реестр</w:t>
      </w:r>
      <w:r>
        <w:rPr>
          <w:rFonts w:ascii="Times New Roman" w:hAnsi="Times New Roman"/>
          <w:sz w:val="22"/>
          <w:szCs w:val="22"/>
          <w:lang w:val="ru-RU"/>
        </w:rPr>
        <w:t xml:space="preserve"> т</w:t>
      </w:r>
      <w:r w:rsidRPr="00963927">
        <w:rPr>
          <w:rFonts w:ascii="Times New Roman" w:hAnsi="Times New Roman"/>
          <w:sz w:val="22"/>
          <w:szCs w:val="22"/>
          <w:lang w:val="ru-RU"/>
        </w:rPr>
        <w:t>ребований кредиторов Должника, составляет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13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656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818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111,38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руб.,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в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том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числе: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63927">
        <w:rPr>
          <w:rFonts w:ascii="Times New Roman" w:hAnsi="Times New Roman"/>
          <w:sz w:val="22"/>
          <w:szCs w:val="22"/>
          <w:lang w:val="ru-RU"/>
        </w:rPr>
        <w:t>4 044 260 845,32 руб. – основной долг и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63927">
        <w:rPr>
          <w:rFonts w:ascii="Times New Roman" w:hAnsi="Times New Roman"/>
          <w:sz w:val="22"/>
          <w:szCs w:val="22"/>
          <w:lang w:val="ru-RU"/>
        </w:rPr>
        <w:t>проценты; 9 612 557 266,06 руб. – неустойка.</w:t>
      </w:r>
    </w:p>
    <w:p w14:paraId="70B02FCC" w14:textId="77777777" w:rsidR="00963927" w:rsidRPr="00963927" w:rsidRDefault="00963927" w:rsidP="009639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6DF4621" w14:textId="6C31914E" w:rsidR="00963927" w:rsidRPr="00963927" w:rsidRDefault="00963927" w:rsidP="00963927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3927">
        <w:rPr>
          <w:rFonts w:ascii="Times New Roman" w:hAnsi="Times New Roman"/>
          <w:sz w:val="22"/>
          <w:szCs w:val="22"/>
          <w:lang w:val="ru-RU"/>
        </w:rPr>
        <w:t>Определением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Арбитражного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суда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города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Москвы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от 16 февраля 2021 г. (дело №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А40-133937/2019) производство по заявлению Банка о взыскании с Должника задолженности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по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Кредитным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договорам 1–9 и обращению взыскания на залог приостановлено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до вступления в законную силу судебного акта, принятого в рамках дела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 xml:space="preserve">№ А40-73573/20-45-522. В связи с полным удовлетворением требований </w:t>
      </w:r>
      <w:r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ГК «АСВ»</w:t>
      </w:r>
      <w:r w:rsidRPr="00963927">
        <w:rPr>
          <w:rFonts w:ascii="Times New Roman" w:hAnsi="Times New Roman"/>
          <w:sz w:val="22"/>
          <w:szCs w:val="22"/>
          <w:lang w:val="ru-RU"/>
        </w:rPr>
        <w:t xml:space="preserve"> по делу № А40-73573/20-45-522 производство по делу № А40-133937/2019 будет прекращено.</w:t>
      </w:r>
    </w:p>
    <w:p w14:paraId="4E923C00" w14:textId="77777777" w:rsidR="00963927" w:rsidRPr="00963927" w:rsidRDefault="00963927" w:rsidP="00963927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3927">
        <w:rPr>
          <w:rFonts w:ascii="Times New Roman" w:hAnsi="Times New Roman"/>
          <w:sz w:val="22"/>
          <w:szCs w:val="22"/>
          <w:lang w:val="ru-RU"/>
        </w:rPr>
        <w:lastRenderedPageBreak/>
        <w:t xml:space="preserve">Решением Арбитражного суда города Москвы от 10 марта 2023 г. по делу </w:t>
      </w:r>
      <w:r w:rsidRPr="00963927">
        <w:rPr>
          <w:rFonts w:ascii="Times New Roman" w:hAnsi="Times New Roman"/>
          <w:sz w:val="22"/>
          <w:szCs w:val="22"/>
          <w:lang w:val="ru-RU"/>
        </w:rPr>
        <w:br/>
        <w:t xml:space="preserve">№ А40-228709/21-101-543 в отношении Должника введена процедура конкурсного производства, конкурсным управляющим утвержден Воронин Д.В., член СРО – </w:t>
      </w:r>
      <w:r w:rsidRPr="00963927">
        <w:rPr>
          <w:rFonts w:ascii="Times New Roman" w:hAnsi="Times New Roman"/>
          <w:sz w:val="22"/>
          <w:szCs w:val="22"/>
          <w:lang w:val="ru-RU"/>
        </w:rPr>
        <w:br/>
        <w:t>САУ «Саморегулируемая организация «Дело».</w:t>
      </w:r>
    </w:p>
    <w:p w14:paraId="5B14A7F0" w14:textId="5D8D00E5" w:rsidR="00963927" w:rsidRPr="00963927" w:rsidRDefault="00963927" w:rsidP="00963927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3927">
        <w:rPr>
          <w:rFonts w:ascii="Times New Roman" w:hAnsi="Times New Roman"/>
          <w:sz w:val="22"/>
          <w:szCs w:val="22"/>
          <w:lang w:val="ru-RU"/>
        </w:rPr>
        <w:t>По заявлению Банка 31 августа 2017 г. залог здания</w:t>
      </w:r>
      <w:r w:rsidRPr="00963927">
        <w:rPr>
          <w:rStyle w:val="af3"/>
          <w:rFonts w:ascii="Times New Roman" w:hAnsi="Times New Roman"/>
          <w:sz w:val="22"/>
          <w:szCs w:val="22"/>
        </w:rPr>
        <w:footnoteReference w:id="2"/>
      </w:r>
      <w:r w:rsidRPr="00963927">
        <w:rPr>
          <w:rFonts w:ascii="Times New Roman" w:hAnsi="Times New Roman"/>
          <w:sz w:val="22"/>
          <w:szCs w:val="22"/>
          <w:lang w:val="ru-RU"/>
        </w:rPr>
        <w:t xml:space="preserve"> и право аренды</w:t>
      </w:r>
      <w:r w:rsidRPr="00963927">
        <w:rPr>
          <w:rStyle w:val="af3"/>
          <w:rFonts w:ascii="Times New Roman" w:hAnsi="Times New Roman"/>
          <w:sz w:val="22"/>
          <w:szCs w:val="22"/>
        </w:rPr>
        <w:footnoteReference w:id="3"/>
      </w:r>
      <w:r w:rsidRPr="00963927">
        <w:rPr>
          <w:rFonts w:ascii="Times New Roman" w:hAnsi="Times New Roman"/>
          <w:sz w:val="22"/>
          <w:szCs w:val="22"/>
          <w:lang w:val="ru-RU"/>
        </w:rPr>
        <w:t xml:space="preserve"> прекращены. В суде рассматривался иск Банка к Должнику о признании записи о прекращении залога здания и права аренды недействительной и восстановлении права на указанный выше залог (дело № А40-196844/2016). В рамках данного дела определением Арбитражного суда города Москвы от 17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 xml:space="preserve">октября 2022 г. произведена процессуальная замена по заявлению Банка о признании указанной записи недействительной и восстановлении права на указанный выше залог на </w:t>
      </w:r>
      <w:r w:rsidR="00E43979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ГК «АСВ»</w:t>
      </w:r>
      <w:r w:rsidRPr="00963927">
        <w:rPr>
          <w:rFonts w:ascii="Times New Roman" w:hAnsi="Times New Roman"/>
          <w:sz w:val="22"/>
          <w:szCs w:val="22"/>
          <w:lang w:val="ru-RU"/>
        </w:rPr>
        <w:t xml:space="preserve">. Определением Арбитражного суда города Москвы от 25 июля 2023 г. суд удовлетворил исковые требования Агентства в полном объеме. Постановлением Девятого арбитражного апелляционного суда от 3 октября 2023 г. определение Арбитражного суда города Москвы от 25 июля 2023 г. оставлено без изменения, а апелляционная жалоба Должника – без удовлетворения. </w:t>
      </w:r>
    </w:p>
    <w:p w14:paraId="427B7728" w14:textId="77777777" w:rsidR="00963927" w:rsidRPr="00963927" w:rsidRDefault="00963927" w:rsidP="00963927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3927">
        <w:rPr>
          <w:rFonts w:ascii="Times New Roman" w:hAnsi="Times New Roman"/>
          <w:sz w:val="22"/>
          <w:szCs w:val="22"/>
          <w:lang w:val="ru-RU"/>
        </w:rPr>
        <w:t>Решением от 24 июля 2020 г.</w:t>
      </w:r>
      <w:r w:rsidRPr="00963927">
        <w:rPr>
          <w:rStyle w:val="af3"/>
          <w:rFonts w:ascii="Times New Roman" w:hAnsi="Times New Roman"/>
          <w:sz w:val="22"/>
          <w:szCs w:val="22"/>
        </w:rPr>
        <w:footnoteReference w:id="4"/>
      </w:r>
      <w:r w:rsidRPr="00963927">
        <w:rPr>
          <w:rFonts w:ascii="Times New Roman" w:hAnsi="Times New Roman"/>
          <w:sz w:val="22"/>
          <w:szCs w:val="22"/>
          <w:lang w:val="ru-RU"/>
        </w:rPr>
        <w:t xml:space="preserve">  Должник  внес в уставный капитал своей дочерней компании – ООО «</w:t>
      </w:r>
      <w:proofErr w:type="spellStart"/>
      <w:r w:rsidRPr="00963927">
        <w:rPr>
          <w:rFonts w:ascii="Times New Roman" w:hAnsi="Times New Roman"/>
          <w:sz w:val="22"/>
          <w:szCs w:val="22"/>
          <w:lang w:val="ru-RU"/>
        </w:rPr>
        <w:t>Мосмаг</w:t>
      </w:r>
      <w:proofErr w:type="spellEnd"/>
      <w:r w:rsidRPr="00963927">
        <w:rPr>
          <w:rFonts w:ascii="Times New Roman" w:hAnsi="Times New Roman"/>
          <w:sz w:val="22"/>
          <w:szCs w:val="22"/>
          <w:lang w:val="ru-RU"/>
        </w:rPr>
        <w:t xml:space="preserve">» (ОГРН 1207700265167) здание. </w:t>
      </w:r>
    </w:p>
    <w:p w14:paraId="159712A0" w14:textId="77777777" w:rsidR="00963927" w:rsidRPr="00963927" w:rsidRDefault="00963927" w:rsidP="009639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3927">
        <w:rPr>
          <w:rFonts w:ascii="Times New Roman" w:eastAsia="TimesNewRomanPSMT" w:hAnsi="Times New Roman"/>
          <w:sz w:val="22"/>
          <w:szCs w:val="22"/>
          <w:lang w:val="ru-RU"/>
        </w:rPr>
        <w:t xml:space="preserve">Определением Арбитражного суда города Москвы от 13 октября 2022 г. по делу № </w:t>
      </w:r>
      <w:r w:rsidRPr="00963927">
        <w:rPr>
          <w:rFonts w:ascii="Times New Roman" w:hAnsi="Times New Roman"/>
          <w:sz w:val="22"/>
          <w:szCs w:val="22"/>
          <w:lang w:val="ru-RU"/>
        </w:rPr>
        <w:t>А40-196844/2016</w:t>
      </w:r>
      <w:r w:rsidRPr="00963927">
        <w:rPr>
          <w:rFonts w:ascii="Times New Roman" w:eastAsia="TimesNewRomanPSMT" w:hAnsi="Times New Roman"/>
          <w:sz w:val="22"/>
          <w:szCs w:val="22"/>
          <w:lang w:val="ru-RU"/>
        </w:rPr>
        <w:t xml:space="preserve">, постановлением Девятого Арбитражного Апелляционного суда от 19 января 2023 г. по делу № А40-196844/16, постановлением Арбитражного суда Московского округа от 27 марта 2023 г. по делу № А40-196844/16 </w:t>
      </w:r>
      <w:r w:rsidRPr="00963927">
        <w:rPr>
          <w:rFonts w:ascii="Times New Roman" w:hAnsi="Times New Roman"/>
          <w:sz w:val="22"/>
          <w:szCs w:val="22"/>
          <w:lang w:val="ru-RU"/>
        </w:rPr>
        <w:t>удовлетворено заявление Агентства о принятии обеспечительных мер в виде запрета совершения сделок в отношении здания и права аренды.</w:t>
      </w:r>
    </w:p>
    <w:p w14:paraId="5FB2367A" w14:textId="77777777" w:rsidR="00963927" w:rsidRPr="00963927" w:rsidRDefault="00963927" w:rsidP="009639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3927">
        <w:rPr>
          <w:rFonts w:ascii="Times New Roman" w:hAnsi="Times New Roman"/>
          <w:sz w:val="22"/>
          <w:szCs w:val="22"/>
          <w:lang w:val="ru-RU"/>
        </w:rPr>
        <w:t xml:space="preserve">Решением Арбитражного суда города Москвы от 10 сентября 2021 г. по делу </w:t>
      </w:r>
      <w:r w:rsidRPr="00963927">
        <w:rPr>
          <w:rFonts w:ascii="Times New Roman" w:hAnsi="Times New Roman"/>
          <w:sz w:val="22"/>
          <w:szCs w:val="22"/>
          <w:lang w:val="ru-RU"/>
        </w:rPr>
        <w:br/>
        <w:t>№ А40-55452/20-4-101 Ф в отношении Говорухина Сергея Михайловича</w:t>
      </w:r>
      <w:r w:rsidRPr="00963927">
        <w:rPr>
          <w:rStyle w:val="af3"/>
          <w:rFonts w:ascii="Times New Roman" w:hAnsi="Times New Roman"/>
          <w:sz w:val="22"/>
          <w:szCs w:val="22"/>
        </w:rPr>
        <w:footnoteReference w:id="5"/>
      </w:r>
      <w:r w:rsidRPr="00963927">
        <w:rPr>
          <w:rFonts w:ascii="Times New Roman" w:hAnsi="Times New Roman"/>
          <w:sz w:val="22"/>
          <w:szCs w:val="22"/>
          <w:lang w:val="ru-RU"/>
        </w:rPr>
        <w:t xml:space="preserve"> введена процедура реализации имущества Должника. В настоящее время финансовым управляющим утвержден </w:t>
      </w:r>
      <w:proofErr w:type="spellStart"/>
      <w:r w:rsidRPr="00963927">
        <w:rPr>
          <w:rFonts w:ascii="Times New Roman" w:hAnsi="Times New Roman"/>
          <w:sz w:val="22"/>
          <w:szCs w:val="22"/>
          <w:lang w:val="ru-RU"/>
        </w:rPr>
        <w:t>Хагундоков</w:t>
      </w:r>
      <w:proofErr w:type="spellEnd"/>
      <w:r w:rsidRPr="00963927">
        <w:rPr>
          <w:rFonts w:ascii="Times New Roman" w:hAnsi="Times New Roman"/>
          <w:sz w:val="22"/>
          <w:szCs w:val="22"/>
          <w:lang w:val="ru-RU"/>
        </w:rPr>
        <w:t xml:space="preserve"> Р.М., член СРО – Ассоциации МСРО «Содействие».</w:t>
      </w:r>
    </w:p>
    <w:p w14:paraId="52E0C28E" w14:textId="0C174386" w:rsidR="00963927" w:rsidRPr="00963927" w:rsidRDefault="00963927" w:rsidP="009639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3927">
        <w:rPr>
          <w:rFonts w:ascii="Times New Roman" w:hAnsi="Times New Roman"/>
          <w:spacing w:val="-4"/>
          <w:sz w:val="22"/>
          <w:szCs w:val="22"/>
          <w:lang w:val="ru-RU"/>
        </w:rPr>
        <w:t>В рамках дела о банкротстве Говорухина С.М. № А40-55452/20-4-101 Ф</w:t>
      </w:r>
      <w:r w:rsidRPr="00963927">
        <w:rPr>
          <w:rFonts w:ascii="Times New Roman" w:hAnsi="Times New Roman"/>
          <w:sz w:val="22"/>
          <w:szCs w:val="22"/>
          <w:lang w:val="ru-RU"/>
        </w:rPr>
        <w:t xml:space="preserve"> определением Арбитражного суда города Москвы от 10 октября 2022 г. произведена процессуальная замена по заявлению Банка о включении в реестр требований кредиторов Говорухина С.М. на </w:t>
      </w:r>
      <w:r w:rsidR="00E43979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>ГК «АСВ»</w:t>
      </w:r>
      <w:r w:rsidRPr="00963927">
        <w:rPr>
          <w:rFonts w:ascii="Times New Roman" w:hAnsi="Times New Roman"/>
          <w:sz w:val="22"/>
          <w:szCs w:val="22"/>
          <w:lang w:val="ru-RU"/>
        </w:rPr>
        <w:t>.</w:t>
      </w:r>
    </w:p>
    <w:p w14:paraId="1394B26E" w14:textId="345BA945" w:rsidR="00963927" w:rsidRPr="00963927" w:rsidRDefault="00963927" w:rsidP="009639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3927">
        <w:rPr>
          <w:rFonts w:ascii="Times New Roman" w:hAnsi="Times New Roman"/>
          <w:sz w:val="22"/>
          <w:szCs w:val="22"/>
          <w:lang w:val="ru-RU"/>
        </w:rPr>
        <w:t xml:space="preserve">Определением Арбитражного суда г. Москвы от 19 января 2024 г. по делу </w:t>
      </w:r>
      <w:r w:rsidRPr="00963927">
        <w:rPr>
          <w:rFonts w:ascii="Times New Roman" w:hAnsi="Times New Roman"/>
          <w:sz w:val="22"/>
          <w:szCs w:val="22"/>
          <w:lang w:val="ru-RU"/>
        </w:rPr>
        <w:br/>
        <w:t xml:space="preserve">№ А40-55452/20-4-101 «Ф» в реестр требований кредиторов Говорухина С.М. включены требования Агентства в размере </w:t>
      </w:r>
      <w:r w:rsidRPr="00963927">
        <w:rPr>
          <w:rFonts w:ascii="Times New Roman" w:hAnsi="Times New Roman"/>
          <w:color w:val="000000"/>
          <w:sz w:val="22"/>
          <w:szCs w:val="22"/>
          <w:lang w:val="ru-RU"/>
        </w:rPr>
        <w:t xml:space="preserve">2 129 641 914,47 </w:t>
      </w:r>
      <w:r w:rsidRPr="00963927">
        <w:rPr>
          <w:rFonts w:ascii="Times New Roman" w:hAnsi="Times New Roman"/>
          <w:sz w:val="22"/>
          <w:szCs w:val="22"/>
          <w:lang w:val="ru-RU"/>
        </w:rPr>
        <w:t xml:space="preserve">руб., в том числе, </w:t>
      </w:r>
      <w:r w:rsidRPr="00963927">
        <w:rPr>
          <w:rFonts w:ascii="Times New Roman" w:hAnsi="Times New Roman"/>
          <w:color w:val="000000"/>
          <w:sz w:val="22"/>
          <w:szCs w:val="22"/>
          <w:lang w:val="ru-RU"/>
        </w:rPr>
        <w:t xml:space="preserve">1 128 455 011,73 руб.  </w:t>
      </w:r>
      <w:r w:rsidRPr="00963927">
        <w:rPr>
          <w:rFonts w:ascii="Times New Roman" w:hAnsi="Times New Roman"/>
          <w:sz w:val="22"/>
          <w:szCs w:val="22"/>
          <w:lang w:val="ru-RU"/>
        </w:rPr>
        <w:t xml:space="preserve">- основной долг и </w:t>
      </w:r>
      <w:proofErr w:type="gramStart"/>
      <w:r w:rsidRPr="00963927">
        <w:rPr>
          <w:rFonts w:ascii="Times New Roman" w:hAnsi="Times New Roman"/>
          <w:sz w:val="22"/>
          <w:szCs w:val="22"/>
          <w:lang w:val="ru-RU"/>
        </w:rPr>
        <w:t xml:space="preserve">проценты, </w:t>
      </w:r>
      <w:r w:rsidR="00E43979">
        <w:rPr>
          <w:rFonts w:ascii="Times New Roman" w:hAnsi="Times New Roman"/>
          <w:sz w:val="22"/>
          <w:szCs w:val="22"/>
          <w:lang w:val="ru-RU"/>
        </w:rPr>
        <w:t xml:space="preserve">  </w:t>
      </w:r>
      <w:proofErr w:type="gramEnd"/>
      <w:r w:rsidRPr="00963927">
        <w:rPr>
          <w:rFonts w:ascii="Times New Roman" w:hAnsi="Times New Roman"/>
          <w:color w:val="000000"/>
          <w:sz w:val="22"/>
          <w:szCs w:val="22"/>
          <w:lang w:val="ru-RU"/>
        </w:rPr>
        <w:t xml:space="preserve">1 001 186 902,74 </w:t>
      </w:r>
      <w:r w:rsidRPr="00963927">
        <w:rPr>
          <w:rFonts w:ascii="Times New Roman" w:hAnsi="Times New Roman"/>
          <w:sz w:val="22"/>
          <w:szCs w:val="22"/>
          <w:lang w:val="ru-RU"/>
        </w:rPr>
        <w:t>руб.  – неустойка.</w:t>
      </w:r>
    </w:p>
    <w:p w14:paraId="4A8DEE91" w14:textId="5F02A41C" w:rsidR="00963927" w:rsidRPr="00963927" w:rsidRDefault="00963927" w:rsidP="009639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3927">
        <w:rPr>
          <w:rFonts w:ascii="Times New Roman" w:hAnsi="Times New Roman"/>
          <w:sz w:val="22"/>
          <w:szCs w:val="22"/>
          <w:lang w:val="ru-RU"/>
        </w:rPr>
        <w:t xml:space="preserve">Решением Измайловского районного суда г. Москвы от 27 августа 2020 г. по гражданскому делу </w:t>
      </w:r>
      <w:r w:rsidR="00E43979">
        <w:rPr>
          <w:rFonts w:ascii="Times New Roman" w:hAnsi="Times New Roman"/>
          <w:sz w:val="22"/>
          <w:szCs w:val="22"/>
          <w:lang w:val="ru-RU"/>
        </w:rPr>
        <w:t xml:space="preserve">        </w:t>
      </w:r>
      <w:r w:rsidRPr="00963927">
        <w:rPr>
          <w:rFonts w:ascii="Times New Roman" w:hAnsi="Times New Roman"/>
          <w:sz w:val="22"/>
          <w:szCs w:val="22"/>
          <w:lang w:val="ru-RU"/>
        </w:rPr>
        <w:t>№ 2-281/2020 по иску Банка к Говорухину С.М. о взыскании денежных средств по договору поручительства, заключенному в обеспечение исполнения обязательств по Кредитным договорам 8, 9, в удовлетворении исковых требований отказано в связи с тем, что в договоре поручительства, Кредитных договорах 8, 9 и дополнительных соглашениях к ним имеются противоречия относительно срока возврата кредитов, и из представленных материалов не является возможным установить, в какой срок должны были быть возвращены кредиты по истечении первоначально установленного срока их возврата.</w:t>
      </w:r>
    </w:p>
    <w:p w14:paraId="42060AE4" w14:textId="6457D4C8" w:rsidR="00963927" w:rsidRPr="00963927" w:rsidRDefault="00963927" w:rsidP="00963927">
      <w:pPr>
        <w:pStyle w:val="af5"/>
        <w:ind w:firstLine="709"/>
        <w:jc w:val="both"/>
        <w:rPr>
          <w:rFonts w:ascii="Times New Roman" w:hAnsi="Times New Roman"/>
          <w:lang w:eastAsia="ru-RU"/>
        </w:rPr>
      </w:pPr>
      <w:r w:rsidRPr="00963927">
        <w:rPr>
          <w:rFonts w:ascii="Times New Roman" w:hAnsi="Times New Roman"/>
          <w:lang w:eastAsia="ru-RU"/>
        </w:rPr>
        <w:t xml:space="preserve">Определением Измайловского районного суда г. Москвы от 6 сентября 2021 г. в удовлетворении заявления Банка о пересмотре по новым обстоятельствам решения Измайловского районного суда </w:t>
      </w:r>
      <w:r w:rsidRPr="00963927">
        <w:rPr>
          <w:rFonts w:ascii="Times New Roman" w:hAnsi="Times New Roman"/>
          <w:lang w:eastAsia="ru-RU"/>
        </w:rPr>
        <w:br/>
        <w:t xml:space="preserve">от 27 августа 2020 г. по гражданскому делу № 2-281/2020 отказано. </w:t>
      </w:r>
    </w:p>
    <w:p w14:paraId="7CDC9AFA" w14:textId="6AB54212" w:rsidR="00963927" w:rsidRPr="00963927" w:rsidRDefault="00963927" w:rsidP="00963927">
      <w:pPr>
        <w:pStyle w:val="af5"/>
        <w:ind w:firstLine="709"/>
        <w:jc w:val="both"/>
        <w:rPr>
          <w:rFonts w:ascii="Times New Roman" w:hAnsi="Times New Roman"/>
          <w:color w:val="000000"/>
        </w:rPr>
      </w:pPr>
      <w:r w:rsidRPr="00963927">
        <w:rPr>
          <w:rFonts w:ascii="Times New Roman" w:hAnsi="Times New Roman"/>
          <w:color w:val="000000"/>
        </w:rPr>
        <w:t>Апелляционным определением Московского городского суда от 16</w:t>
      </w:r>
      <w:r w:rsidRPr="00963927">
        <w:rPr>
          <w:rFonts w:ascii="Times New Roman" w:hAnsi="Times New Roman"/>
          <w:color w:val="000000"/>
          <w:lang w:val="en-US"/>
        </w:rPr>
        <w:t> </w:t>
      </w:r>
      <w:r w:rsidRPr="00963927">
        <w:rPr>
          <w:rFonts w:ascii="Times New Roman" w:hAnsi="Times New Roman"/>
          <w:color w:val="000000"/>
        </w:rPr>
        <w:t>декабря</w:t>
      </w:r>
      <w:r w:rsidRPr="00963927">
        <w:rPr>
          <w:rFonts w:ascii="Times New Roman" w:hAnsi="Times New Roman"/>
          <w:color w:val="000000"/>
          <w:lang w:val="en-US"/>
        </w:rPr>
        <w:t> </w:t>
      </w:r>
      <w:r w:rsidRPr="00963927">
        <w:rPr>
          <w:rFonts w:ascii="Times New Roman" w:hAnsi="Times New Roman"/>
          <w:color w:val="000000"/>
        </w:rPr>
        <w:t xml:space="preserve">2021 г. определение </w:t>
      </w:r>
      <w:r w:rsidRPr="00963927">
        <w:rPr>
          <w:rFonts w:ascii="Times New Roman" w:hAnsi="Times New Roman"/>
          <w:lang w:eastAsia="ru-RU"/>
        </w:rPr>
        <w:t>Измайловского районного суда г. Москвы</w:t>
      </w:r>
      <w:r w:rsidR="00E43979">
        <w:rPr>
          <w:rFonts w:ascii="Times New Roman" w:hAnsi="Times New Roman"/>
          <w:lang w:eastAsia="ru-RU"/>
        </w:rPr>
        <w:t xml:space="preserve"> </w:t>
      </w:r>
      <w:r w:rsidRPr="00963927">
        <w:rPr>
          <w:rFonts w:ascii="Times New Roman" w:hAnsi="Times New Roman"/>
        </w:rPr>
        <w:t xml:space="preserve">от 6 сентября 2021 г. </w:t>
      </w:r>
      <w:r w:rsidRPr="00963927">
        <w:rPr>
          <w:rFonts w:ascii="Times New Roman" w:hAnsi="Times New Roman"/>
          <w:color w:val="000000"/>
        </w:rPr>
        <w:t>оставлено без изменения, апелляционная жалоба Банка – без удовлетворения.</w:t>
      </w:r>
    </w:p>
    <w:p w14:paraId="363253F8" w14:textId="77777777" w:rsidR="00963927" w:rsidRPr="00963927" w:rsidRDefault="00963927" w:rsidP="00963927">
      <w:pPr>
        <w:pStyle w:val="af5"/>
        <w:ind w:firstLine="709"/>
        <w:jc w:val="both"/>
        <w:rPr>
          <w:rFonts w:ascii="Times New Roman" w:hAnsi="Times New Roman"/>
        </w:rPr>
      </w:pPr>
      <w:r w:rsidRPr="00963927">
        <w:rPr>
          <w:rFonts w:ascii="Times New Roman" w:hAnsi="Times New Roman"/>
          <w:color w:val="000000"/>
        </w:rPr>
        <w:t xml:space="preserve">Кассационным определением </w:t>
      </w:r>
      <w:r w:rsidRPr="00963927">
        <w:rPr>
          <w:rFonts w:ascii="Times New Roman" w:hAnsi="Times New Roman"/>
        </w:rPr>
        <w:t xml:space="preserve">Второго кассационного суда общей юрисдикции </w:t>
      </w:r>
      <w:r w:rsidRPr="00963927">
        <w:rPr>
          <w:rFonts w:ascii="Times New Roman" w:hAnsi="Times New Roman"/>
          <w:color w:val="000000"/>
        </w:rPr>
        <w:t xml:space="preserve">от 19 апреля 2022 г. определение </w:t>
      </w:r>
      <w:r w:rsidRPr="00963927">
        <w:rPr>
          <w:rFonts w:ascii="Times New Roman" w:hAnsi="Times New Roman"/>
          <w:lang w:eastAsia="ru-RU"/>
        </w:rPr>
        <w:t xml:space="preserve">Измайловского районного суда г. Москвы </w:t>
      </w:r>
      <w:r w:rsidRPr="00963927">
        <w:rPr>
          <w:rFonts w:ascii="Times New Roman" w:hAnsi="Times New Roman"/>
        </w:rPr>
        <w:t xml:space="preserve">от 6 сентября 2021 г., </w:t>
      </w:r>
      <w:r w:rsidRPr="00963927">
        <w:rPr>
          <w:rFonts w:ascii="Times New Roman" w:hAnsi="Times New Roman"/>
          <w:color w:val="000000"/>
        </w:rPr>
        <w:t>апелляционное определение Московского городского суда от 16 декабря 2021 г. оставлены без изменения, кассационная жалоба Банка – без удовлетворения.</w:t>
      </w:r>
    </w:p>
    <w:p w14:paraId="43CC2158" w14:textId="184BD520" w:rsidR="00963927" w:rsidRPr="00963927" w:rsidRDefault="00963927" w:rsidP="009639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3927">
        <w:rPr>
          <w:rFonts w:ascii="Times New Roman" w:hAnsi="Times New Roman"/>
          <w:sz w:val="22"/>
          <w:szCs w:val="22"/>
          <w:lang w:val="ru-RU"/>
        </w:rPr>
        <w:lastRenderedPageBreak/>
        <w:t xml:space="preserve">Решением Измайловского районного суда г. Москвы от 27 августа 2020 г. по гражданскому делу № 2-281/2020 по иску Банка к Самиеву Ильдару </w:t>
      </w:r>
      <w:proofErr w:type="spellStart"/>
      <w:r w:rsidRPr="00963927">
        <w:rPr>
          <w:rFonts w:ascii="Times New Roman" w:hAnsi="Times New Roman"/>
          <w:sz w:val="22"/>
          <w:szCs w:val="22"/>
          <w:lang w:val="ru-RU"/>
        </w:rPr>
        <w:t>Рафиковичу</w:t>
      </w:r>
      <w:proofErr w:type="spellEnd"/>
      <w:r w:rsidRPr="00963927">
        <w:rPr>
          <w:rStyle w:val="af3"/>
          <w:rFonts w:ascii="Times New Roman" w:hAnsi="Times New Roman"/>
          <w:sz w:val="22"/>
          <w:szCs w:val="22"/>
        </w:rPr>
        <w:footnoteReference w:id="6"/>
      </w:r>
      <w:r w:rsidRPr="00963927">
        <w:rPr>
          <w:rFonts w:ascii="Times New Roman" w:hAnsi="Times New Roman"/>
          <w:sz w:val="22"/>
          <w:szCs w:val="22"/>
          <w:lang w:val="ru-RU"/>
        </w:rPr>
        <w:t xml:space="preserve"> о взыскании денежных средств по договорам поручительства от 22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мая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2015 г. № 150-305-04/15, от 22 мая 2015 г. № 151-305-04/15, заключенным в обеспечение исполнения обязательств по Кредитным договорам 8, 9, в удовлетворении исковых требований отказано в связи с тем, что в указанных договорах поручительства, в Кредитных договорах 8, 9 и дополнительных соглашениях к ним имеются противоречия относительно срока возврата кредитов, и из представленных материалов не представляется возможным установить, в какой срок должны быть возвращены кредиты по истечении первоначально установленного срока их возврата.</w:t>
      </w:r>
    </w:p>
    <w:p w14:paraId="0927F50E" w14:textId="303BF54F" w:rsidR="00963927" w:rsidRPr="00963927" w:rsidRDefault="00963927" w:rsidP="00963927">
      <w:pPr>
        <w:pStyle w:val="af5"/>
        <w:ind w:firstLine="709"/>
        <w:jc w:val="both"/>
        <w:rPr>
          <w:rFonts w:ascii="Times New Roman" w:hAnsi="Times New Roman"/>
        </w:rPr>
      </w:pPr>
      <w:r w:rsidRPr="00963927">
        <w:rPr>
          <w:rFonts w:ascii="Times New Roman" w:hAnsi="Times New Roman"/>
          <w:lang w:eastAsia="ru-RU"/>
        </w:rPr>
        <w:t xml:space="preserve">Определением Измайловского районного суда г. Москвы от 6 сентября 2021 г. в удовлетворении заявления Банка о пересмотре по новым обстоятельствам решения Измайловского районного суда г. Москвы от 27 августа 2020 г. по гражданскому делу № 2-281/2020 отказано.  </w:t>
      </w:r>
      <w:r w:rsidRPr="00963927">
        <w:rPr>
          <w:rFonts w:ascii="Times New Roman" w:hAnsi="Times New Roman"/>
          <w:color w:val="000000"/>
        </w:rPr>
        <w:t>Апелляционным определением Московского городского суда от 16</w:t>
      </w:r>
      <w:r w:rsidRPr="00963927">
        <w:rPr>
          <w:rFonts w:ascii="Times New Roman" w:hAnsi="Times New Roman"/>
          <w:color w:val="000000"/>
          <w:lang w:val="en-US"/>
        </w:rPr>
        <w:t> </w:t>
      </w:r>
      <w:r w:rsidRPr="00963927">
        <w:rPr>
          <w:rFonts w:ascii="Times New Roman" w:hAnsi="Times New Roman"/>
          <w:color w:val="000000"/>
        </w:rPr>
        <w:t>декабря</w:t>
      </w:r>
      <w:r w:rsidRPr="00963927">
        <w:rPr>
          <w:rFonts w:ascii="Times New Roman" w:hAnsi="Times New Roman"/>
          <w:color w:val="000000"/>
          <w:lang w:val="en-US"/>
        </w:rPr>
        <w:t> </w:t>
      </w:r>
      <w:r w:rsidRPr="00963927">
        <w:rPr>
          <w:rFonts w:ascii="Times New Roman" w:hAnsi="Times New Roman"/>
          <w:color w:val="000000"/>
        </w:rPr>
        <w:t xml:space="preserve">2021 г. определение </w:t>
      </w:r>
      <w:r w:rsidRPr="00963927">
        <w:rPr>
          <w:rFonts w:ascii="Times New Roman" w:hAnsi="Times New Roman"/>
          <w:lang w:eastAsia="ru-RU"/>
        </w:rPr>
        <w:t xml:space="preserve">Измайловского районного суда г. Москвы </w:t>
      </w:r>
      <w:r w:rsidRPr="00963927">
        <w:rPr>
          <w:rFonts w:ascii="Times New Roman" w:hAnsi="Times New Roman"/>
        </w:rPr>
        <w:t xml:space="preserve">от 6 сентября 2021 г. </w:t>
      </w:r>
      <w:r w:rsidRPr="00963927">
        <w:rPr>
          <w:rFonts w:ascii="Times New Roman" w:hAnsi="Times New Roman"/>
          <w:color w:val="000000"/>
        </w:rPr>
        <w:t xml:space="preserve">оставлено без изменения, апелляционная жалоба Банка – без удовлетворения. Кассационным определением </w:t>
      </w:r>
      <w:r w:rsidRPr="00963927">
        <w:rPr>
          <w:rFonts w:ascii="Times New Roman" w:hAnsi="Times New Roman"/>
        </w:rPr>
        <w:t xml:space="preserve">Второго кассационного суда общей юрисдикции </w:t>
      </w:r>
      <w:r w:rsidRPr="00963927">
        <w:rPr>
          <w:rFonts w:ascii="Times New Roman" w:hAnsi="Times New Roman"/>
          <w:color w:val="000000"/>
        </w:rPr>
        <w:t xml:space="preserve">от 19 апреля 2022 г. определение </w:t>
      </w:r>
      <w:r w:rsidRPr="00963927">
        <w:rPr>
          <w:rFonts w:ascii="Times New Roman" w:hAnsi="Times New Roman"/>
          <w:lang w:eastAsia="ru-RU"/>
        </w:rPr>
        <w:t xml:space="preserve">Измайловского районного суда г. Москвы </w:t>
      </w:r>
      <w:r w:rsidRPr="00963927">
        <w:rPr>
          <w:rFonts w:ascii="Times New Roman" w:hAnsi="Times New Roman"/>
        </w:rPr>
        <w:t xml:space="preserve">от 6 сентября 2021 г., </w:t>
      </w:r>
      <w:r w:rsidRPr="00963927">
        <w:rPr>
          <w:rFonts w:ascii="Times New Roman" w:hAnsi="Times New Roman"/>
          <w:color w:val="000000"/>
        </w:rPr>
        <w:t>апелляционное определение Московского городского суда от 16 декабря 2021 г. оставлены без изменения, кассационная жалоба Банка без удовлетворения.</w:t>
      </w:r>
    </w:p>
    <w:p w14:paraId="5CF0C385" w14:textId="7BF2A024" w:rsidR="00963927" w:rsidRPr="00963927" w:rsidRDefault="00963927" w:rsidP="00963927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3927">
        <w:rPr>
          <w:rFonts w:ascii="Times New Roman" w:hAnsi="Times New Roman"/>
          <w:sz w:val="22"/>
          <w:szCs w:val="22"/>
          <w:lang w:val="ru-RU"/>
        </w:rPr>
        <w:t xml:space="preserve">Определением Арбитражного суда города Москвы от 20 мая 2022 г. по делу № А40-51881/20-164-108 «Ф» в реестр требований кредиторов Самиева И.Р. включены требования </w:t>
      </w:r>
      <w:r w:rsidR="00E43979" w:rsidRPr="002E7822">
        <w:rPr>
          <w:rFonts w:ascii="Times New Roman" w:eastAsia="Calibri" w:hAnsi="Times New Roman"/>
          <w:spacing w:val="-2"/>
          <w:sz w:val="22"/>
          <w:szCs w:val="22"/>
          <w:lang w:val="ru-RU" w:eastAsia="en-US"/>
        </w:rPr>
        <w:t xml:space="preserve">ГК «АСВ» </w:t>
      </w:r>
      <w:r w:rsidRPr="00963927">
        <w:rPr>
          <w:rFonts w:ascii="Times New Roman" w:hAnsi="Times New Roman"/>
          <w:sz w:val="22"/>
          <w:szCs w:val="22"/>
          <w:lang w:val="ru-RU"/>
        </w:rPr>
        <w:t xml:space="preserve">в размере </w:t>
      </w:r>
      <w:r w:rsidRPr="00963927">
        <w:rPr>
          <w:rFonts w:ascii="Times New Roman" w:hAnsi="Times New Roman"/>
          <w:sz w:val="22"/>
          <w:szCs w:val="22"/>
          <w:lang w:val="ru-RU"/>
        </w:rPr>
        <w:br/>
        <w:t>2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721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122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183,63 руб. – основной долг и проценты, 2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347</w:t>
      </w:r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912 035,61 руб. – неустойка.</w:t>
      </w:r>
    </w:p>
    <w:p w14:paraId="1B89B051" w14:textId="4D6C04AF" w:rsidR="00963927" w:rsidRPr="00963927" w:rsidRDefault="00963927" w:rsidP="00963927">
      <w:pPr>
        <w:pStyle w:val="af5"/>
        <w:ind w:firstLine="709"/>
        <w:jc w:val="both"/>
        <w:rPr>
          <w:rFonts w:ascii="Times New Roman" w:hAnsi="Times New Roman"/>
          <w:color w:val="FF0000"/>
        </w:rPr>
      </w:pPr>
      <w:r w:rsidRPr="00963927">
        <w:rPr>
          <w:rFonts w:ascii="Times New Roman" w:hAnsi="Times New Roman"/>
        </w:rPr>
        <w:t xml:space="preserve">Постановлением Девятого арбитражного апелляционного суда от 7 сентября 2022 г. </w:t>
      </w:r>
      <w:r w:rsidRPr="00963927">
        <w:rPr>
          <w:rFonts w:ascii="Times New Roman" w:hAnsi="Times New Roman"/>
          <w:lang w:eastAsia="ru-RU"/>
        </w:rPr>
        <w:t>определение Арбитражного суда города Москвы от 20 мая 2022 г. оставлено без изменения, а апелляционная жалоба Агентства – без удовлетворения. Постановлением Арбитражного суда Московского округа от 1 декабря 2023 г. определение Арбитражного суда города Москвы от 20 мая 2022 </w:t>
      </w:r>
      <w:r w:rsidRPr="00963927">
        <w:rPr>
          <w:rFonts w:ascii="Times New Roman" w:hAnsi="Times New Roman"/>
        </w:rPr>
        <w:t xml:space="preserve">г. и постановление Девятого арбитражного апелляционного суда от 7 сентября 2022 г. оставлены без изменения, кассационная жалоба </w:t>
      </w:r>
      <w:r w:rsidR="00E43979" w:rsidRPr="002E7822">
        <w:rPr>
          <w:rFonts w:ascii="Times New Roman" w:hAnsi="Times New Roman"/>
          <w:spacing w:val="-2"/>
        </w:rPr>
        <w:t>ГК «АСВ»</w:t>
      </w:r>
      <w:r w:rsidRPr="00963927">
        <w:rPr>
          <w:rFonts w:ascii="Times New Roman" w:hAnsi="Times New Roman"/>
        </w:rPr>
        <w:t xml:space="preserve"> – без удовлетворения. Определением Верховного суда Российской Федерации от 21 марта 2023 г. в передаче кассационной жалобы </w:t>
      </w:r>
      <w:r w:rsidR="00E43979" w:rsidRPr="002E7822">
        <w:rPr>
          <w:rFonts w:ascii="Times New Roman" w:hAnsi="Times New Roman"/>
          <w:spacing w:val="-2"/>
        </w:rPr>
        <w:t>ГК «АСВ»</w:t>
      </w:r>
      <w:r w:rsidRPr="00963927">
        <w:rPr>
          <w:rFonts w:ascii="Times New Roman" w:hAnsi="Times New Roman"/>
        </w:rPr>
        <w:t xml:space="preserve"> для рассмотрения в судебном заседании Судебной коллегии по экономическим спорам Верховного Суда Российской Федерации отказано.</w:t>
      </w:r>
    </w:p>
    <w:p w14:paraId="0C3DD597" w14:textId="5D1167A9" w:rsidR="00963927" w:rsidRPr="00963927" w:rsidRDefault="00963927" w:rsidP="00963927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3927">
        <w:rPr>
          <w:rFonts w:ascii="Times New Roman" w:hAnsi="Times New Roman"/>
          <w:sz w:val="22"/>
          <w:szCs w:val="22"/>
          <w:lang w:val="ru-RU"/>
        </w:rPr>
        <w:t xml:space="preserve">Решением Арбитражного суда города Москвы от 15 июля 2021 г. по делу № А40-51881/20-164-108 «Ф» в отношении Самиева И.Р. введена процедура реализации имущества </w:t>
      </w:r>
      <w:r w:rsidR="00E43979">
        <w:rPr>
          <w:rFonts w:ascii="Times New Roman" w:hAnsi="Times New Roman"/>
          <w:sz w:val="22"/>
          <w:szCs w:val="22"/>
          <w:lang w:val="ru-RU"/>
        </w:rPr>
        <w:t>д</w:t>
      </w:r>
      <w:r w:rsidRPr="00963927">
        <w:rPr>
          <w:rFonts w:ascii="Times New Roman" w:hAnsi="Times New Roman"/>
          <w:sz w:val="22"/>
          <w:szCs w:val="22"/>
          <w:lang w:val="ru-RU"/>
        </w:rPr>
        <w:t xml:space="preserve">олжника, финансовым управляющим утвержден </w:t>
      </w:r>
      <w:proofErr w:type="spellStart"/>
      <w:r w:rsidRPr="00963927">
        <w:rPr>
          <w:rFonts w:ascii="Times New Roman" w:hAnsi="Times New Roman"/>
          <w:sz w:val="22"/>
          <w:szCs w:val="22"/>
          <w:lang w:val="ru-RU"/>
        </w:rPr>
        <w:t>Боклин</w:t>
      </w:r>
      <w:proofErr w:type="spellEnd"/>
      <w:r w:rsidRPr="00963927">
        <w:rPr>
          <w:rFonts w:ascii="Times New Roman" w:hAnsi="Times New Roman"/>
          <w:sz w:val="22"/>
          <w:szCs w:val="22"/>
        </w:rPr>
        <w:t> </w:t>
      </w:r>
      <w:r w:rsidRPr="00963927">
        <w:rPr>
          <w:rFonts w:ascii="Times New Roman" w:hAnsi="Times New Roman"/>
          <w:sz w:val="22"/>
          <w:szCs w:val="22"/>
          <w:lang w:val="ru-RU"/>
        </w:rPr>
        <w:t>В.А., член СРО – САУ «Саморегулируемая организация «Дело».</w:t>
      </w:r>
    </w:p>
    <w:p w14:paraId="4B62CD81" w14:textId="77777777" w:rsidR="00963927" w:rsidRPr="00543761" w:rsidRDefault="00963927" w:rsidP="00963927">
      <w:pPr>
        <w:tabs>
          <w:tab w:val="left" w:pos="709"/>
          <w:tab w:val="left" w:pos="1134"/>
        </w:tabs>
        <w:ind w:right="-2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5B1F9FEE" w14:textId="23B18203" w:rsidR="00B93A0B" w:rsidRPr="00D73E6D" w:rsidRDefault="00B93A0B" w:rsidP="00FE1F7B">
      <w:pPr>
        <w:tabs>
          <w:tab w:val="left" w:pos="709"/>
          <w:tab w:val="left" w:pos="1134"/>
        </w:tabs>
        <w:ind w:right="-2"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2D1A9A">
        <w:rPr>
          <w:rFonts w:ascii="Times New Roman" w:hAnsi="Times New Roman"/>
          <w:b/>
          <w:sz w:val="22"/>
          <w:szCs w:val="22"/>
          <w:lang w:val="ru-RU"/>
        </w:rPr>
        <w:t xml:space="preserve">Сведения о документах, подлежащих передаче с </w:t>
      </w:r>
      <w:r w:rsidR="00401156" w:rsidRPr="002D1A9A">
        <w:rPr>
          <w:rFonts w:ascii="Times New Roman" w:hAnsi="Times New Roman"/>
          <w:b/>
          <w:sz w:val="22"/>
          <w:szCs w:val="22"/>
          <w:lang w:val="ru-RU"/>
        </w:rPr>
        <w:t>П</w:t>
      </w:r>
      <w:r w:rsidRPr="002D1A9A">
        <w:rPr>
          <w:rFonts w:ascii="Times New Roman" w:hAnsi="Times New Roman"/>
          <w:b/>
          <w:sz w:val="22"/>
          <w:szCs w:val="22"/>
          <w:lang w:val="ru-RU"/>
        </w:rPr>
        <w:t>равами требования:</w:t>
      </w:r>
    </w:p>
    <w:tbl>
      <w:tblPr>
        <w:tblpPr w:leftFromText="180" w:rightFromText="180" w:vertAnchor="text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896"/>
        <w:gridCol w:w="3680"/>
      </w:tblGrid>
      <w:tr w:rsidR="002C099B" w:rsidRPr="009E7742" w14:paraId="4BD28EA7" w14:textId="77777777" w:rsidTr="00572F73">
        <w:trPr>
          <w:trHeight w:val="6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4"/>
          <w:p w14:paraId="5F7B1ED0" w14:textId="77777777" w:rsidR="002C099B" w:rsidRPr="009E7742" w:rsidRDefault="002C099B" w:rsidP="00B16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9EC27" w14:textId="77777777" w:rsidR="002C099B" w:rsidRPr="009E7742" w:rsidRDefault="002C099B" w:rsidP="00B246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E774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9E774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E774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реквизиты</w:t>
            </w:r>
            <w:proofErr w:type="spellEnd"/>
            <w:r w:rsidRPr="009E774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774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документа</w:t>
            </w:r>
            <w:proofErr w:type="spellEnd"/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55ECC" w14:textId="77777777" w:rsidR="002C099B" w:rsidRPr="009E7742" w:rsidRDefault="002C099B" w:rsidP="00B16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Наличие оригинала, описание недостатка (при наличии)</w:t>
            </w:r>
          </w:p>
        </w:tc>
      </w:tr>
      <w:tr w:rsidR="002C099B" w:rsidRPr="009E7742" w14:paraId="1C3136DB" w14:textId="77777777" w:rsidTr="00572F73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76EA3" w14:textId="77777777" w:rsidR="002C099B" w:rsidRPr="009E7742" w:rsidRDefault="002C099B" w:rsidP="00B1632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C587B" w14:textId="2A7EA252" w:rsidR="002C099B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Соглашение об отступном № 2022-0108/8 от 03.02.2022г. с актом прима-передачи имущества от 03.02.2022г.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B246C" w14:textId="0E7F26B1" w:rsidR="002C099B" w:rsidRPr="009E7742" w:rsidRDefault="00FB7A62" w:rsidP="00923AF4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Копи</w:t>
            </w:r>
            <w:r w:rsidR="00923AF4"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</w:t>
            </w: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2C099B" w:rsidRPr="009E7742" w14:paraId="37A54578" w14:textId="77777777" w:rsidTr="00572F73">
        <w:trPr>
          <w:trHeight w:val="6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21E17" w14:textId="77777777" w:rsidR="002C099B" w:rsidRPr="009E7742" w:rsidRDefault="002C099B" w:rsidP="00B1632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92A79" w14:textId="6699952B" w:rsidR="002C099B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Соглашение о переводе долга от 01.10.2014г.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F6728" w14:textId="582AA17A" w:rsidR="002C099B" w:rsidRPr="009E7742" w:rsidRDefault="00FB7A62" w:rsidP="00B1632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Копия </w:t>
            </w:r>
          </w:p>
        </w:tc>
      </w:tr>
      <w:tr w:rsidR="002C099B" w:rsidRPr="009E7742" w14:paraId="49531697" w14:textId="77777777" w:rsidTr="00572F73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6E190" w14:textId="77777777" w:rsidR="002C099B" w:rsidRPr="009E7742" w:rsidRDefault="002C099B" w:rsidP="00B1632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2A67" w14:textId="31693EEC" w:rsidR="002C099B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Кредитные договоры № 1-9 с учетом дополнительных соглашений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F8A22" w14:textId="3EFC1843" w:rsidR="002C099B" w:rsidRPr="009E7742" w:rsidRDefault="00FB7A62" w:rsidP="009E7742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Копи</w:t>
            </w:r>
            <w:r w:rsidR="00923AF4"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</w:t>
            </w: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5E6D84"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5E6D84" w:rsidRPr="009E7742" w14:paraId="5AF3D406" w14:textId="77777777" w:rsidTr="00572F73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66B9" w14:textId="5719DCE5" w:rsidR="005E6D84" w:rsidRPr="009E7742" w:rsidRDefault="005E6D84" w:rsidP="00B1632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6A9F7" w14:textId="0E57DC41" w:rsidR="005E6D84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Договор залога (ипотеки) недвижимого имущества № 29-300-05-01/14 от 05.05.2014г. с учетом дополнительного соглашения № 1 от 01.10.2014г.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32BCA" w14:textId="683B9283" w:rsidR="005E6D84" w:rsidRPr="009E7742" w:rsidRDefault="004D53DF" w:rsidP="009E7742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Копи</w:t>
            </w:r>
            <w:r w:rsidR="00923AF4"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</w:t>
            </w:r>
          </w:p>
        </w:tc>
      </w:tr>
      <w:tr w:rsidR="00507999" w:rsidRPr="009E7742" w14:paraId="3113D271" w14:textId="77777777" w:rsidTr="00572F73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F51BC" w14:textId="6877EB1A" w:rsidR="00507999" w:rsidRPr="009E7742" w:rsidRDefault="00507999" w:rsidP="00B1632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84E6" w14:textId="0058FE5B" w:rsidR="00507999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Договор последующего залога (ипотеки) недвижимого имущества № 19-355-05/15 от 12.05.2015г.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A18BC" w14:textId="50709311" w:rsidR="00507999" w:rsidRPr="009E7742" w:rsidRDefault="00923AF4" w:rsidP="00B1632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Копия</w:t>
            </w:r>
          </w:p>
        </w:tc>
      </w:tr>
      <w:tr w:rsidR="004D53DF" w:rsidRPr="009E7742" w14:paraId="59802DF7" w14:textId="77777777" w:rsidTr="00572F73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F0D28" w14:textId="25702F9A" w:rsidR="004D53DF" w:rsidRPr="009E7742" w:rsidRDefault="004D53DF" w:rsidP="00B1632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A992" w14:textId="27EE1CE8" w:rsidR="004D53DF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Определение Арбитражного суда г. Москвы от 24.05.2022г. по делу № А40-228709/21-101-543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318F" w14:textId="09C6C719" w:rsidR="004D53DF" w:rsidRPr="009E7742" w:rsidRDefault="00923AF4" w:rsidP="00B1632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Копия, распечатанная из 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информационного ресурса «Картотека арбитражных дел»</w:t>
            </w:r>
          </w:p>
        </w:tc>
      </w:tr>
      <w:tr w:rsidR="00507999" w:rsidRPr="009E7742" w14:paraId="57D229A4" w14:textId="77777777" w:rsidTr="00572F73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5DAFA" w14:textId="1492B7AE" w:rsidR="00507999" w:rsidRPr="009E7742" w:rsidRDefault="004D53DF" w:rsidP="00B1632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9D55" w14:textId="49D0709C" w:rsidR="00507999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Определение Арбитражного суда г. Москвы от 15.09.2023г. по делу № А40-228709/21-101-543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B107" w14:textId="29D0CE58" w:rsidR="00507999" w:rsidRPr="009E7742" w:rsidRDefault="00923AF4" w:rsidP="00B1632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Копия, распечатанная из 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информационного ресурса «Картотека арбитражных дел»</w:t>
            </w:r>
          </w:p>
        </w:tc>
      </w:tr>
      <w:tr w:rsidR="00B246FD" w:rsidRPr="009E7742" w14:paraId="5801F59C" w14:textId="77777777" w:rsidTr="00572F73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B6BC" w14:textId="5E384134" w:rsidR="00B246FD" w:rsidRPr="009E7742" w:rsidRDefault="00B246FD" w:rsidP="00B1632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F826" w14:textId="1A579286" w:rsidR="00B246FD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Определение Арбитражного суда г. Москвы от 17.10.2022г. по делу №А40-196844/16-71-273 Б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6D04C" w14:textId="64216774" w:rsidR="00B246FD" w:rsidRPr="009E7742" w:rsidRDefault="00923AF4" w:rsidP="00B1632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Копия, распечатанная из 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информационного ресурса «Картотека арбитражных дел»</w:t>
            </w:r>
          </w:p>
        </w:tc>
      </w:tr>
      <w:tr w:rsidR="00B246FD" w:rsidRPr="009E7742" w14:paraId="787E27F9" w14:textId="77777777" w:rsidTr="00572F73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D8B9" w14:textId="2F2A586F" w:rsidR="00B246FD" w:rsidRPr="009E7742" w:rsidRDefault="00B246FD" w:rsidP="00B1632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1F8C4" w14:textId="47C4FFD4" w:rsidR="00B246FD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Определение Арбитражного суда г. Москвы от 25.07.2023г.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3C97" w14:textId="708AB3F1" w:rsidR="00B246FD" w:rsidRPr="009E7742" w:rsidRDefault="00923AF4" w:rsidP="00B1632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Копия, распечатанная из 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информационного ресурса «Картотека арбитражных дел»</w:t>
            </w:r>
          </w:p>
        </w:tc>
      </w:tr>
      <w:tr w:rsidR="00B246FD" w:rsidRPr="009E7742" w14:paraId="7C41FDDE" w14:textId="77777777" w:rsidTr="00572F73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CB98" w14:textId="47658C92" w:rsidR="00B246FD" w:rsidRPr="009E7742" w:rsidRDefault="00B246FD" w:rsidP="00B1632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27B6" w14:textId="7FCB967F" w:rsidR="00B246FD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Определение Верховного суда РФ от 21.03.2023г.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15261" w14:textId="1426067C" w:rsidR="00B246FD" w:rsidRPr="009E7742" w:rsidRDefault="00923AF4" w:rsidP="00B1632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Копия, распечатанная из 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информационного ресурса «Картотека арбитражных дел»</w:t>
            </w:r>
          </w:p>
        </w:tc>
      </w:tr>
      <w:tr w:rsidR="00B246FD" w:rsidRPr="009E7742" w14:paraId="4956306B" w14:textId="77777777" w:rsidTr="001C7FAC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C03D" w14:textId="17851E2D" w:rsidR="00B246FD" w:rsidRPr="009E7742" w:rsidRDefault="00B246FD" w:rsidP="00B24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B8D5" w14:textId="389FE530" w:rsidR="00B246FD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Постановление Девятого Арбитражного Апелляционного суда от 07.09.2022г.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8098" w14:textId="11D3861C" w:rsidR="00B246FD" w:rsidRPr="009E7742" w:rsidRDefault="00923AF4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Копия, распечатанная из 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информационного ресурса «Картотека арбитражных дел»</w:t>
            </w:r>
          </w:p>
        </w:tc>
      </w:tr>
      <w:tr w:rsidR="00B246FD" w:rsidRPr="009E7742" w14:paraId="493D25CF" w14:textId="77777777" w:rsidTr="001C7FAC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EF44B" w14:textId="7411D24E" w:rsidR="00B246FD" w:rsidRPr="009E7742" w:rsidRDefault="00B246FD" w:rsidP="00B24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C43B" w14:textId="155D5559" w:rsidR="00B246FD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Постановление Девятого Арбитражного Апелляционного суда от 03.10.2023г.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ABCE3" w14:textId="7ACCA973" w:rsidR="00B246FD" w:rsidRPr="009E7742" w:rsidRDefault="00923AF4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Копия, распечатанная из 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информационного ресурса «Картотека арбитражных дел»</w:t>
            </w:r>
          </w:p>
        </w:tc>
      </w:tr>
      <w:tr w:rsidR="00B246FD" w:rsidRPr="009E7742" w14:paraId="4D8B2C5A" w14:textId="77777777" w:rsidTr="001C7FAC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C873" w14:textId="140ADFDA" w:rsidR="00B246FD" w:rsidRPr="009E7742" w:rsidRDefault="00B246FD" w:rsidP="00B24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3C170" w14:textId="14978F33" w:rsidR="00B246FD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Постановление Девятого Арбитражного Апелляционного суда от 07.09.2022г. по делу №А40-51881/20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0C17A" w14:textId="188D9358" w:rsidR="00B246FD" w:rsidRPr="009E7742" w:rsidRDefault="00923AF4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Копия, распечатанная из 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информационного ресурса «Картотека арбитражных дел»</w:t>
            </w:r>
          </w:p>
        </w:tc>
      </w:tr>
      <w:tr w:rsidR="00B246FD" w:rsidRPr="009E7742" w14:paraId="3FA1952C" w14:textId="77777777" w:rsidTr="001C7FAC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C3118" w14:textId="59718449" w:rsidR="00B246FD" w:rsidRPr="009E7742" w:rsidRDefault="00B246FD" w:rsidP="00B24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2DB9" w14:textId="1C1A311E" w:rsidR="00B246FD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Постановление Арбитражного суда московского округа от 01.12.2022г.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B0166" w14:textId="0A5A6679" w:rsidR="00B246FD" w:rsidRPr="009E7742" w:rsidRDefault="00923AF4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Копия, распечатанная из 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информационного ресурса «Картотека арбитражных дел»</w:t>
            </w:r>
          </w:p>
        </w:tc>
      </w:tr>
      <w:tr w:rsidR="00B246FD" w:rsidRPr="009E7742" w14:paraId="61B8726D" w14:textId="77777777" w:rsidTr="001C7FAC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BA83" w14:textId="0282EAA0" w:rsidR="00B246FD" w:rsidRPr="009E7742" w:rsidRDefault="00B246FD" w:rsidP="00B24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EB09" w14:textId="63C195AA" w:rsidR="00B246FD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9E7742">
              <w:rPr>
                <w:rFonts w:ascii="Times New Roman" w:hAnsi="Times New Roman"/>
                <w:sz w:val="22"/>
                <w:szCs w:val="22"/>
              </w:rPr>
              <w:t>Договор</w:t>
            </w:r>
            <w:proofErr w:type="spellEnd"/>
            <w:r w:rsidRPr="009E77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E7742">
              <w:rPr>
                <w:rFonts w:ascii="Times New Roman" w:hAnsi="Times New Roman"/>
                <w:sz w:val="22"/>
                <w:szCs w:val="22"/>
              </w:rPr>
              <w:t>поручительства</w:t>
            </w:r>
            <w:proofErr w:type="spellEnd"/>
            <w:r w:rsidRPr="009E7742">
              <w:rPr>
                <w:rFonts w:ascii="Times New Roman" w:hAnsi="Times New Roman"/>
                <w:sz w:val="22"/>
                <w:szCs w:val="22"/>
              </w:rPr>
              <w:t xml:space="preserve"> № 617-305-12/15 </w:t>
            </w:r>
            <w:proofErr w:type="spellStart"/>
            <w:r w:rsidRPr="009E7742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spellEnd"/>
            <w:r w:rsidRPr="009E7742">
              <w:rPr>
                <w:rFonts w:ascii="Times New Roman" w:hAnsi="Times New Roman"/>
                <w:sz w:val="22"/>
                <w:szCs w:val="22"/>
              </w:rPr>
              <w:t xml:space="preserve"> 25.12.2015г.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A1FF" w14:textId="076CE914" w:rsidR="00B246FD" w:rsidRPr="009E7742" w:rsidRDefault="00923AF4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Копия</w:t>
            </w:r>
          </w:p>
        </w:tc>
      </w:tr>
      <w:tr w:rsidR="00B246FD" w:rsidRPr="009E7742" w14:paraId="7BC1BB6D" w14:textId="77777777" w:rsidTr="001C7FAC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9978B" w14:textId="20206811" w:rsidR="00B246FD" w:rsidRPr="009E7742" w:rsidRDefault="00B246FD" w:rsidP="00B24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69CA" w14:textId="54949915" w:rsidR="00B246FD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Решение Арбитражного суда г. Москвы от 10.09.2021г. по делу № А40-55452/20-4-101 Ф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2505C" w14:textId="4919D8B8" w:rsidR="00B246FD" w:rsidRPr="009E7742" w:rsidRDefault="00923AF4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Копия, распечатанная из 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информационного ресурса «Картотека арбитражных дел»</w:t>
            </w:r>
          </w:p>
        </w:tc>
      </w:tr>
      <w:tr w:rsidR="00B246FD" w:rsidRPr="009E7742" w14:paraId="460FC1EB" w14:textId="77777777" w:rsidTr="001C7FAC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BF437" w14:textId="76176BBA" w:rsidR="00B246FD" w:rsidRPr="009E7742" w:rsidRDefault="00B246FD" w:rsidP="00B24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17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C75C" w14:textId="69284291" w:rsidR="00B246FD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9E7742">
              <w:rPr>
                <w:rFonts w:ascii="Times New Roman" w:hAnsi="Times New Roman"/>
                <w:sz w:val="22"/>
                <w:szCs w:val="22"/>
              </w:rPr>
              <w:t>Договоры</w:t>
            </w:r>
            <w:proofErr w:type="spellEnd"/>
            <w:r w:rsidRPr="009E77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E7742">
              <w:rPr>
                <w:rFonts w:ascii="Times New Roman" w:hAnsi="Times New Roman"/>
                <w:sz w:val="22"/>
                <w:szCs w:val="22"/>
              </w:rPr>
              <w:t>поручительства</w:t>
            </w:r>
            <w:proofErr w:type="spellEnd"/>
            <w:r w:rsidRPr="009E7742">
              <w:rPr>
                <w:rFonts w:ascii="Times New Roman" w:hAnsi="Times New Roman"/>
                <w:sz w:val="22"/>
                <w:szCs w:val="22"/>
              </w:rPr>
              <w:t xml:space="preserve"> №150-305-04/15, №151-305-04/15, №152-305-04/15, №153-305-04/15, №154-305-04/15, №155-305-04/15, №156-305-04/15</w:t>
            </w:r>
            <w:r w:rsidR="007C7E8A" w:rsidRPr="009E774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9E7742">
              <w:rPr>
                <w:rFonts w:ascii="Times New Roman" w:hAnsi="Times New Roman"/>
                <w:sz w:val="22"/>
                <w:szCs w:val="22"/>
              </w:rPr>
              <w:t xml:space="preserve"> №157-305-04/15, №158-305-04/15 </w:t>
            </w:r>
            <w:proofErr w:type="spellStart"/>
            <w:r w:rsidRPr="009E7742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spellEnd"/>
            <w:r w:rsidRPr="009E7742">
              <w:rPr>
                <w:rFonts w:ascii="Times New Roman" w:hAnsi="Times New Roman"/>
                <w:sz w:val="22"/>
                <w:szCs w:val="22"/>
              </w:rPr>
              <w:t xml:space="preserve"> 22.05.2015г.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E50C" w14:textId="69066DD5" w:rsidR="00B246FD" w:rsidRPr="009E7742" w:rsidRDefault="00923AF4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Копии</w:t>
            </w:r>
          </w:p>
        </w:tc>
      </w:tr>
      <w:tr w:rsidR="00B246FD" w:rsidRPr="009E7742" w14:paraId="08AD2487" w14:textId="77777777" w:rsidTr="001C7FAC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A133" w14:textId="60549120" w:rsidR="00B246FD" w:rsidRPr="009E7742" w:rsidRDefault="00B246FD" w:rsidP="00B24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18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1A50" w14:textId="735AA0A1" w:rsidR="00B246FD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Решение Арбитражного суда г. Москвы от 15.07.2021г. по делу № А40-51881/20-164-108 «Ф»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F4169" w14:textId="7F9BDD7C" w:rsidR="00B246FD" w:rsidRPr="009E7742" w:rsidRDefault="00923AF4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Копия, распечатанная из 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информационного ресурса «Картотека арбитражных дел»</w:t>
            </w:r>
          </w:p>
        </w:tc>
      </w:tr>
      <w:tr w:rsidR="00B246FD" w:rsidRPr="009E7742" w14:paraId="75F52A53" w14:textId="77777777" w:rsidTr="001C7FAC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9E12A" w14:textId="51725A24" w:rsidR="00B246FD" w:rsidRPr="009E7742" w:rsidRDefault="00B246FD" w:rsidP="00B24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19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FB93" w14:textId="10038D91" w:rsidR="00B246FD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Определение Арбитражного суда г. Москвы от 20.05.2022г. по делу № А40-51881/20-164-108 «Ф»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2FEC9" w14:textId="198CEBAA" w:rsidR="00B246FD" w:rsidRPr="009E7742" w:rsidRDefault="00923AF4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Копия, распечатанная из 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информационного ресурса «Картотека арбитражных дел»</w:t>
            </w:r>
          </w:p>
        </w:tc>
      </w:tr>
      <w:tr w:rsidR="00B246FD" w:rsidRPr="009E7742" w14:paraId="49579687" w14:textId="77777777" w:rsidTr="001C7FAC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5A99" w14:textId="2BB7F39D" w:rsidR="00B246FD" w:rsidRPr="009E7742" w:rsidRDefault="00B246FD" w:rsidP="00B24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7825" w14:textId="5F746996" w:rsidR="00B246FD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Выписка из ЕГРН на Здание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181C" w14:textId="36B0736C" w:rsidR="00B246FD" w:rsidRPr="009E7742" w:rsidRDefault="00923AF4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Копия</w:t>
            </w:r>
          </w:p>
        </w:tc>
      </w:tr>
      <w:tr w:rsidR="00B246FD" w:rsidRPr="009E7742" w14:paraId="66F4E1E5" w14:textId="77777777" w:rsidTr="001C7FAC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F982" w14:textId="4977B0B5" w:rsidR="00B246FD" w:rsidRPr="009E7742" w:rsidRDefault="00B246FD" w:rsidP="00B24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21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AE31" w14:textId="312B2698" w:rsidR="00B246FD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Выписка из ЕГРН на Земельный участок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6FF6" w14:textId="2A48D76B" w:rsidR="00B246FD" w:rsidRPr="009E7742" w:rsidRDefault="00923AF4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Копия</w:t>
            </w:r>
          </w:p>
        </w:tc>
      </w:tr>
      <w:tr w:rsidR="00B246FD" w:rsidRPr="009E7742" w14:paraId="23147A78" w14:textId="77777777" w:rsidTr="001C7FAC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621C" w14:textId="42408CA2" w:rsidR="00B246FD" w:rsidRPr="009E7742" w:rsidRDefault="00B246FD" w:rsidP="00B24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AB55" w14:textId="4DC8F350" w:rsidR="00B246FD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Выписка из ЕГРН переход права собственности на Здание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6A994" w14:textId="477CEDE6" w:rsidR="00B246FD" w:rsidRPr="009E7742" w:rsidRDefault="00923AF4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Копия</w:t>
            </w:r>
          </w:p>
        </w:tc>
      </w:tr>
      <w:tr w:rsidR="00B246FD" w:rsidRPr="009E7742" w14:paraId="3A7990FA" w14:textId="77777777" w:rsidTr="001C7FAC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37274" w14:textId="0CD5C7A8" w:rsidR="00B246FD" w:rsidRPr="009E7742" w:rsidRDefault="00B246FD" w:rsidP="00B24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23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81A4" w14:textId="2E01EF8B" w:rsidR="00B246FD" w:rsidRPr="009E7742" w:rsidRDefault="00B246FD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Определение о приостановлении производства по делу № А40-133937/19-162-1209 от 16.02.2021г.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C3E93" w14:textId="4E3997EC" w:rsidR="00B246FD" w:rsidRPr="009E7742" w:rsidRDefault="00923AF4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Копия, распечатанная из 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информационного ресурса «Картотека арбитражных дел»</w:t>
            </w:r>
          </w:p>
        </w:tc>
      </w:tr>
      <w:tr w:rsidR="00B246FD" w:rsidRPr="009E7742" w14:paraId="11319812" w14:textId="77777777" w:rsidTr="001C7FAC">
        <w:trPr>
          <w:trHeight w:val="300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00B64" w14:textId="78B022D8" w:rsidR="00B246FD" w:rsidRPr="009E7742" w:rsidRDefault="00B246FD" w:rsidP="00B246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C67B" w14:textId="763797D6" w:rsidR="00B246FD" w:rsidRPr="009E7742" w:rsidRDefault="007C7E8A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 w:hint="eastAsia"/>
                <w:sz w:val="22"/>
                <w:szCs w:val="22"/>
                <w:lang w:val="ru-RU"/>
              </w:rPr>
              <w:t>Определение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E7742">
              <w:rPr>
                <w:rFonts w:ascii="Times New Roman" w:hAnsi="Times New Roman" w:hint="eastAsia"/>
                <w:sz w:val="22"/>
                <w:szCs w:val="22"/>
                <w:lang w:val="ru-RU"/>
              </w:rPr>
              <w:t>Арбитражного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E7742">
              <w:rPr>
                <w:rFonts w:ascii="Times New Roman" w:hAnsi="Times New Roman" w:hint="eastAsia"/>
                <w:sz w:val="22"/>
                <w:szCs w:val="22"/>
                <w:lang w:val="ru-RU"/>
              </w:rPr>
              <w:t>суда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E7742">
              <w:rPr>
                <w:rFonts w:ascii="Times New Roman" w:hAnsi="Times New Roman" w:hint="eastAsia"/>
                <w:sz w:val="22"/>
                <w:szCs w:val="22"/>
                <w:lang w:val="ru-RU"/>
              </w:rPr>
              <w:t>г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9E7742">
              <w:rPr>
                <w:rFonts w:ascii="Times New Roman" w:hAnsi="Times New Roman" w:hint="eastAsia"/>
                <w:sz w:val="22"/>
                <w:szCs w:val="22"/>
                <w:lang w:val="ru-RU"/>
              </w:rPr>
              <w:t>Москвы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E7742">
              <w:rPr>
                <w:rFonts w:ascii="Times New Roman" w:hAnsi="Times New Roman" w:hint="eastAsia"/>
                <w:sz w:val="22"/>
                <w:szCs w:val="22"/>
                <w:lang w:val="ru-RU"/>
              </w:rPr>
              <w:t>от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06.02.2024</w:t>
            </w:r>
            <w:r w:rsidRPr="009E7742">
              <w:rPr>
                <w:rFonts w:ascii="Times New Roman" w:hAnsi="Times New Roman" w:hint="eastAsia"/>
                <w:sz w:val="22"/>
                <w:szCs w:val="22"/>
                <w:lang w:val="ru-RU"/>
              </w:rPr>
              <w:t>г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9E7742">
              <w:rPr>
                <w:rFonts w:ascii="Times New Roman" w:hAnsi="Times New Roman" w:hint="eastAsia"/>
                <w:sz w:val="22"/>
                <w:szCs w:val="22"/>
                <w:lang w:val="ru-RU"/>
              </w:rPr>
              <w:t>по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E7742">
              <w:rPr>
                <w:rFonts w:ascii="Times New Roman" w:hAnsi="Times New Roman" w:hint="eastAsia"/>
                <w:sz w:val="22"/>
                <w:szCs w:val="22"/>
                <w:lang w:val="ru-RU"/>
              </w:rPr>
              <w:t>делу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E7742">
              <w:rPr>
                <w:rFonts w:ascii="Times New Roman" w:hAnsi="Times New Roman" w:hint="eastAsia"/>
                <w:sz w:val="22"/>
                <w:szCs w:val="22"/>
                <w:lang w:val="ru-RU"/>
              </w:rPr>
              <w:t>№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E7742">
              <w:rPr>
                <w:rFonts w:ascii="Times New Roman" w:hAnsi="Times New Roman" w:hint="eastAsia"/>
                <w:sz w:val="22"/>
                <w:szCs w:val="22"/>
                <w:lang w:val="ru-RU"/>
              </w:rPr>
              <w:t>А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40-55452/20-4-101 Ф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83DA5" w14:textId="1286174C" w:rsidR="00B246FD" w:rsidRPr="00923AF4" w:rsidRDefault="00923AF4" w:rsidP="00B246F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E774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Копия, распечатанная из </w:t>
            </w:r>
            <w:r w:rsidRPr="009E7742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информационного ресурса «Картотека арбитражных дел»</w:t>
            </w:r>
          </w:p>
        </w:tc>
      </w:tr>
    </w:tbl>
    <w:p w14:paraId="6DAE96EB" w14:textId="77777777" w:rsidR="00B246FD" w:rsidRDefault="00B246FD" w:rsidP="00B246FD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</w:p>
    <w:p w14:paraId="5A073737" w14:textId="6378D6BF" w:rsidR="0017197F" w:rsidRDefault="002D5745" w:rsidP="00FE1F7B">
      <w:pPr>
        <w:ind w:firstLine="709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  <w:r w:rsidRPr="0060047A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В рамках проведения</w:t>
      </w:r>
      <w:r w:rsidR="0017197F" w:rsidRPr="0060047A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Публичной оферты ГК «АСВ» предлагает заключить </w:t>
      </w:r>
      <w:r w:rsidR="004E061D" w:rsidRPr="0060047A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соглашение о реализации </w:t>
      </w:r>
      <w:r w:rsidR="0017197F" w:rsidRPr="0060047A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Лота на условиях, которые содержатся в информационном </w:t>
      </w:r>
      <w:r w:rsidR="00833AD4" w:rsidRPr="0060047A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сообщении, публичной</w:t>
      </w:r>
      <w:r w:rsidR="0017197F" w:rsidRPr="0060047A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оферте и проекте </w:t>
      </w:r>
      <w:r w:rsidR="008D4F8C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Д</w:t>
      </w:r>
      <w:r w:rsidRPr="0060047A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оговора уступки </w:t>
      </w:r>
      <w:r w:rsidR="00BC4361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П</w:t>
      </w:r>
      <w:r w:rsidRPr="0060047A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рав требовани</w:t>
      </w:r>
      <w:r w:rsidR="00C31F6F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я</w:t>
      </w:r>
      <w:r w:rsidR="004E061D" w:rsidRPr="0060047A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17197F" w:rsidRPr="0060047A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по </w:t>
      </w:r>
      <w:r w:rsidRPr="0060047A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нижеуказанной цене:</w:t>
      </w:r>
    </w:p>
    <w:p w14:paraId="62725568" w14:textId="77777777" w:rsidR="00543761" w:rsidRPr="00543761" w:rsidRDefault="00543761" w:rsidP="00FE1F7B">
      <w:pPr>
        <w:ind w:firstLine="709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3020"/>
        <w:gridCol w:w="2257"/>
        <w:gridCol w:w="2180"/>
      </w:tblGrid>
      <w:tr w:rsidR="00A03B36" w:rsidRPr="00543761" w14:paraId="53925D5A" w14:textId="0FEB7E11" w:rsidTr="000C01E5">
        <w:tc>
          <w:tcPr>
            <w:tcW w:w="2744" w:type="dxa"/>
            <w:shd w:val="clear" w:color="auto" w:fill="auto"/>
            <w:vAlign w:val="center"/>
          </w:tcPr>
          <w:p w14:paraId="7668A950" w14:textId="77777777" w:rsidR="00A03B36" w:rsidRPr="00543761" w:rsidRDefault="00A03B36" w:rsidP="00FE1F7B">
            <w:pPr>
              <w:spacing w:line="256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28345993" w14:textId="1404F62E" w:rsidR="00A03B36" w:rsidRPr="00543761" w:rsidRDefault="00A03B36" w:rsidP="00FE1F7B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(</w:t>
            </w:r>
            <w:r w:rsidR="00FE1F7B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09</w:t>
            </w:r>
            <w:r w:rsidRPr="00543761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:00 по московскому времени)</w:t>
            </w: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B5D2B73" w14:textId="77777777" w:rsidR="00A03B36" w:rsidRPr="00543761" w:rsidRDefault="00A03B36" w:rsidP="00FE1F7B">
            <w:pPr>
              <w:spacing w:line="256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4058CCD2" w14:textId="3432600E" w:rsidR="00A03B36" w:rsidRPr="00543761" w:rsidRDefault="00A03B36" w:rsidP="00FE1F7B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(</w:t>
            </w:r>
            <w:r w:rsidR="00D73E6D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18</w:t>
            </w: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:</w:t>
            </w:r>
            <w:r w:rsidR="00D73E6D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00</w:t>
            </w: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 xml:space="preserve"> по московскому времени)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29B65973" w14:textId="77777777" w:rsidR="00A03B36" w:rsidRPr="00543761" w:rsidRDefault="00A03B36" w:rsidP="00FE1F7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Цена</w:t>
            </w:r>
            <w:proofErr w:type="spellEnd"/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руб</w:t>
            </w:r>
            <w:proofErr w:type="spellEnd"/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8500679" w14:textId="5D11C687" w:rsidR="00A03B36" w:rsidRPr="00543761" w:rsidRDefault="00A03B36" w:rsidP="00FE1F7B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Обеспечительный платеж, руб.</w:t>
            </w:r>
          </w:p>
        </w:tc>
      </w:tr>
      <w:tr w:rsidR="00A03B36" w:rsidRPr="00543761" w14:paraId="48E74EB5" w14:textId="3E819474" w:rsidTr="000C01E5">
        <w:tc>
          <w:tcPr>
            <w:tcW w:w="2744" w:type="dxa"/>
            <w:shd w:val="clear" w:color="auto" w:fill="auto"/>
          </w:tcPr>
          <w:p w14:paraId="6FB3B247" w14:textId="0AF528A8" w:rsidR="00A03B36" w:rsidRPr="00543761" w:rsidRDefault="00D73E6D" w:rsidP="00FE1F7B">
            <w:pPr>
              <w:ind w:firstLine="709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26</w:t>
            </w:r>
            <w:r w:rsidR="00A03B36"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</w:t>
            </w:r>
            <w:r w:rsidR="007C7E8A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</w:t>
            </w:r>
            <w:r w:rsidR="00A03B36"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</w:t>
            </w:r>
            <w:r w:rsidR="00A03B36"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3020" w:type="dxa"/>
            <w:shd w:val="clear" w:color="auto" w:fill="auto"/>
          </w:tcPr>
          <w:p w14:paraId="5BCB4CCC" w14:textId="424C07CC" w:rsidR="00A03B36" w:rsidRPr="00543761" w:rsidRDefault="007C7E8A" w:rsidP="00FE1F7B">
            <w:pPr>
              <w:ind w:firstLine="709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31</w:t>
            </w:r>
            <w:r w:rsidR="00A03B36"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D73E6D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03</w:t>
            </w:r>
            <w:r w:rsidR="00A03B36"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.202</w:t>
            </w:r>
            <w:r w:rsidR="00D73E6D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214E0374" w14:textId="3D746E7A" w:rsidR="00A03B36" w:rsidRPr="00543761" w:rsidRDefault="007C7E8A" w:rsidP="008F69B7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7C7E8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850 467 692,97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0C28F126" w14:textId="090C0582" w:rsidR="00A03B36" w:rsidRPr="00543761" w:rsidRDefault="007C7E8A" w:rsidP="008F69B7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85 046 769,30</w:t>
            </w:r>
          </w:p>
        </w:tc>
      </w:tr>
    </w:tbl>
    <w:p w14:paraId="1E4F6F2F" w14:textId="7DAD050C" w:rsidR="00763160" w:rsidRPr="00543761" w:rsidRDefault="00763160" w:rsidP="00FE1F7B">
      <w:pPr>
        <w:ind w:firstLine="709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</w:p>
    <w:p w14:paraId="71512F5A" w14:textId="069C3D0E" w:rsidR="001E0594" w:rsidRPr="006627F8" w:rsidRDefault="00F20CFC" w:rsidP="00FE1F7B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6627F8">
        <w:rPr>
          <w:rFonts w:ascii="Times New Roman" w:hAnsi="Times New Roman"/>
          <w:b/>
          <w:sz w:val="22"/>
          <w:szCs w:val="22"/>
          <w:lang w:val="ru-RU"/>
        </w:rPr>
        <w:t>Обеспечительный платеж за Лот должен поступить на расчетный счет АО «Российский аукционный дом» (ИНН 7838430413, КПП 783801001):</w:t>
      </w:r>
    </w:p>
    <w:p w14:paraId="4E9416FA" w14:textId="77777777" w:rsidR="00F20CFC" w:rsidRPr="006627F8" w:rsidRDefault="00F20CFC" w:rsidP="00FE1F7B">
      <w:pPr>
        <w:pStyle w:val="3"/>
        <w:ind w:left="0" w:firstLine="709"/>
        <w:rPr>
          <w:b/>
          <w:szCs w:val="22"/>
        </w:rPr>
      </w:pPr>
      <w:r w:rsidRPr="006627F8">
        <w:rPr>
          <w:b/>
          <w:szCs w:val="22"/>
          <w:u w:val="single"/>
        </w:rPr>
        <w:t>Получатель</w:t>
      </w:r>
      <w:r w:rsidRPr="006627F8">
        <w:rPr>
          <w:b/>
          <w:szCs w:val="22"/>
        </w:rPr>
        <w:t xml:space="preserve"> - АО «Российский аукционный дом» (ИНН 7838430413, КПП 783801001):</w:t>
      </w:r>
    </w:p>
    <w:p w14:paraId="224260B8" w14:textId="57D7498D" w:rsidR="00F20CFC" w:rsidRPr="006627F8" w:rsidRDefault="00F20CFC" w:rsidP="00FE1F7B">
      <w:pPr>
        <w:pStyle w:val="3"/>
        <w:ind w:left="0" w:firstLine="709"/>
        <w:rPr>
          <w:b/>
          <w:szCs w:val="22"/>
          <w:lang w:bidi="ru-RU"/>
        </w:rPr>
      </w:pPr>
      <w:r w:rsidRPr="006627F8">
        <w:rPr>
          <w:b/>
          <w:szCs w:val="22"/>
          <w:lang w:bidi="ru-RU"/>
        </w:rPr>
        <w:t>№ 40702810855230001547 в Северо-Западном банке РФ ПАО Сбербанк г. Санкт-Петербург, к/с</w:t>
      </w:r>
      <w:r w:rsidR="00B66E28" w:rsidRPr="006627F8">
        <w:rPr>
          <w:b/>
          <w:szCs w:val="22"/>
          <w:lang w:val="en-US" w:bidi="ru-RU"/>
        </w:rPr>
        <w:t> </w:t>
      </w:r>
      <w:r w:rsidRPr="006627F8">
        <w:rPr>
          <w:b/>
          <w:szCs w:val="22"/>
          <w:lang w:bidi="ru-RU"/>
        </w:rPr>
        <w:t>30101810500000000653, БИК 044030653.</w:t>
      </w:r>
    </w:p>
    <w:p w14:paraId="67853BE6" w14:textId="77777777" w:rsidR="00F20CFC" w:rsidRPr="006627F8" w:rsidRDefault="00F20CFC" w:rsidP="00FE1F7B">
      <w:pPr>
        <w:pStyle w:val="3"/>
        <w:ind w:left="0" w:firstLine="709"/>
        <w:rPr>
          <w:b/>
          <w:szCs w:val="22"/>
          <w:lang w:bidi="ru-RU"/>
        </w:rPr>
      </w:pPr>
      <w:r w:rsidRPr="006627F8">
        <w:rPr>
          <w:b/>
          <w:szCs w:val="22"/>
          <w:lang w:bidi="ru-RU"/>
        </w:rPr>
        <w:t xml:space="preserve">В случае, если Претендент является нерезидентом РФ, Претендент перечисляет Организатору процедуры единым платежом сумму Обеспечительного платежа и комиссии за осуществление валютного контроля, взимаемой кредитной организацией (далее – Комиссия). </w:t>
      </w:r>
    </w:p>
    <w:p w14:paraId="7D57C436" w14:textId="77777777" w:rsidR="00F20CFC" w:rsidRPr="006627F8" w:rsidRDefault="00F20CFC" w:rsidP="00FE1F7B">
      <w:pPr>
        <w:pStyle w:val="3"/>
        <w:ind w:left="0" w:firstLine="709"/>
        <w:rPr>
          <w:b/>
          <w:szCs w:val="22"/>
          <w:lang w:bidi="ru-RU"/>
        </w:rPr>
      </w:pPr>
      <w:r w:rsidRPr="006627F8">
        <w:rPr>
          <w:b/>
          <w:szCs w:val="22"/>
          <w:lang w:bidi="ru-RU"/>
        </w:rPr>
        <w:t>Размер Комиссии составляет:</w:t>
      </w:r>
    </w:p>
    <w:p w14:paraId="2B0F4DC5" w14:textId="77777777" w:rsidR="00F20CFC" w:rsidRPr="006627F8" w:rsidRDefault="00F20CFC" w:rsidP="00FE1F7B">
      <w:pPr>
        <w:pStyle w:val="3"/>
        <w:ind w:left="0" w:firstLine="709"/>
        <w:rPr>
          <w:b/>
          <w:szCs w:val="22"/>
          <w:lang w:bidi="ru-RU"/>
        </w:rPr>
      </w:pPr>
      <w:r w:rsidRPr="006627F8">
        <w:rPr>
          <w:b/>
          <w:szCs w:val="22"/>
          <w:lang w:bidi="ru-RU"/>
        </w:rPr>
        <w:t>- в случае если сумма Обеспечительного платежа не превышает 40 000 000 рублей (включительно) - 0,25 % от указанной суммы Обеспечительного платежа;</w:t>
      </w:r>
    </w:p>
    <w:p w14:paraId="32DEF989" w14:textId="31712948" w:rsidR="00F20CFC" w:rsidRPr="00543761" w:rsidRDefault="00F20CFC" w:rsidP="00FE1F7B">
      <w:pPr>
        <w:pStyle w:val="3"/>
        <w:ind w:left="0" w:firstLine="709"/>
        <w:rPr>
          <w:b/>
          <w:szCs w:val="22"/>
          <w:lang w:bidi="ru-RU"/>
        </w:rPr>
      </w:pPr>
      <w:r w:rsidRPr="006627F8">
        <w:rPr>
          <w:b/>
          <w:szCs w:val="22"/>
          <w:lang w:bidi="ru-RU"/>
        </w:rPr>
        <w:t>- в случае если сумма Обеспечительного платежа превышает 40 000 000 рублей - 1666 долларов США по курсу ЦБ РФ на день перечисления.</w:t>
      </w:r>
    </w:p>
    <w:p w14:paraId="04F0C89D" w14:textId="1D02C656" w:rsidR="00B9347C" w:rsidRDefault="00B9347C" w:rsidP="00FE1F7B">
      <w:pPr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543761">
        <w:rPr>
          <w:rFonts w:ascii="Times New Roman" w:hAnsi="Times New Roman"/>
          <w:bCs/>
          <w:sz w:val="22"/>
          <w:szCs w:val="22"/>
          <w:lang w:val="ru-RU"/>
        </w:rPr>
        <w:t>Ответы в письменной форме о полном и безоговорочном принятии содержащегося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 в </w:t>
      </w:r>
      <w:r>
        <w:rPr>
          <w:rFonts w:ascii="Times New Roman" w:hAnsi="Times New Roman"/>
          <w:bCs/>
          <w:sz w:val="22"/>
          <w:szCs w:val="22"/>
          <w:lang w:val="ru-RU"/>
        </w:rPr>
        <w:t>П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убличной оферте предложения о заключении </w:t>
      </w:r>
      <w:r w:rsidR="00EE5B65">
        <w:rPr>
          <w:rFonts w:ascii="Times New Roman" w:hAnsi="Times New Roman"/>
          <w:bCs/>
          <w:sz w:val="22"/>
          <w:szCs w:val="22"/>
          <w:lang w:val="ru-RU"/>
        </w:rPr>
        <w:t>Д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оговора 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уступки </w:t>
      </w:r>
      <w:r w:rsidR="00BC4361">
        <w:rPr>
          <w:rFonts w:ascii="Times New Roman" w:hAnsi="Times New Roman"/>
          <w:bCs/>
          <w:sz w:val="22"/>
          <w:szCs w:val="22"/>
          <w:lang w:val="ru-RU"/>
        </w:rPr>
        <w:t>П</w:t>
      </w:r>
      <w:r>
        <w:rPr>
          <w:rFonts w:ascii="Times New Roman" w:hAnsi="Times New Roman"/>
          <w:bCs/>
          <w:sz w:val="22"/>
          <w:szCs w:val="22"/>
          <w:lang w:val="ru-RU"/>
        </w:rPr>
        <w:t>рав требовани</w:t>
      </w:r>
      <w:r w:rsidR="00C31F6F">
        <w:rPr>
          <w:rFonts w:ascii="Times New Roman" w:hAnsi="Times New Roman"/>
          <w:bCs/>
          <w:sz w:val="22"/>
          <w:szCs w:val="22"/>
          <w:lang w:val="ru-RU"/>
        </w:rPr>
        <w:t>я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(далее – акцепты) принимаются Организатором процедуры только в период действия публичной оферты на сайте электронной площадки Организатора процедуры: http://lot-online.ru. </w:t>
      </w:r>
    </w:p>
    <w:p w14:paraId="3CD9A138" w14:textId="37384661" w:rsidR="00B9347C" w:rsidRDefault="00B9347C" w:rsidP="00FE1F7B">
      <w:pPr>
        <w:ind w:firstLine="709"/>
        <w:jc w:val="both"/>
        <w:rPr>
          <w:rFonts w:ascii="Times New Roman" w:hAnsi="Times New Roman"/>
          <w:bCs/>
          <w:sz w:val="22"/>
          <w:szCs w:val="22"/>
          <w:highlight w:val="yellow"/>
          <w:lang w:val="ru-RU"/>
        </w:rPr>
      </w:pPr>
      <w:r w:rsidRPr="00B9347C">
        <w:rPr>
          <w:rFonts w:ascii="Times New Roman" w:hAnsi="Times New Roman"/>
          <w:bCs/>
          <w:sz w:val="22"/>
          <w:szCs w:val="22"/>
          <w:lang w:val="ru-RU"/>
        </w:rPr>
        <w:t>Акцепты, подаваемые ранее даты начала или позднее даты окончания действия публичной оферты, рассматриваться не будут.</w:t>
      </w:r>
    </w:p>
    <w:p w14:paraId="3F4935B5" w14:textId="77777777" w:rsidR="0017197F" w:rsidRPr="0099307A" w:rsidRDefault="0017197F" w:rsidP="00FE1F7B">
      <w:pPr>
        <w:ind w:right="-57"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Cs/>
          <w:sz w:val="22"/>
          <w:szCs w:val="22"/>
          <w:lang w:val="ru-RU"/>
        </w:rPr>
        <w:t>Текст Публичной оферты ГК «АСВ» размещен на сайте www.lot-online.ru в разделе «карточка лота».</w:t>
      </w:r>
    </w:p>
    <w:p w14:paraId="769E49F3" w14:textId="77777777" w:rsidR="0017197F" w:rsidRPr="0099307A" w:rsidRDefault="0017197F" w:rsidP="0017197F">
      <w:pPr>
        <w:ind w:right="-57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3187F061" w14:textId="77777777" w:rsidR="0017197F" w:rsidRPr="0099307A" w:rsidRDefault="0017197F" w:rsidP="0017197F">
      <w:pPr>
        <w:ind w:right="-57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>ОБЩИЕ ПОЛОЖЕНИЯ:</w:t>
      </w:r>
    </w:p>
    <w:p w14:paraId="471D91E1" w14:textId="7157935D" w:rsidR="0017197F" w:rsidRDefault="0017197F" w:rsidP="004E061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Cs/>
          <w:sz w:val="22"/>
          <w:szCs w:val="22"/>
          <w:lang w:val="ru-RU"/>
        </w:rPr>
        <w:t xml:space="preserve">     Порядок взаимодействия между Организатором процедуры, исполняющим функции оператора электронной площадки, Пользователями, Претендентами, Участниками и иными лицами при проведении процедуры Публичной оферты, а также порядок проведения процедуры регулируется </w:t>
      </w:r>
      <w:r w:rsidR="00FC7C33" w:rsidRPr="00FC7C33">
        <w:rPr>
          <w:rFonts w:ascii="Times New Roman" w:hAnsi="Times New Roman"/>
          <w:sz w:val="22"/>
          <w:szCs w:val="22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 в  процессе  приватизации)</w:t>
      </w:r>
      <w:r w:rsidRPr="0099307A">
        <w:rPr>
          <w:rFonts w:ascii="Times New Roman" w:hAnsi="Times New Roman"/>
          <w:bCs/>
          <w:sz w:val="22"/>
          <w:szCs w:val="22"/>
          <w:lang w:val="ru-RU"/>
        </w:rPr>
        <w:t xml:space="preserve">, размещенном на сайте </w:t>
      </w:r>
      <w:r w:rsidRPr="007C7E8A">
        <w:rPr>
          <w:rFonts w:ascii="Times New Roman" w:hAnsi="Times New Roman"/>
          <w:bCs/>
          <w:sz w:val="22"/>
          <w:szCs w:val="22"/>
        </w:rPr>
        <w:t>www</w:t>
      </w:r>
      <w:r w:rsidRPr="007C7E8A">
        <w:rPr>
          <w:rFonts w:ascii="Times New Roman" w:hAnsi="Times New Roman"/>
          <w:bCs/>
          <w:sz w:val="22"/>
          <w:szCs w:val="22"/>
          <w:lang w:val="ru-RU"/>
        </w:rPr>
        <w:t>.</w:t>
      </w:r>
      <w:r w:rsidRPr="007C7E8A">
        <w:rPr>
          <w:rFonts w:ascii="Times New Roman" w:hAnsi="Times New Roman"/>
          <w:bCs/>
          <w:sz w:val="22"/>
          <w:szCs w:val="22"/>
        </w:rPr>
        <w:t>lot</w:t>
      </w:r>
      <w:r w:rsidRPr="007C7E8A">
        <w:rPr>
          <w:rFonts w:ascii="Times New Roman" w:hAnsi="Times New Roman"/>
          <w:bCs/>
          <w:sz w:val="22"/>
          <w:szCs w:val="22"/>
          <w:lang w:val="ru-RU"/>
        </w:rPr>
        <w:t>-</w:t>
      </w:r>
      <w:r w:rsidRPr="007C7E8A">
        <w:rPr>
          <w:rFonts w:ascii="Times New Roman" w:hAnsi="Times New Roman"/>
          <w:bCs/>
          <w:sz w:val="22"/>
          <w:szCs w:val="22"/>
        </w:rPr>
        <w:t>online</w:t>
      </w:r>
      <w:r w:rsidRPr="007C7E8A">
        <w:rPr>
          <w:rFonts w:ascii="Times New Roman" w:hAnsi="Times New Roman"/>
          <w:bCs/>
          <w:sz w:val="22"/>
          <w:szCs w:val="22"/>
          <w:lang w:val="ru-RU"/>
        </w:rPr>
        <w:t>.</w:t>
      </w:r>
      <w:proofErr w:type="spellStart"/>
      <w:r w:rsidRPr="007C7E8A">
        <w:rPr>
          <w:rFonts w:ascii="Times New Roman" w:hAnsi="Times New Roman"/>
          <w:bCs/>
          <w:sz w:val="22"/>
          <w:szCs w:val="22"/>
        </w:rPr>
        <w:t>ru</w:t>
      </w:r>
      <w:proofErr w:type="spellEnd"/>
      <w:r w:rsidRPr="0099307A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170F6EC2" w14:textId="77777777" w:rsidR="00E64193" w:rsidRPr="0099307A" w:rsidRDefault="00E64193" w:rsidP="004E061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54723A01" w14:textId="5EE4FCA2" w:rsidR="0017197F" w:rsidRPr="0099307A" w:rsidRDefault="0017197F" w:rsidP="0017197F">
      <w:pPr>
        <w:spacing w:before="120"/>
        <w:ind w:firstLine="72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>УСЛОВИЯ ПРОВЕДЕНИЯ:</w:t>
      </w:r>
    </w:p>
    <w:p w14:paraId="3D282D54" w14:textId="41F6F98E" w:rsidR="0017197F" w:rsidRPr="0099307A" w:rsidRDefault="0017197F" w:rsidP="001719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>К участию в процедуре Публичной оферты, проводимой в электронной форме, допускаются физические и юридические лица, своевременно подавшие Заявку (акцепт) на участие в Публичной оферте и представившие документы в соответствии с перечнем, объявленным Организатором процедуры</w:t>
      </w:r>
      <w:r w:rsidR="00A70461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обеспечившие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в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установленный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срок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поступление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на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расчетный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счет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Организатора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>
        <w:rPr>
          <w:rFonts w:ascii="Times New Roman" w:hAnsi="Times New Roman" w:hint="eastAsia"/>
          <w:sz w:val="22"/>
          <w:szCs w:val="22"/>
          <w:lang w:val="ru-RU"/>
        </w:rPr>
        <w:t>п</w:t>
      </w:r>
      <w:r w:rsidR="00A70461">
        <w:rPr>
          <w:rFonts w:ascii="Times New Roman" w:hAnsi="Times New Roman"/>
          <w:sz w:val="22"/>
          <w:szCs w:val="22"/>
          <w:lang w:val="ru-RU"/>
        </w:rPr>
        <w:t>роцедуры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установленной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суммы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Обеспечительного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платежа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>.</w:t>
      </w:r>
    </w:p>
    <w:p w14:paraId="495FB7BF" w14:textId="77777777" w:rsidR="0017197F" w:rsidRPr="0099307A" w:rsidRDefault="0017197F" w:rsidP="0017197F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99307A">
        <w:rPr>
          <w:rFonts w:ascii="Times New Roman" w:hAnsi="Times New Roman"/>
          <w:color w:val="000000"/>
          <w:sz w:val="22"/>
          <w:szCs w:val="22"/>
          <w:lang w:val="ru-RU"/>
        </w:rPr>
        <w:t xml:space="preserve">Принимать участие в </w:t>
      </w:r>
      <w:r w:rsidRPr="0099307A">
        <w:rPr>
          <w:rFonts w:ascii="Times New Roman" w:hAnsi="Times New Roman"/>
          <w:sz w:val="22"/>
          <w:szCs w:val="22"/>
          <w:lang w:val="ru-RU"/>
        </w:rPr>
        <w:t>Публичной оферте</w:t>
      </w:r>
      <w:r w:rsidRPr="0099307A">
        <w:rPr>
          <w:rFonts w:ascii="Times New Roman" w:hAnsi="Times New Roman"/>
          <w:color w:val="000000"/>
          <w:sz w:val="22"/>
          <w:szCs w:val="22"/>
          <w:lang w:val="ru-RU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являющееся Пользователем электронной торговой площадки. </w:t>
      </w:r>
    </w:p>
    <w:p w14:paraId="7818F81E" w14:textId="77777777" w:rsidR="0017197F" w:rsidRPr="0099307A" w:rsidRDefault="0017197F" w:rsidP="0017197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>Иностранные юридические и физические лица допускаются к участию в Публичной оферте с соблюдением требований, установленных законодательством Российской Федерации.</w:t>
      </w:r>
    </w:p>
    <w:p w14:paraId="4D4EA2E0" w14:textId="5035546F" w:rsidR="0017197F" w:rsidRPr="0099307A" w:rsidRDefault="0017197F" w:rsidP="0017197F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Для участия в Публичной оферте, проводимой в электронной форме,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представляет Заявку (акцепт) о полном и безоговорочном принятии содержащегося в публичной оферте предложения о</w:t>
      </w:r>
      <w:r w:rsidR="007C7E8A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C7E8A" w:rsidRPr="007C7E8A">
        <w:rPr>
          <w:rFonts w:ascii="Times New Roman" w:hAnsi="Times New Roman" w:hint="eastAsia"/>
          <w:sz w:val="22"/>
          <w:szCs w:val="22"/>
          <w:lang w:val="ru-RU"/>
        </w:rPr>
        <w:t>заключении</w:t>
      </w:r>
      <w:r w:rsidR="007C7E8A" w:rsidRPr="007C7E8A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C7E8A" w:rsidRPr="007C7E8A">
        <w:rPr>
          <w:rFonts w:ascii="Times New Roman" w:hAnsi="Times New Roman" w:hint="eastAsia"/>
          <w:sz w:val="22"/>
          <w:szCs w:val="22"/>
          <w:lang w:val="ru-RU"/>
        </w:rPr>
        <w:t>Договора</w:t>
      </w:r>
      <w:r w:rsidR="007C7E8A" w:rsidRPr="007C7E8A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C7E8A" w:rsidRPr="007C7E8A">
        <w:rPr>
          <w:rFonts w:ascii="Times New Roman" w:hAnsi="Times New Roman" w:hint="eastAsia"/>
          <w:sz w:val="22"/>
          <w:szCs w:val="22"/>
          <w:lang w:val="ru-RU"/>
        </w:rPr>
        <w:t>уступки</w:t>
      </w:r>
      <w:r w:rsid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C4361">
        <w:rPr>
          <w:rFonts w:ascii="Times New Roman" w:hAnsi="Times New Roman"/>
          <w:sz w:val="22"/>
          <w:szCs w:val="22"/>
          <w:lang w:val="ru-RU"/>
        </w:rPr>
        <w:t>П</w:t>
      </w:r>
      <w:r w:rsidR="009A00B8">
        <w:rPr>
          <w:rFonts w:ascii="Times New Roman" w:hAnsi="Times New Roman"/>
          <w:sz w:val="22"/>
          <w:szCs w:val="22"/>
          <w:lang w:val="ru-RU"/>
        </w:rPr>
        <w:t>рав требования</w:t>
      </w:r>
      <w:r w:rsidR="007C7E8A" w:rsidRPr="007C7E8A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sz w:val="22"/>
          <w:szCs w:val="22"/>
          <w:lang w:val="ru-RU"/>
        </w:rPr>
        <w:t>по цене</w:t>
      </w:r>
      <w:r w:rsidR="00AE74FF">
        <w:rPr>
          <w:rFonts w:ascii="Times New Roman" w:hAnsi="Times New Roman"/>
          <w:sz w:val="22"/>
          <w:szCs w:val="22"/>
          <w:lang w:val="ru-RU"/>
        </w:rPr>
        <w:t>,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определенно</w:t>
      </w:r>
      <w:r w:rsidR="00AE74FF">
        <w:rPr>
          <w:rFonts w:ascii="Times New Roman" w:hAnsi="Times New Roman"/>
          <w:sz w:val="22"/>
          <w:szCs w:val="22"/>
          <w:lang w:val="ru-RU"/>
        </w:rPr>
        <w:t>й условиями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E74FF">
        <w:rPr>
          <w:rFonts w:ascii="Times New Roman" w:hAnsi="Times New Roman"/>
          <w:sz w:val="22"/>
          <w:szCs w:val="22"/>
          <w:lang w:val="ru-RU"/>
        </w:rPr>
        <w:t>п</w:t>
      </w:r>
      <w:r w:rsidRPr="0099307A">
        <w:rPr>
          <w:rFonts w:ascii="Times New Roman" w:hAnsi="Times New Roman"/>
          <w:sz w:val="22"/>
          <w:szCs w:val="22"/>
          <w:lang w:val="ru-RU"/>
        </w:rPr>
        <w:t>убличной оферты</w:t>
      </w:r>
      <w:r w:rsidR="00AE74FF">
        <w:rPr>
          <w:rFonts w:ascii="Times New Roman" w:hAnsi="Times New Roman"/>
          <w:sz w:val="22"/>
          <w:szCs w:val="22"/>
          <w:lang w:val="ru-RU"/>
        </w:rPr>
        <w:t>,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с прилагаемыми к ней документами</w:t>
      </w:r>
      <w:r w:rsidR="007C7E8A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C7E8A" w:rsidRPr="00B9347C">
        <w:rPr>
          <w:rFonts w:ascii="Times New Roman" w:hAnsi="Times New Roman"/>
          <w:bCs/>
          <w:sz w:val="22"/>
          <w:szCs w:val="22"/>
          <w:lang w:val="ru-RU"/>
        </w:rPr>
        <w:t>(электронн</w:t>
      </w:r>
      <w:r w:rsidR="007C7E8A">
        <w:rPr>
          <w:rFonts w:ascii="Times New Roman" w:hAnsi="Times New Roman"/>
          <w:bCs/>
          <w:sz w:val="22"/>
          <w:szCs w:val="22"/>
          <w:lang w:val="ru-RU"/>
        </w:rPr>
        <w:t>ыми</w:t>
      </w:r>
      <w:r w:rsidR="007C7E8A" w:rsidRPr="00B9347C">
        <w:rPr>
          <w:rFonts w:ascii="Times New Roman" w:hAnsi="Times New Roman"/>
          <w:bCs/>
          <w:sz w:val="22"/>
          <w:szCs w:val="22"/>
          <w:lang w:val="ru-RU"/>
        </w:rPr>
        <w:t xml:space="preserve"> образ</w:t>
      </w:r>
      <w:r w:rsidR="007C7E8A">
        <w:rPr>
          <w:rFonts w:ascii="Times New Roman" w:hAnsi="Times New Roman"/>
          <w:bCs/>
          <w:sz w:val="22"/>
          <w:szCs w:val="22"/>
          <w:lang w:val="ru-RU"/>
        </w:rPr>
        <w:t>ами</w:t>
      </w:r>
      <w:r w:rsidR="007C7E8A" w:rsidRPr="00B9347C">
        <w:rPr>
          <w:rFonts w:ascii="Times New Roman" w:hAnsi="Times New Roman"/>
          <w:bCs/>
          <w:sz w:val="22"/>
          <w:szCs w:val="22"/>
          <w:lang w:val="ru-RU"/>
        </w:rPr>
        <w:t xml:space="preserve"> документов).</w:t>
      </w:r>
    </w:p>
    <w:p w14:paraId="00727AE5" w14:textId="0DC42345" w:rsidR="0017197F" w:rsidRPr="00B9347C" w:rsidRDefault="00B9347C" w:rsidP="00B9347C">
      <w:pPr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Подача Заявок (акцептов) осуществляется </w:t>
      </w:r>
      <w:r w:rsidR="001E5A9C">
        <w:rPr>
          <w:rFonts w:ascii="Times New Roman" w:hAnsi="Times New Roman"/>
          <w:bCs/>
          <w:sz w:val="22"/>
          <w:szCs w:val="22"/>
          <w:lang w:val="ru-RU"/>
        </w:rPr>
        <w:t xml:space="preserve">Претендентами 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через электронную площадку Организатора процедуры (http://lot-online.ru) в форме электронных документов (электронных образов документов), заверенных электронной цифровой </w:t>
      </w:r>
      <w:r w:rsidRPr="00E35350">
        <w:rPr>
          <w:rFonts w:ascii="Times New Roman" w:hAnsi="Times New Roman"/>
          <w:bCs/>
          <w:sz w:val="22"/>
          <w:szCs w:val="22"/>
          <w:lang w:val="ru-RU"/>
        </w:rPr>
        <w:t>подписью указанных лиц или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 их уполномоченных представителей.</w:t>
      </w:r>
    </w:p>
    <w:p w14:paraId="42E14822" w14:textId="77777777" w:rsidR="0017197F" w:rsidRPr="0099307A" w:rsidRDefault="0017197F" w:rsidP="0017197F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579908E2" w14:textId="77777777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sz w:val="22"/>
          <w:szCs w:val="22"/>
          <w:lang w:val="ru-RU"/>
        </w:rPr>
        <w:t>Документы, необходимые для участия в Публичной оферте в электронной форме:</w:t>
      </w:r>
    </w:p>
    <w:p w14:paraId="24F6A4D0" w14:textId="6D1E05ED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2D5745">
        <w:rPr>
          <w:rFonts w:ascii="Times New Roman" w:hAnsi="Times New Roman"/>
          <w:b/>
          <w:bCs/>
          <w:sz w:val="22"/>
          <w:szCs w:val="22"/>
          <w:lang w:val="ru-RU"/>
        </w:rPr>
        <w:t>1.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Опись документов ((включая Заявку (акцепт) и </w:t>
      </w:r>
      <w:r w:rsidR="00A14E28" w:rsidRPr="0099307A">
        <w:rPr>
          <w:rFonts w:ascii="Times New Roman" w:hAnsi="Times New Roman"/>
          <w:sz w:val="22"/>
          <w:szCs w:val="22"/>
          <w:lang w:val="ru-RU"/>
        </w:rPr>
        <w:t>прилагаемы</w:t>
      </w:r>
      <w:r w:rsidR="00A14E28">
        <w:rPr>
          <w:rFonts w:ascii="Times New Roman" w:hAnsi="Times New Roman"/>
          <w:sz w:val="22"/>
          <w:szCs w:val="22"/>
          <w:lang w:val="ru-RU"/>
        </w:rPr>
        <w:t>е</w:t>
      </w:r>
      <w:r w:rsidR="00A14E28" w:rsidRPr="0099307A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к ней </w:t>
      </w:r>
      <w:r w:rsidR="00A14E28" w:rsidRPr="0099307A">
        <w:rPr>
          <w:rFonts w:ascii="Times New Roman" w:hAnsi="Times New Roman"/>
          <w:sz w:val="22"/>
          <w:szCs w:val="22"/>
          <w:lang w:val="ru-RU"/>
        </w:rPr>
        <w:t>документ</w:t>
      </w:r>
      <w:r w:rsidR="00A14E28">
        <w:rPr>
          <w:rFonts w:ascii="Times New Roman" w:hAnsi="Times New Roman"/>
          <w:sz w:val="22"/>
          <w:szCs w:val="22"/>
          <w:lang w:val="ru-RU"/>
        </w:rPr>
        <w:t>ы</w:t>
      </w:r>
      <w:r w:rsidRPr="0099307A">
        <w:rPr>
          <w:rFonts w:ascii="Times New Roman" w:hAnsi="Times New Roman"/>
          <w:sz w:val="22"/>
          <w:szCs w:val="22"/>
          <w:lang w:val="ru-RU"/>
        </w:rPr>
        <w:t>), подписанная</w:t>
      </w:r>
      <w:r w:rsidR="002D5745">
        <w:rPr>
          <w:rFonts w:ascii="Times New Roman" w:hAnsi="Times New Roman"/>
          <w:sz w:val="22"/>
          <w:szCs w:val="22"/>
          <w:lang w:val="ru-RU"/>
        </w:rPr>
        <w:t xml:space="preserve"> электронной подписью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Pr="0099307A">
        <w:rPr>
          <w:rFonts w:ascii="Times New Roman" w:hAnsi="Times New Roman"/>
          <w:sz w:val="22"/>
          <w:szCs w:val="22"/>
          <w:lang w:val="ru-RU"/>
        </w:rPr>
        <w:t>.</w:t>
      </w:r>
    </w:p>
    <w:p w14:paraId="251D89D2" w14:textId="36A6AB23" w:rsidR="0017197F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2D5745">
        <w:rPr>
          <w:rFonts w:ascii="Times New Roman" w:hAnsi="Times New Roman"/>
          <w:b/>
          <w:bCs/>
          <w:sz w:val="22"/>
          <w:szCs w:val="22"/>
          <w:lang w:val="ru-RU"/>
        </w:rPr>
        <w:t>2.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Заявка (акцепт), подписанная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Претендентом</w:t>
      </w:r>
      <w:r w:rsidRPr="0099307A">
        <w:rPr>
          <w:rFonts w:ascii="Times New Roman" w:hAnsi="Times New Roman"/>
          <w:sz w:val="22"/>
          <w:szCs w:val="22"/>
          <w:lang w:val="ru-RU"/>
        </w:rPr>
        <w:t>.</w:t>
      </w:r>
    </w:p>
    <w:p w14:paraId="3F0C6E7E" w14:textId="77777777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A00B8">
        <w:rPr>
          <w:rFonts w:ascii="Times New Roman" w:hAnsi="Times New Roman" w:hint="eastAsia"/>
          <w:sz w:val="22"/>
          <w:szCs w:val="22"/>
          <w:lang w:val="ru-RU"/>
        </w:rPr>
        <w:t>Акцепт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должен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содержать</w:t>
      </w:r>
      <w:r w:rsidRPr="009A00B8">
        <w:rPr>
          <w:rFonts w:ascii="Times New Roman" w:hAnsi="Times New Roman"/>
          <w:sz w:val="22"/>
          <w:szCs w:val="22"/>
          <w:lang w:val="ru-RU"/>
        </w:rPr>
        <w:t>:</w:t>
      </w:r>
    </w:p>
    <w:p w14:paraId="5AF7B475" w14:textId="69E380D2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A00B8">
        <w:rPr>
          <w:rFonts w:ascii="Times New Roman" w:hAnsi="Times New Roman"/>
          <w:sz w:val="22"/>
          <w:szCs w:val="22"/>
          <w:lang w:val="ru-RU"/>
        </w:rPr>
        <w:t xml:space="preserve">1)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наименование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фамилию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имя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отчество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наличии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))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лица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направившего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акцепт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далее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– </w:t>
      </w:r>
      <w:r w:rsidR="00683EFE">
        <w:rPr>
          <w:rFonts w:ascii="Times New Roman" w:hAnsi="Times New Roman" w:hint="eastAsia"/>
          <w:sz w:val="22"/>
          <w:szCs w:val="22"/>
          <w:lang w:val="ru-RU"/>
        </w:rPr>
        <w:t>П</w:t>
      </w:r>
      <w:r w:rsidR="00683EFE">
        <w:rPr>
          <w:rFonts w:ascii="Times New Roman" w:hAnsi="Times New Roman"/>
          <w:sz w:val="22"/>
          <w:szCs w:val="22"/>
          <w:lang w:val="ru-RU"/>
        </w:rPr>
        <w:t>ретендент</w:t>
      </w:r>
      <w:r w:rsidRPr="009A00B8">
        <w:rPr>
          <w:rFonts w:ascii="Times New Roman" w:hAnsi="Times New Roman"/>
          <w:sz w:val="22"/>
          <w:szCs w:val="22"/>
          <w:lang w:val="ru-RU"/>
        </w:rPr>
        <w:t>);</w:t>
      </w:r>
    </w:p>
    <w:p w14:paraId="1406A1FE" w14:textId="5A2DFBC4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A00B8">
        <w:rPr>
          <w:rFonts w:ascii="Times New Roman" w:hAnsi="Times New Roman"/>
          <w:sz w:val="22"/>
          <w:szCs w:val="22"/>
          <w:lang w:val="ru-RU"/>
        </w:rPr>
        <w:t xml:space="preserve">2)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полное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безоговорочное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принятие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bookmarkStart w:id="6" w:name="_Hlk159320665"/>
      <w:r w:rsidR="00683EFE">
        <w:rPr>
          <w:rFonts w:ascii="Times New Roman" w:hAnsi="Times New Roman" w:hint="eastAsia"/>
          <w:sz w:val="22"/>
          <w:szCs w:val="22"/>
          <w:lang w:val="ru-RU"/>
        </w:rPr>
        <w:t>П</w:t>
      </w:r>
      <w:r w:rsidR="00683EFE">
        <w:rPr>
          <w:rFonts w:ascii="Times New Roman" w:hAnsi="Times New Roman"/>
          <w:sz w:val="22"/>
          <w:szCs w:val="22"/>
          <w:lang w:val="ru-RU"/>
        </w:rPr>
        <w:t>ретендентом</w:t>
      </w:r>
      <w:bookmarkEnd w:id="6"/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содержащегося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публичной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оферте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предложения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приобретении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Прав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требования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редакции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Организатора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процедуры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9A00B8">
        <w:rPr>
          <w:rFonts w:ascii="Times New Roman" w:hAnsi="Times New Roman" w:hint="eastAsia"/>
          <w:sz w:val="22"/>
          <w:szCs w:val="22"/>
          <w:u w:val="single"/>
          <w:lang w:val="ru-RU"/>
        </w:rPr>
        <w:t>Ответ</w:t>
      </w:r>
      <w:r w:rsidRPr="009A00B8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u w:val="single"/>
          <w:lang w:val="ru-RU"/>
        </w:rPr>
        <w:t>о</w:t>
      </w:r>
      <w:r w:rsidRPr="009A00B8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u w:val="single"/>
          <w:lang w:val="ru-RU"/>
        </w:rPr>
        <w:t>согласии</w:t>
      </w:r>
      <w:r w:rsidRPr="009A00B8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u w:val="single"/>
          <w:lang w:val="ru-RU"/>
        </w:rPr>
        <w:t>заключить</w:t>
      </w:r>
      <w:r w:rsidRPr="009A00B8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u w:val="single"/>
          <w:lang w:val="ru-RU"/>
        </w:rPr>
        <w:t>Договор</w:t>
      </w:r>
      <w:r w:rsidRPr="009A00B8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u w:val="single"/>
          <w:lang w:val="ru-RU"/>
        </w:rPr>
        <w:t>уступки</w:t>
      </w:r>
      <w:r w:rsidR="00C31F6F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="00BC4361">
        <w:rPr>
          <w:rFonts w:ascii="Times New Roman" w:hAnsi="Times New Roman"/>
          <w:sz w:val="22"/>
          <w:szCs w:val="22"/>
          <w:u w:val="single"/>
          <w:lang w:val="ru-RU"/>
        </w:rPr>
        <w:t>П</w:t>
      </w:r>
      <w:r w:rsidR="00C31F6F">
        <w:rPr>
          <w:rFonts w:ascii="Times New Roman" w:hAnsi="Times New Roman"/>
          <w:sz w:val="22"/>
          <w:szCs w:val="22"/>
          <w:u w:val="single"/>
          <w:lang w:val="ru-RU"/>
        </w:rPr>
        <w:t>рав требования</w:t>
      </w:r>
      <w:r w:rsidRPr="009A00B8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u w:val="single"/>
          <w:lang w:val="ru-RU"/>
        </w:rPr>
        <w:t>на</w:t>
      </w:r>
      <w:r w:rsidRPr="009A00B8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u w:val="single"/>
          <w:lang w:val="ru-RU"/>
        </w:rPr>
        <w:t>иных</w:t>
      </w:r>
      <w:r w:rsidRPr="009A00B8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u w:val="single"/>
          <w:lang w:val="ru-RU"/>
        </w:rPr>
        <w:t>условиях</w:t>
      </w:r>
      <w:r w:rsidRPr="009A00B8">
        <w:rPr>
          <w:rFonts w:ascii="Times New Roman" w:hAnsi="Times New Roman"/>
          <w:sz w:val="22"/>
          <w:szCs w:val="22"/>
          <w:u w:val="single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u w:val="single"/>
          <w:lang w:val="ru-RU"/>
        </w:rPr>
        <w:t>чем</w:t>
      </w:r>
      <w:r w:rsidRPr="009A00B8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u w:val="single"/>
          <w:lang w:val="ru-RU"/>
        </w:rPr>
        <w:t>предложено</w:t>
      </w:r>
      <w:r w:rsidRPr="009A00B8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u w:val="single"/>
          <w:lang w:val="ru-RU"/>
        </w:rPr>
        <w:t>в</w:t>
      </w:r>
      <w:r w:rsidRPr="009A00B8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u w:val="single"/>
          <w:lang w:val="ru-RU"/>
        </w:rPr>
        <w:t>публичной</w:t>
      </w:r>
      <w:r w:rsidRPr="009A00B8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u w:val="single"/>
          <w:lang w:val="ru-RU"/>
        </w:rPr>
        <w:t>оферте</w:t>
      </w:r>
      <w:r w:rsidRPr="009A00B8">
        <w:rPr>
          <w:rFonts w:ascii="Times New Roman" w:hAnsi="Times New Roman"/>
          <w:sz w:val="22"/>
          <w:szCs w:val="22"/>
          <w:u w:val="single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u w:val="single"/>
          <w:lang w:val="ru-RU"/>
        </w:rPr>
        <w:t>не</w:t>
      </w:r>
      <w:r w:rsidRPr="009A00B8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u w:val="single"/>
          <w:lang w:val="ru-RU"/>
        </w:rPr>
        <w:t>является</w:t>
      </w:r>
      <w:r w:rsidRPr="009A00B8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u w:val="single"/>
          <w:lang w:val="ru-RU"/>
        </w:rPr>
        <w:t>акцептом</w:t>
      </w:r>
      <w:r w:rsidRPr="009A00B8">
        <w:rPr>
          <w:rFonts w:ascii="Times New Roman" w:hAnsi="Times New Roman"/>
          <w:sz w:val="22"/>
          <w:szCs w:val="22"/>
          <w:lang w:val="ru-RU"/>
        </w:rPr>
        <w:t>;</w:t>
      </w:r>
    </w:p>
    <w:p w14:paraId="5D814372" w14:textId="4363DE3F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A00B8">
        <w:rPr>
          <w:rFonts w:ascii="Times New Roman" w:hAnsi="Times New Roman"/>
          <w:sz w:val="22"/>
          <w:szCs w:val="22"/>
          <w:lang w:val="ru-RU"/>
        </w:rPr>
        <w:t xml:space="preserve">3)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контактные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данные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номер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телефона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адрес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электронной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почты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лица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ответственного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за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организацию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взаимодействия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Организатором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процедуры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83EFE">
        <w:rPr>
          <w:rFonts w:ascii="Times New Roman" w:hAnsi="Times New Roman" w:hint="eastAsia"/>
          <w:sz w:val="22"/>
          <w:szCs w:val="22"/>
          <w:lang w:val="ru-RU"/>
        </w:rPr>
        <w:t>Г</w:t>
      </w:r>
      <w:r w:rsidR="00683EFE">
        <w:rPr>
          <w:rFonts w:ascii="Times New Roman" w:hAnsi="Times New Roman"/>
          <w:sz w:val="22"/>
          <w:szCs w:val="22"/>
          <w:lang w:val="ru-RU"/>
        </w:rPr>
        <w:t>К «АСВ»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вопросам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оформления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Договора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уступки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C4361">
        <w:rPr>
          <w:rFonts w:ascii="Times New Roman" w:hAnsi="Times New Roman"/>
          <w:sz w:val="22"/>
          <w:szCs w:val="22"/>
          <w:lang w:val="ru-RU"/>
        </w:rPr>
        <w:t>П</w:t>
      </w:r>
      <w:r>
        <w:rPr>
          <w:rFonts w:ascii="Times New Roman" w:hAnsi="Times New Roman"/>
          <w:sz w:val="22"/>
          <w:szCs w:val="22"/>
          <w:lang w:val="ru-RU"/>
        </w:rPr>
        <w:t>рав требования</w:t>
      </w:r>
      <w:r w:rsidRPr="009A00B8">
        <w:rPr>
          <w:rFonts w:ascii="Times New Roman" w:hAnsi="Times New Roman"/>
          <w:sz w:val="22"/>
          <w:szCs w:val="22"/>
          <w:lang w:val="ru-RU"/>
        </w:rPr>
        <w:t>;</w:t>
      </w:r>
    </w:p>
    <w:p w14:paraId="430552C4" w14:textId="06704E0D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A00B8">
        <w:rPr>
          <w:rFonts w:ascii="Times New Roman" w:hAnsi="Times New Roman"/>
          <w:sz w:val="22"/>
          <w:szCs w:val="22"/>
          <w:lang w:val="ru-RU"/>
        </w:rPr>
        <w:t xml:space="preserve">4)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согласие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обработку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персональных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данных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следующих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лиц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физического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лица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– </w:t>
      </w:r>
      <w:r w:rsidR="00683EFE" w:rsidRPr="00683EFE">
        <w:rPr>
          <w:rFonts w:ascii="Times New Roman" w:hAnsi="Times New Roman" w:hint="eastAsia"/>
          <w:sz w:val="22"/>
          <w:szCs w:val="22"/>
          <w:lang w:val="ru-RU"/>
        </w:rPr>
        <w:t>Претендент</w:t>
      </w:r>
      <w:r w:rsidR="00683EFE">
        <w:rPr>
          <w:rFonts w:ascii="Times New Roman" w:hAnsi="Times New Roman" w:hint="eastAsia"/>
          <w:sz w:val="22"/>
          <w:szCs w:val="22"/>
          <w:lang w:val="ru-RU"/>
        </w:rPr>
        <w:t>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представителя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83EFE">
        <w:rPr>
          <w:rFonts w:ascii="Times New Roman" w:hAnsi="Times New Roman" w:hint="eastAsia"/>
          <w:sz w:val="22"/>
          <w:szCs w:val="22"/>
          <w:lang w:val="ru-RU"/>
        </w:rPr>
        <w:t>П</w:t>
      </w:r>
      <w:r w:rsidR="00683EFE">
        <w:rPr>
          <w:rFonts w:ascii="Times New Roman" w:hAnsi="Times New Roman"/>
          <w:sz w:val="22"/>
          <w:szCs w:val="22"/>
          <w:lang w:val="ru-RU"/>
        </w:rPr>
        <w:t>ретендента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также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лица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ответственного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за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организацию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взаимодействия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Организатором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процедуры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83EFE">
        <w:rPr>
          <w:rFonts w:ascii="Times New Roman" w:hAnsi="Times New Roman" w:hint="eastAsia"/>
          <w:sz w:val="22"/>
          <w:szCs w:val="22"/>
          <w:lang w:val="ru-RU"/>
        </w:rPr>
        <w:t>Г</w:t>
      </w:r>
      <w:r w:rsidR="00683EFE">
        <w:rPr>
          <w:rFonts w:ascii="Times New Roman" w:hAnsi="Times New Roman"/>
          <w:sz w:val="22"/>
          <w:szCs w:val="22"/>
          <w:lang w:val="ru-RU"/>
        </w:rPr>
        <w:t>К «АСВ»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вопросам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оформления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Договора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уступки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C4361">
        <w:rPr>
          <w:rFonts w:ascii="Times New Roman" w:hAnsi="Times New Roman"/>
          <w:sz w:val="22"/>
          <w:szCs w:val="22"/>
          <w:lang w:val="ru-RU"/>
        </w:rPr>
        <w:t>П</w:t>
      </w:r>
      <w:r>
        <w:rPr>
          <w:rFonts w:ascii="Times New Roman" w:hAnsi="Times New Roman"/>
          <w:sz w:val="22"/>
          <w:szCs w:val="22"/>
          <w:lang w:val="ru-RU"/>
        </w:rPr>
        <w:t>рав требования</w:t>
      </w:r>
      <w:r w:rsidRPr="009A00B8">
        <w:rPr>
          <w:rFonts w:ascii="Times New Roman" w:hAnsi="Times New Roman"/>
          <w:sz w:val="22"/>
          <w:szCs w:val="22"/>
          <w:lang w:val="ru-RU"/>
        </w:rPr>
        <w:t>.</w:t>
      </w:r>
    </w:p>
    <w:p w14:paraId="3E4507B0" w14:textId="0C867934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К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акцептам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683EFE" w:rsidRPr="00683EFE">
        <w:rPr>
          <w:rFonts w:ascii="Times New Roman" w:hAnsi="Times New Roman" w:hint="eastAsia"/>
          <w:b/>
          <w:bCs/>
          <w:sz w:val="22"/>
          <w:szCs w:val="22"/>
          <w:lang w:val="ru-RU"/>
        </w:rPr>
        <w:t>П</w:t>
      </w:r>
      <w:r w:rsidR="00683EFE" w:rsidRPr="00683EFE">
        <w:rPr>
          <w:rFonts w:ascii="Times New Roman" w:hAnsi="Times New Roman"/>
          <w:b/>
          <w:bCs/>
          <w:sz w:val="22"/>
          <w:szCs w:val="22"/>
          <w:lang w:val="ru-RU"/>
        </w:rPr>
        <w:t>ретендентов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должны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быть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приложены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следующие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документы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>:</w:t>
      </w:r>
    </w:p>
    <w:p w14:paraId="7944C6A6" w14:textId="2ACC37D9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1)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документы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подтверждающие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получение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683EFE" w:rsidRPr="00683EFE">
        <w:rPr>
          <w:rFonts w:ascii="Times New Roman" w:hAnsi="Times New Roman" w:hint="eastAsia"/>
          <w:b/>
          <w:bCs/>
          <w:sz w:val="22"/>
          <w:szCs w:val="22"/>
          <w:lang w:val="ru-RU"/>
        </w:rPr>
        <w:t>Претендентом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разрешений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(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согласий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)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на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совершение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сделки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том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числе</w:t>
      </w:r>
      <w:r w:rsidRPr="009A00B8">
        <w:rPr>
          <w:rFonts w:ascii="Times New Roman" w:hAnsi="Times New Roman"/>
          <w:sz w:val="22"/>
          <w:szCs w:val="22"/>
          <w:lang w:val="ru-RU"/>
        </w:rPr>
        <w:t>:</w:t>
      </w:r>
    </w:p>
    <w:p w14:paraId="4A734F76" w14:textId="1A0A93DB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A00B8">
        <w:rPr>
          <w:rFonts w:ascii="Times New Roman" w:hAnsi="Times New Roman" w:hint="eastAsia"/>
          <w:sz w:val="22"/>
          <w:szCs w:val="22"/>
          <w:lang w:val="ru-RU"/>
        </w:rPr>
        <w:t>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для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юридических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лиц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–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решение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выписка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из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него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уполномоченного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органа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юридического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лица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– </w:t>
      </w:r>
      <w:r w:rsidR="00683EFE">
        <w:rPr>
          <w:rFonts w:ascii="Times New Roman" w:hAnsi="Times New Roman" w:hint="eastAsia"/>
          <w:sz w:val="22"/>
          <w:szCs w:val="22"/>
          <w:lang w:val="ru-RU"/>
        </w:rPr>
        <w:t>П</w:t>
      </w:r>
      <w:r w:rsidR="00683EFE">
        <w:rPr>
          <w:rFonts w:ascii="Times New Roman" w:hAnsi="Times New Roman"/>
          <w:sz w:val="22"/>
          <w:szCs w:val="22"/>
          <w:lang w:val="ru-RU"/>
        </w:rPr>
        <w:t>ретендента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об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одобрении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сделки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если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это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необходимо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соответствии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законодательством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Российской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Федерации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или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законодательством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государства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котором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зарегистрирован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83EFE">
        <w:rPr>
          <w:rFonts w:ascii="Times New Roman" w:hAnsi="Times New Roman" w:hint="eastAsia"/>
          <w:sz w:val="22"/>
          <w:szCs w:val="22"/>
          <w:lang w:val="ru-RU"/>
        </w:rPr>
        <w:t>П</w:t>
      </w:r>
      <w:r w:rsidR="00683EFE">
        <w:rPr>
          <w:rFonts w:ascii="Times New Roman" w:hAnsi="Times New Roman"/>
          <w:sz w:val="22"/>
          <w:szCs w:val="22"/>
          <w:lang w:val="ru-RU"/>
        </w:rPr>
        <w:t>ретендент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также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учредительными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документами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83EFE">
        <w:rPr>
          <w:rFonts w:ascii="Times New Roman" w:hAnsi="Times New Roman" w:hint="eastAsia"/>
          <w:sz w:val="22"/>
          <w:szCs w:val="22"/>
          <w:lang w:val="ru-RU"/>
        </w:rPr>
        <w:t>П</w:t>
      </w:r>
      <w:r w:rsidR="00683EFE">
        <w:rPr>
          <w:rFonts w:ascii="Times New Roman" w:hAnsi="Times New Roman"/>
          <w:sz w:val="22"/>
          <w:szCs w:val="22"/>
          <w:lang w:val="ru-RU"/>
        </w:rPr>
        <w:t>ретендента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проставлением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оттиска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печати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83EFE">
        <w:rPr>
          <w:rFonts w:ascii="Times New Roman" w:hAnsi="Times New Roman" w:hint="eastAsia"/>
          <w:sz w:val="22"/>
          <w:szCs w:val="22"/>
          <w:lang w:val="ru-RU"/>
        </w:rPr>
        <w:t>П</w:t>
      </w:r>
      <w:r w:rsidR="00683EFE">
        <w:rPr>
          <w:rFonts w:ascii="Times New Roman" w:hAnsi="Times New Roman"/>
          <w:sz w:val="22"/>
          <w:szCs w:val="22"/>
          <w:lang w:val="ru-RU"/>
        </w:rPr>
        <w:t>ретендента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либо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нотариально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удостоверенная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копия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указанного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документа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либо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документы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подтверждающие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что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83EFE">
        <w:rPr>
          <w:rFonts w:ascii="Times New Roman" w:hAnsi="Times New Roman" w:hint="eastAsia"/>
          <w:sz w:val="22"/>
          <w:szCs w:val="22"/>
          <w:lang w:val="ru-RU"/>
        </w:rPr>
        <w:t>П</w:t>
      </w:r>
      <w:r w:rsidR="00683EFE">
        <w:rPr>
          <w:rFonts w:ascii="Times New Roman" w:hAnsi="Times New Roman"/>
          <w:sz w:val="22"/>
          <w:szCs w:val="22"/>
          <w:lang w:val="ru-RU"/>
        </w:rPr>
        <w:t>ретендент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инициировал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проведение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процедуры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одобрения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сделки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либо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информационное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письмо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83EFE">
        <w:rPr>
          <w:rFonts w:ascii="Times New Roman" w:hAnsi="Times New Roman" w:hint="eastAsia"/>
          <w:sz w:val="22"/>
          <w:szCs w:val="22"/>
          <w:lang w:val="ru-RU"/>
        </w:rPr>
        <w:t>П</w:t>
      </w:r>
      <w:r w:rsidR="00683EFE">
        <w:rPr>
          <w:rFonts w:ascii="Times New Roman" w:hAnsi="Times New Roman"/>
          <w:sz w:val="22"/>
          <w:szCs w:val="22"/>
          <w:lang w:val="ru-RU"/>
        </w:rPr>
        <w:t>ретендента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свидетельствующее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том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что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такое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одобрение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соответствии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законодательством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Российской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Федерации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или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законодательством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государства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котором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зарегистрирован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83EFE">
        <w:rPr>
          <w:rFonts w:ascii="Times New Roman" w:hAnsi="Times New Roman" w:hint="eastAsia"/>
          <w:sz w:val="22"/>
          <w:szCs w:val="22"/>
          <w:lang w:val="ru-RU"/>
        </w:rPr>
        <w:t>П</w:t>
      </w:r>
      <w:r w:rsidR="00683EFE">
        <w:rPr>
          <w:rFonts w:ascii="Times New Roman" w:hAnsi="Times New Roman"/>
          <w:sz w:val="22"/>
          <w:szCs w:val="22"/>
          <w:lang w:val="ru-RU"/>
        </w:rPr>
        <w:t>ретендент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также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учредительными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документами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83EFE">
        <w:rPr>
          <w:rFonts w:ascii="Times New Roman" w:hAnsi="Times New Roman" w:hint="eastAsia"/>
          <w:sz w:val="22"/>
          <w:szCs w:val="22"/>
          <w:lang w:val="ru-RU"/>
        </w:rPr>
        <w:t>П</w:t>
      </w:r>
      <w:r w:rsidR="00683EFE">
        <w:rPr>
          <w:rFonts w:ascii="Times New Roman" w:hAnsi="Times New Roman"/>
          <w:sz w:val="22"/>
          <w:szCs w:val="22"/>
          <w:lang w:val="ru-RU"/>
        </w:rPr>
        <w:t xml:space="preserve">ретендента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требуется</w:t>
      </w:r>
      <w:r w:rsidRPr="009A00B8">
        <w:rPr>
          <w:rFonts w:ascii="Times New Roman" w:hAnsi="Times New Roman"/>
          <w:sz w:val="22"/>
          <w:szCs w:val="22"/>
          <w:lang w:val="ru-RU"/>
        </w:rPr>
        <w:t>;</w:t>
      </w:r>
    </w:p>
    <w:p w14:paraId="05007848" w14:textId="5D8C32F4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A00B8">
        <w:rPr>
          <w:rFonts w:ascii="Times New Roman" w:hAnsi="Times New Roman" w:hint="eastAsia"/>
          <w:sz w:val="22"/>
          <w:szCs w:val="22"/>
          <w:lang w:val="ru-RU"/>
        </w:rPr>
        <w:t>б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для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физических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лиц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или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индивидуальных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предпринимателей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–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нотариально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удостоверенное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согласие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супруга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супруги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заключение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сделки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необходимости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либо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документ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свидетельствующий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том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что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такое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согласие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требуется</w:t>
      </w:r>
      <w:r w:rsidRPr="009A00B8">
        <w:rPr>
          <w:rFonts w:ascii="Times New Roman" w:hAnsi="Times New Roman"/>
          <w:sz w:val="22"/>
          <w:szCs w:val="22"/>
          <w:lang w:val="ru-RU"/>
        </w:rPr>
        <w:t>;</w:t>
      </w:r>
    </w:p>
    <w:p w14:paraId="7E131E18" w14:textId="21D97B07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2)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документы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позволяющие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идентифицировать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683EFE" w:rsidRPr="00683EFE">
        <w:rPr>
          <w:rFonts w:ascii="Times New Roman" w:hAnsi="Times New Roman" w:hint="eastAsia"/>
          <w:b/>
          <w:bCs/>
          <w:sz w:val="22"/>
          <w:szCs w:val="22"/>
          <w:lang w:val="ru-RU"/>
        </w:rPr>
        <w:t>Претендент</w:t>
      </w:r>
      <w:r w:rsidR="00683EFE">
        <w:rPr>
          <w:rFonts w:ascii="Times New Roman" w:hAnsi="Times New Roman" w:hint="eastAsia"/>
          <w:b/>
          <w:bCs/>
          <w:sz w:val="22"/>
          <w:szCs w:val="22"/>
          <w:lang w:val="ru-RU"/>
        </w:rPr>
        <w:t>а</w:t>
      </w:r>
      <w:r w:rsidRPr="009A00B8">
        <w:rPr>
          <w:rFonts w:ascii="Times New Roman" w:hAnsi="Times New Roman"/>
          <w:sz w:val="22"/>
          <w:szCs w:val="22"/>
          <w:lang w:val="ru-RU"/>
        </w:rPr>
        <w:t>:</w:t>
      </w:r>
    </w:p>
    <w:p w14:paraId="3E768AE9" w14:textId="77777777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A00B8">
        <w:rPr>
          <w:rFonts w:ascii="Times New Roman" w:hAnsi="Times New Roman" w:hint="eastAsia"/>
          <w:sz w:val="22"/>
          <w:szCs w:val="22"/>
          <w:lang w:val="ru-RU"/>
        </w:rPr>
        <w:t>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для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российских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юридических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лиц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–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оригинал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нотариально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удостоверенная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копия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выписки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из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Единого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государственного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реестра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юридических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лиц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далее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–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ЕГРЮЛ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),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полученной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бумажном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носителе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или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цветная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распечатка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выписки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из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ЕГРЮЛ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полученной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электронной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форме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защищенной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усиленной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квалифицированной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электронной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подписью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Федеральной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налоговой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службы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;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выписка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оригинал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или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копия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которой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представляется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должна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быть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получена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более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чем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за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10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календарных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дней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даты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подачи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акцепта</w:t>
      </w:r>
      <w:r w:rsidRPr="009A00B8">
        <w:rPr>
          <w:rFonts w:ascii="Times New Roman" w:hAnsi="Times New Roman"/>
          <w:sz w:val="22"/>
          <w:szCs w:val="22"/>
          <w:lang w:val="ru-RU"/>
        </w:rPr>
        <w:t>;</w:t>
      </w:r>
    </w:p>
    <w:p w14:paraId="64BBE0C9" w14:textId="77777777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A00B8">
        <w:rPr>
          <w:rFonts w:ascii="Times New Roman" w:hAnsi="Times New Roman" w:hint="eastAsia"/>
          <w:sz w:val="22"/>
          <w:szCs w:val="22"/>
          <w:lang w:val="ru-RU"/>
        </w:rPr>
        <w:t>б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для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российских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индивидуальных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предпринимателей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–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оригинал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нотариально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удостоверенная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копия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выписки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из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Единого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государственного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реестра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индивидуальных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предпринимателей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далее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–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ЕГРИП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),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полученной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бумажном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носителе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или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цветная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распечатка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выписки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из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ЕГРИП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полученной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электронной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форме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защищенной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усиленной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квалифицированной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электронной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подписью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Федеральной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налоговой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службы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;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выписка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оригинал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или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копия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которой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представляется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должна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быть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получена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более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чем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за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10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календарных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дней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даты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подачи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акцепта</w:t>
      </w:r>
      <w:r w:rsidRPr="009A00B8">
        <w:rPr>
          <w:rFonts w:ascii="Times New Roman" w:hAnsi="Times New Roman"/>
          <w:sz w:val="22"/>
          <w:szCs w:val="22"/>
          <w:lang w:val="ru-RU"/>
        </w:rPr>
        <w:t>;</w:t>
      </w:r>
    </w:p>
    <w:p w14:paraId="4C22A08B" w14:textId="161A1782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A00B8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для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иностранных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юридических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лиц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предпринимателей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–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полученная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более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чем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за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6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месяцев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дня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подачи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акцепта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выписка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из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торгового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реестра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страны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происхождения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или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иное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доказательство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юридического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статуса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31F6F" w:rsidRPr="00C31F6F">
        <w:rPr>
          <w:rFonts w:ascii="Times New Roman" w:hAnsi="Times New Roman" w:hint="eastAsia"/>
          <w:sz w:val="22"/>
          <w:szCs w:val="22"/>
          <w:lang w:val="ru-RU"/>
        </w:rPr>
        <w:t>Претендент</w:t>
      </w:r>
      <w:r w:rsidR="00C31F6F">
        <w:rPr>
          <w:rFonts w:ascii="Times New Roman" w:hAnsi="Times New Roman" w:hint="eastAsia"/>
          <w:sz w:val="22"/>
          <w:szCs w:val="22"/>
          <w:lang w:val="ru-RU"/>
        </w:rPr>
        <w:t>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соответствии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законодательством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страны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его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местонахождения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гражданства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или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постоянного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места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жительства</w:t>
      </w:r>
      <w:r w:rsidRPr="009A00B8">
        <w:rPr>
          <w:rFonts w:ascii="Times New Roman" w:hAnsi="Times New Roman"/>
          <w:sz w:val="22"/>
          <w:szCs w:val="22"/>
          <w:lang w:val="ru-RU"/>
        </w:rPr>
        <w:t>;</w:t>
      </w:r>
    </w:p>
    <w:p w14:paraId="6775CC9C" w14:textId="77777777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A00B8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для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физических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лиц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–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копии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документов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удостоверяющих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личность</w:t>
      </w:r>
      <w:r w:rsidRPr="009A00B8">
        <w:rPr>
          <w:rFonts w:ascii="Times New Roman" w:hAnsi="Times New Roman"/>
          <w:sz w:val="22"/>
          <w:szCs w:val="22"/>
          <w:lang w:val="ru-RU"/>
        </w:rPr>
        <w:t>;</w:t>
      </w:r>
    </w:p>
    <w:p w14:paraId="2D376DE4" w14:textId="77777777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3)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для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юридических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лиц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и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индивидуальных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предпринимателей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дополнительно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>:</w:t>
      </w:r>
    </w:p>
    <w:p w14:paraId="427F88EA" w14:textId="77777777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A00B8">
        <w:rPr>
          <w:rFonts w:ascii="Times New Roman" w:hAnsi="Times New Roman" w:hint="eastAsia"/>
          <w:sz w:val="22"/>
          <w:szCs w:val="22"/>
          <w:lang w:val="ru-RU"/>
        </w:rPr>
        <w:t>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нотариально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удостоверенные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копии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документов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государственной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регистрации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качестве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юридического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лица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/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индивидуального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предпринимателя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постановке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налоговый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учет</w:t>
      </w:r>
      <w:r w:rsidRPr="009A00B8">
        <w:rPr>
          <w:rFonts w:ascii="Times New Roman" w:hAnsi="Times New Roman"/>
          <w:sz w:val="22"/>
          <w:szCs w:val="22"/>
          <w:lang w:val="ru-RU"/>
        </w:rPr>
        <w:t>;</w:t>
      </w:r>
    </w:p>
    <w:p w14:paraId="31B43E9E" w14:textId="77777777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A00B8">
        <w:rPr>
          <w:rFonts w:ascii="Times New Roman" w:hAnsi="Times New Roman" w:hint="eastAsia"/>
          <w:sz w:val="22"/>
          <w:szCs w:val="22"/>
          <w:lang w:val="ru-RU"/>
        </w:rPr>
        <w:t>б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надлежащим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образом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заверенные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копии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бухгалтерской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отчетности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за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последний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отчетный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период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отметкой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налогового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органа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принятии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или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приложением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иного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доказательства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получения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отчетности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налоговым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органом</w:t>
      </w:r>
      <w:r w:rsidRPr="009A00B8">
        <w:rPr>
          <w:rFonts w:ascii="Times New Roman" w:hAnsi="Times New Roman"/>
          <w:sz w:val="22"/>
          <w:szCs w:val="22"/>
          <w:lang w:val="ru-RU"/>
        </w:rPr>
        <w:t>;</w:t>
      </w:r>
    </w:p>
    <w:p w14:paraId="3C371FC6" w14:textId="1C121B39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lastRenderedPageBreak/>
        <w:t xml:space="preserve">4)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для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юридических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лиц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дополнительно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–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нотариально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удостоверенные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копии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учредительных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документов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документа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назначении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единоличного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исполнительного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органа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либо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передаче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полномочий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единоличного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исполнительного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органа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управляющей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организации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управляющему</w:t>
      </w:r>
      <w:r w:rsidRPr="009A00B8">
        <w:rPr>
          <w:rFonts w:ascii="Times New Roman" w:hAnsi="Times New Roman"/>
          <w:sz w:val="22"/>
          <w:szCs w:val="22"/>
          <w:lang w:val="ru-RU"/>
        </w:rPr>
        <w:t>);</w:t>
      </w:r>
    </w:p>
    <w:p w14:paraId="1CE46657" w14:textId="09135E0A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5)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для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иностранных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юридических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или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физических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лиц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связанных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с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иностранными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государствами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которые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совершают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отношении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российских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юридических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и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физических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лиц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недружественные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действия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дополнительно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–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оригинал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разрешения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совершение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сделки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купли</w:t>
      </w:r>
      <w:r w:rsidRPr="009A00B8">
        <w:rPr>
          <w:rFonts w:ascii="Times New Roman" w:hAnsi="Times New Roman"/>
          <w:sz w:val="22"/>
          <w:szCs w:val="22"/>
          <w:lang w:val="ru-RU"/>
        </w:rPr>
        <w:t>-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продажи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Прав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требования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выданного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Правительственной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комиссией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контролю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за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осуществлением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иностранных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инвестиций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Российской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Федерации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согласно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Указу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Президента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Российской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Федерации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1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марта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2022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№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81 «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дополнительных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временных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мерах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экономического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характера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обеспечению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финансовой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стабильности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Российской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Федерации»</w:t>
      </w:r>
      <w:r w:rsidRPr="009A00B8">
        <w:rPr>
          <w:rFonts w:ascii="Times New Roman" w:hAnsi="Times New Roman"/>
          <w:sz w:val="22"/>
          <w:szCs w:val="22"/>
          <w:lang w:val="ru-RU"/>
        </w:rPr>
        <w:t>);</w:t>
      </w:r>
    </w:p>
    <w:p w14:paraId="0136DC65" w14:textId="39211301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6)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случае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если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качестве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C31F6F" w:rsidRPr="00C31F6F">
        <w:rPr>
          <w:rFonts w:ascii="Times New Roman" w:hAnsi="Times New Roman" w:hint="eastAsia"/>
          <w:b/>
          <w:bCs/>
          <w:sz w:val="22"/>
          <w:szCs w:val="22"/>
          <w:lang w:val="ru-RU"/>
        </w:rPr>
        <w:t>П</w:t>
      </w:r>
      <w:r w:rsidR="00C31F6F" w:rsidRPr="00C31F6F">
        <w:rPr>
          <w:rFonts w:ascii="Times New Roman" w:hAnsi="Times New Roman"/>
          <w:b/>
          <w:bCs/>
          <w:sz w:val="22"/>
          <w:szCs w:val="22"/>
          <w:lang w:val="ru-RU"/>
        </w:rPr>
        <w:t>ретендента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выступают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несколько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лиц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–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документ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документы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),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содержащий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содержащие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основания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для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совместной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деятельности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данных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лиц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также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основные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условия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такой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деятельности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том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числе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определение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предполагаемого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вида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общей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собственности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таких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лиц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Права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требования</w:t>
      </w:r>
      <w:r w:rsidRPr="009A00B8">
        <w:rPr>
          <w:rFonts w:ascii="Times New Roman" w:hAnsi="Times New Roman"/>
          <w:sz w:val="22"/>
          <w:szCs w:val="22"/>
          <w:lang w:val="ru-RU"/>
        </w:rPr>
        <w:t>;</w:t>
      </w:r>
    </w:p>
    <w:p w14:paraId="2CFD0E1C" w14:textId="6E21E9D4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7)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случае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если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акцепт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подается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не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лично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C31F6F" w:rsidRPr="00C31F6F">
        <w:rPr>
          <w:rFonts w:ascii="Times New Roman" w:hAnsi="Times New Roman" w:hint="eastAsia"/>
          <w:b/>
          <w:bCs/>
          <w:sz w:val="22"/>
          <w:szCs w:val="22"/>
          <w:lang w:val="ru-RU"/>
        </w:rPr>
        <w:t>Претендентом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его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представителем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–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документы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оригиналы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или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надлежащим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образом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заверенные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копии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),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подтверждающие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полномочия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представителя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31F6F" w:rsidRPr="00C31F6F">
        <w:rPr>
          <w:rFonts w:ascii="Times New Roman" w:hAnsi="Times New Roman" w:hint="eastAsia"/>
          <w:sz w:val="22"/>
          <w:szCs w:val="22"/>
          <w:lang w:val="ru-RU"/>
        </w:rPr>
        <w:t>Претендент</w:t>
      </w:r>
      <w:r w:rsidR="00C31F6F">
        <w:rPr>
          <w:rFonts w:ascii="Times New Roman" w:hAnsi="Times New Roman" w:hint="eastAsia"/>
          <w:sz w:val="22"/>
          <w:szCs w:val="22"/>
          <w:lang w:val="ru-RU"/>
        </w:rPr>
        <w:t>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также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документы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подтверждающие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полномочия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лица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выдавшего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доверенность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Доверенность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имени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физического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лица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должна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быть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нотариально</w:t>
      </w:r>
      <w:r w:rsidRPr="009A00B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sz w:val="22"/>
          <w:szCs w:val="22"/>
          <w:lang w:val="ru-RU"/>
        </w:rPr>
        <w:t>удостоверена</w:t>
      </w:r>
      <w:r w:rsidRPr="009A00B8">
        <w:rPr>
          <w:rFonts w:ascii="Times New Roman" w:hAnsi="Times New Roman"/>
          <w:sz w:val="22"/>
          <w:szCs w:val="22"/>
          <w:lang w:val="ru-RU"/>
        </w:rPr>
        <w:t>;</w:t>
      </w:r>
    </w:p>
    <w:p w14:paraId="0313055B" w14:textId="77777777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8)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подписанное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соглашение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об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обеспечительном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платеже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>;</w:t>
      </w:r>
    </w:p>
    <w:p w14:paraId="64D0788B" w14:textId="65F1C186" w:rsidR="005471C9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9)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подписанная</w:t>
      </w:r>
      <w:r w:rsidR="00C31F6F" w:rsidRPr="00C31F6F">
        <w:rPr>
          <w:rFonts w:hint="eastAsia"/>
          <w:lang w:val="ru-RU"/>
        </w:rPr>
        <w:t xml:space="preserve"> </w:t>
      </w:r>
      <w:r w:rsidR="00C31F6F" w:rsidRPr="00C31F6F">
        <w:rPr>
          <w:rFonts w:ascii="Times New Roman" w:hAnsi="Times New Roman" w:hint="eastAsia"/>
          <w:b/>
          <w:bCs/>
          <w:sz w:val="22"/>
          <w:szCs w:val="22"/>
          <w:lang w:val="ru-RU"/>
        </w:rPr>
        <w:t xml:space="preserve">Претендентом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опись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представленных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документов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включая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bCs/>
          <w:sz w:val="22"/>
          <w:szCs w:val="22"/>
          <w:lang w:val="ru-RU"/>
        </w:rPr>
        <w:t>акцепт</w:t>
      </w:r>
      <w:r w:rsidRPr="009A00B8">
        <w:rPr>
          <w:rFonts w:ascii="Times New Roman" w:hAnsi="Times New Roman"/>
          <w:b/>
          <w:bCs/>
          <w:sz w:val="22"/>
          <w:szCs w:val="22"/>
          <w:lang w:val="ru-RU"/>
        </w:rPr>
        <w:t>.</w:t>
      </w:r>
    </w:p>
    <w:p w14:paraId="57127F18" w14:textId="77777777" w:rsid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4C14007A" w14:textId="61D4FB2A" w:rsidR="007B6B06" w:rsidRPr="0099307A" w:rsidRDefault="009A00B8" w:rsidP="007B6B06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Если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представляемые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C31F6F" w:rsidRPr="00C31F6F">
        <w:rPr>
          <w:rFonts w:ascii="Times New Roman" w:hAnsi="Times New Roman" w:hint="eastAsia"/>
          <w:b/>
          <w:bCs/>
          <w:sz w:val="22"/>
          <w:szCs w:val="22"/>
          <w:lang w:val="ru-RU"/>
        </w:rPr>
        <w:t>П</w:t>
      </w:r>
      <w:r w:rsidR="00C31F6F" w:rsidRPr="00C31F6F">
        <w:rPr>
          <w:rFonts w:ascii="Times New Roman" w:hAnsi="Times New Roman"/>
          <w:b/>
          <w:bCs/>
          <w:sz w:val="22"/>
          <w:szCs w:val="22"/>
          <w:lang w:val="ru-RU"/>
        </w:rPr>
        <w:t>ретендентом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документы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составлены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и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(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или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)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удостоверены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на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территории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иностранного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государства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они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должны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быть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легализованы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порядке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предусмотренном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законодательством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Российской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Федерации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Документы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составленные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на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иностранном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языке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представляются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с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нотариально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удостоверенным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переводом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на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русский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язык</w:t>
      </w:r>
      <w:r w:rsidR="007B6B06" w:rsidRPr="00CE71B6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1D9B0A4B" w14:textId="77777777" w:rsidR="00F6325B" w:rsidRDefault="00F6325B" w:rsidP="009155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Cs/>
          <w:sz w:val="22"/>
          <w:szCs w:val="22"/>
          <w:lang w:val="ru-RU"/>
        </w:rPr>
      </w:pPr>
    </w:p>
    <w:p w14:paraId="068C3683" w14:textId="77777777" w:rsidR="007B6B06" w:rsidRDefault="007B6B06" w:rsidP="009155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Cs/>
          <w:sz w:val="22"/>
          <w:szCs w:val="22"/>
          <w:lang w:val="ru-RU"/>
        </w:rPr>
      </w:pPr>
    </w:p>
    <w:p w14:paraId="137582C2" w14:textId="2378F166" w:rsidR="009A00B8" w:rsidRP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bookmarkStart w:id="7" w:name="_Hlk126238267"/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Обязательными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условиями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для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участия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процедуре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являются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внесение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обеспечительного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платежа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размере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10%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стоимости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указанной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публичной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оферте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не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позднее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чем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за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3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календарных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дня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до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даты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акцепта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публичной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оферты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и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заключение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соглашения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об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обеспечительном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платеже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Порядок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уплаты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обеспечительного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платежа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определяется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соглашением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об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обеспечительном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платеже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по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форме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установленной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организатором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процедуры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520AFD7E" w14:textId="66E27346" w:rsid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Путем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внесения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обеспечительного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платежа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C31F6F" w:rsidRPr="00C31F6F">
        <w:rPr>
          <w:rFonts w:ascii="Times New Roman" w:hAnsi="Times New Roman" w:hint="eastAsia"/>
          <w:b/>
          <w:sz w:val="22"/>
          <w:szCs w:val="22"/>
          <w:lang w:val="ru-RU"/>
        </w:rPr>
        <w:t>Претендент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подтверждает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свое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намерение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заключить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C31F6F">
        <w:rPr>
          <w:rFonts w:ascii="Times New Roman" w:hAnsi="Times New Roman" w:hint="eastAsia"/>
          <w:b/>
          <w:sz w:val="22"/>
          <w:szCs w:val="22"/>
          <w:lang w:val="ru-RU"/>
        </w:rPr>
        <w:t>Д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оговор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уступки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BC4361">
        <w:rPr>
          <w:rFonts w:ascii="Times New Roman" w:hAnsi="Times New Roman" w:hint="eastAsia"/>
          <w:b/>
          <w:sz w:val="22"/>
          <w:szCs w:val="22"/>
          <w:lang w:val="ru-RU"/>
        </w:rPr>
        <w:t>П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рав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требования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Обеспечительный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платеж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вносится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обеспечение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обязательства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C31F6F" w:rsidRPr="00C31F6F">
        <w:rPr>
          <w:rFonts w:ascii="Times New Roman" w:hAnsi="Times New Roman" w:hint="eastAsia"/>
          <w:b/>
          <w:sz w:val="22"/>
          <w:szCs w:val="22"/>
          <w:lang w:val="ru-RU"/>
        </w:rPr>
        <w:t>Претендент</w:t>
      </w:r>
      <w:r w:rsidR="00C31F6F">
        <w:rPr>
          <w:rFonts w:ascii="Times New Roman" w:hAnsi="Times New Roman" w:hint="eastAsia"/>
          <w:b/>
          <w:sz w:val="22"/>
          <w:szCs w:val="22"/>
          <w:lang w:val="ru-RU"/>
        </w:rPr>
        <w:t>а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по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оплате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за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отказ</w:t>
      </w:r>
      <w:r w:rsidR="00C31F6F" w:rsidRPr="00C31F6F">
        <w:rPr>
          <w:rFonts w:hint="eastAsia"/>
          <w:lang w:val="ru-RU"/>
        </w:rPr>
        <w:t xml:space="preserve"> </w:t>
      </w:r>
      <w:r w:rsidR="00C31F6F" w:rsidRPr="00C31F6F">
        <w:rPr>
          <w:rFonts w:ascii="Times New Roman" w:hAnsi="Times New Roman" w:hint="eastAsia"/>
          <w:b/>
          <w:sz w:val="22"/>
          <w:szCs w:val="22"/>
          <w:lang w:val="ru-RU"/>
        </w:rPr>
        <w:t>Претендент</w:t>
      </w:r>
      <w:r w:rsidR="00C31F6F">
        <w:rPr>
          <w:rFonts w:ascii="Times New Roman" w:hAnsi="Times New Roman" w:hint="eastAsia"/>
          <w:b/>
          <w:sz w:val="22"/>
          <w:szCs w:val="22"/>
          <w:lang w:val="ru-RU"/>
        </w:rPr>
        <w:t>а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от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C31F6F">
        <w:rPr>
          <w:rFonts w:ascii="Times New Roman" w:hAnsi="Times New Roman" w:hint="eastAsia"/>
          <w:b/>
          <w:sz w:val="22"/>
          <w:szCs w:val="22"/>
          <w:lang w:val="ru-RU"/>
        </w:rPr>
        <w:t>Д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оговора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уступки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BC4361">
        <w:rPr>
          <w:rFonts w:ascii="Times New Roman" w:hAnsi="Times New Roman" w:hint="eastAsia"/>
          <w:b/>
          <w:sz w:val="22"/>
          <w:szCs w:val="22"/>
          <w:lang w:val="ru-RU"/>
        </w:rPr>
        <w:t>П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рав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требования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после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получения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C31F6F">
        <w:rPr>
          <w:rFonts w:ascii="Times New Roman" w:hAnsi="Times New Roman" w:hint="eastAsia"/>
          <w:b/>
          <w:sz w:val="22"/>
          <w:szCs w:val="22"/>
          <w:lang w:val="ru-RU"/>
        </w:rPr>
        <w:t>Г</w:t>
      </w:r>
      <w:r w:rsidR="00C31F6F">
        <w:rPr>
          <w:rFonts w:ascii="Times New Roman" w:hAnsi="Times New Roman"/>
          <w:b/>
          <w:sz w:val="22"/>
          <w:szCs w:val="22"/>
          <w:lang w:val="ru-RU"/>
        </w:rPr>
        <w:t xml:space="preserve">К «АСВ»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ответа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C31F6F" w:rsidRPr="00C31F6F">
        <w:rPr>
          <w:rFonts w:ascii="Times New Roman" w:hAnsi="Times New Roman" w:hint="eastAsia"/>
          <w:b/>
          <w:sz w:val="22"/>
          <w:szCs w:val="22"/>
          <w:lang w:val="ru-RU"/>
        </w:rPr>
        <w:t>Претендент</w:t>
      </w:r>
      <w:r w:rsidR="00C31F6F">
        <w:rPr>
          <w:rFonts w:ascii="Times New Roman" w:hAnsi="Times New Roman" w:hint="eastAsia"/>
          <w:b/>
          <w:sz w:val="22"/>
          <w:szCs w:val="22"/>
          <w:lang w:val="ru-RU"/>
        </w:rPr>
        <w:t>а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письменной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форме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полном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и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безоговорочном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принятии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предложения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содержащегося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публичной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оферте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(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акцепт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публичной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оферты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).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При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заключении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C31F6F">
        <w:rPr>
          <w:rFonts w:ascii="Times New Roman" w:hAnsi="Times New Roman" w:hint="eastAsia"/>
          <w:b/>
          <w:sz w:val="22"/>
          <w:szCs w:val="22"/>
          <w:lang w:val="ru-RU"/>
        </w:rPr>
        <w:t>Д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оговора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уступки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BC4361">
        <w:rPr>
          <w:rFonts w:ascii="Times New Roman" w:hAnsi="Times New Roman" w:hint="eastAsia"/>
          <w:b/>
          <w:sz w:val="22"/>
          <w:szCs w:val="22"/>
          <w:lang w:val="ru-RU"/>
        </w:rPr>
        <w:t>П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рав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требования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сумма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внесенного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обеспечительного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платежа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засчитывается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в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счет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исполнения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обязательств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по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оплате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стоимости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Прав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A00B8">
        <w:rPr>
          <w:rFonts w:ascii="Times New Roman" w:hAnsi="Times New Roman" w:hint="eastAsia"/>
          <w:b/>
          <w:sz w:val="22"/>
          <w:szCs w:val="22"/>
          <w:lang w:val="ru-RU"/>
        </w:rPr>
        <w:t>требования</w:t>
      </w:r>
      <w:r w:rsidRPr="009A00B8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77FBF401" w14:textId="77777777" w:rsidR="009A00B8" w:rsidRDefault="009A00B8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</w:p>
    <w:p w14:paraId="2FE08428" w14:textId="41C999D3" w:rsidR="00E0624F" w:rsidRPr="00A97056" w:rsidRDefault="00E0624F" w:rsidP="009A00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В случае отказа ГК «АСВ» от заключения </w:t>
      </w:r>
      <w:r w:rsidR="00EE5B65">
        <w:rPr>
          <w:rFonts w:ascii="Times New Roman" w:hAnsi="Times New Roman"/>
          <w:b/>
          <w:sz w:val="22"/>
          <w:szCs w:val="22"/>
          <w:lang w:val="ru-RU"/>
        </w:rPr>
        <w:t>Д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оговора уступки </w:t>
      </w:r>
      <w:r w:rsidR="00BC4361">
        <w:rPr>
          <w:rFonts w:ascii="Times New Roman" w:hAnsi="Times New Roman"/>
          <w:b/>
          <w:sz w:val="22"/>
          <w:szCs w:val="22"/>
          <w:lang w:val="ru-RU"/>
        </w:rPr>
        <w:t>П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>рав требовани</w:t>
      </w:r>
      <w:r w:rsidR="00C31F6F">
        <w:rPr>
          <w:rFonts w:ascii="Times New Roman" w:hAnsi="Times New Roman"/>
          <w:b/>
          <w:sz w:val="22"/>
          <w:szCs w:val="22"/>
          <w:lang w:val="ru-RU"/>
        </w:rPr>
        <w:t>я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 с лицом, представившим Акцепт, обеспечительный платеж подлежит возврату такому лицу Организатором процедуры в течение 5 (пяти) рабочих дней со дня получения Организатором процедуры от ГК «АСВ» соответствующего уведомления об отказе от заключения </w:t>
      </w:r>
      <w:r w:rsidR="00EE5B65">
        <w:rPr>
          <w:rFonts w:ascii="Times New Roman" w:hAnsi="Times New Roman"/>
          <w:b/>
          <w:sz w:val="22"/>
          <w:szCs w:val="22"/>
          <w:lang w:val="ru-RU"/>
        </w:rPr>
        <w:t>Д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оговора уступки </w:t>
      </w:r>
      <w:r w:rsidR="00BC4361">
        <w:rPr>
          <w:rFonts w:ascii="Times New Roman" w:hAnsi="Times New Roman"/>
          <w:b/>
          <w:sz w:val="22"/>
          <w:szCs w:val="22"/>
          <w:lang w:val="ru-RU"/>
        </w:rPr>
        <w:t>П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>рав требовани</w:t>
      </w:r>
      <w:r w:rsidR="005228F5">
        <w:rPr>
          <w:rFonts w:ascii="Times New Roman" w:hAnsi="Times New Roman"/>
          <w:b/>
          <w:sz w:val="22"/>
          <w:szCs w:val="22"/>
          <w:lang w:val="ru-RU"/>
        </w:rPr>
        <w:t>я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>.</w:t>
      </w:r>
    </w:p>
    <w:bookmarkEnd w:id="7"/>
    <w:p w14:paraId="7CC0546A" w14:textId="37E5517D" w:rsidR="00E0624F" w:rsidRPr="00A97056" w:rsidRDefault="00E0624F" w:rsidP="00E0624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В случае заключения </w:t>
      </w:r>
      <w:r w:rsidR="00EE5B65">
        <w:rPr>
          <w:rFonts w:ascii="Times New Roman" w:hAnsi="Times New Roman"/>
          <w:b/>
          <w:sz w:val="22"/>
          <w:szCs w:val="22"/>
          <w:lang w:val="ru-RU"/>
        </w:rPr>
        <w:t>Д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оговора уступки </w:t>
      </w:r>
      <w:r w:rsidR="00BC4361">
        <w:rPr>
          <w:rFonts w:ascii="Times New Roman" w:hAnsi="Times New Roman"/>
          <w:b/>
          <w:sz w:val="22"/>
          <w:szCs w:val="22"/>
          <w:lang w:val="ru-RU"/>
        </w:rPr>
        <w:t>П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>рав требовани</w:t>
      </w:r>
      <w:r w:rsidR="005228F5">
        <w:rPr>
          <w:rFonts w:ascii="Times New Roman" w:hAnsi="Times New Roman"/>
          <w:b/>
          <w:sz w:val="22"/>
          <w:szCs w:val="22"/>
          <w:lang w:val="ru-RU"/>
        </w:rPr>
        <w:t>я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 между ГК «АСВ» и лицом, представившим Акцепт, сумма внесенного таким лицом обеспечительного платежа подлежит перечислению Организатором процедуры ГК «АСВ».</w:t>
      </w:r>
    </w:p>
    <w:p w14:paraId="6E7C0813" w14:textId="4DB0C966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Заявки (акцепты), поступившие после истечения срока приема Заявок (акцептов), указанного в настоящем информационном сообщении, либо представленные без необходимых документов, либо поданные лицом, не уполномоченным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Претендентом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на осуществление таких действий, Организатором процедуры не рассматриваются. </w:t>
      </w:r>
    </w:p>
    <w:p w14:paraId="274EBB0A" w14:textId="54FBB183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>Документооборот между</w:t>
      </w:r>
      <w:r w:rsidR="00333C1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Претендентами, Участниками Публичной оферты, Организатором процедуры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Публичной оферты. </w:t>
      </w:r>
    </w:p>
    <w:p w14:paraId="0D1E58AD" w14:textId="77777777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603C8C7C" w14:textId="05B50D23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lastRenderedPageBreak/>
        <w:t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</w:t>
      </w:r>
      <w:r w:rsidR="00A2140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Организатора процедуры и отправитель несет ответственность за подлинность и достоверность таких документов и сведений. </w:t>
      </w:r>
    </w:p>
    <w:p w14:paraId="0DE64E43" w14:textId="77777777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57551251" w14:textId="4365D93F" w:rsidR="0017197F" w:rsidRDefault="00311109" w:rsidP="0017197F">
      <w:pPr>
        <w:ind w:firstLine="709"/>
        <w:jc w:val="both"/>
        <w:textAlignment w:val="baseline"/>
        <w:rPr>
          <w:rFonts w:ascii="Times New Roman" w:hAnsi="Times New Roman"/>
          <w:b/>
          <w:sz w:val="22"/>
          <w:szCs w:val="22"/>
          <w:lang w:val="ru-RU"/>
        </w:rPr>
      </w:pPr>
      <w:r w:rsidRPr="00311109">
        <w:rPr>
          <w:rFonts w:ascii="Times New Roman" w:hAnsi="Times New Roman"/>
          <w:b/>
          <w:sz w:val="22"/>
          <w:szCs w:val="22"/>
          <w:lang w:val="ru-RU"/>
        </w:rPr>
        <w:t xml:space="preserve">Договор уступки </w:t>
      </w:r>
      <w:r w:rsidR="00BC4361">
        <w:rPr>
          <w:rFonts w:ascii="Times New Roman" w:hAnsi="Times New Roman"/>
          <w:b/>
          <w:sz w:val="22"/>
          <w:szCs w:val="22"/>
          <w:lang w:val="ru-RU"/>
        </w:rPr>
        <w:t>П</w:t>
      </w:r>
      <w:r w:rsidRPr="00311109">
        <w:rPr>
          <w:rFonts w:ascii="Times New Roman" w:hAnsi="Times New Roman"/>
          <w:b/>
          <w:sz w:val="22"/>
          <w:szCs w:val="22"/>
          <w:lang w:val="ru-RU"/>
        </w:rPr>
        <w:t>рав требования считается заключенным с лицом, представившим все документы, необходимые для заключения договора</w:t>
      </w:r>
      <w:r w:rsidR="005228F5">
        <w:rPr>
          <w:rFonts w:ascii="Times New Roman" w:hAnsi="Times New Roman"/>
          <w:b/>
          <w:sz w:val="22"/>
          <w:szCs w:val="22"/>
          <w:lang w:val="ru-RU"/>
        </w:rPr>
        <w:t xml:space="preserve"> уступки</w:t>
      </w:r>
      <w:r w:rsidR="00C31F6F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BC4361">
        <w:rPr>
          <w:rFonts w:ascii="Times New Roman" w:hAnsi="Times New Roman"/>
          <w:b/>
          <w:sz w:val="22"/>
          <w:szCs w:val="22"/>
          <w:lang w:val="ru-RU"/>
        </w:rPr>
        <w:t>П</w:t>
      </w:r>
      <w:r w:rsidR="00C31F6F">
        <w:rPr>
          <w:rFonts w:ascii="Times New Roman" w:hAnsi="Times New Roman"/>
          <w:b/>
          <w:sz w:val="22"/>
          <w:szCs w:val="22"/>
          <w:lang w:val="ru-RU"/>
        </w:rPr>
        <w:t>рав требования</w:t>
      </w:r>
      <w:r w:rsidRPr="00311109">
        <w:rPr>
          <w:rFonts w:ascii="Times New Roman" w:hAnsi="Times New Roman"/>
          <w:b/>
          <w:sz w:val="22"/>
          <w:szCs w:val="22"/>
          <w:lang w:val="ru-RU"/>
        </w:rPr>
        <w:t>, чей акцепт Публичной оферты, соответствующий ее требованиям, будет первым зарегистрирован Организатором процедуры.</w:t>
      </w:r>
    </w:p>
    <w:p w14:paraId="560DACA0" w14:textId="4441B60E" w:rsidR="0045323B" w:rsidRPr="0045323B" w:rsidRDefault="0045323B" w:rsidP="0017197F">
      <w:pPr>
        <w:ind w:firstLine="709"/>
        <w:jc w:val="both"/>
        <w:textAlignment w:val="baseline"/>
        <w:rPr>
          <w:rFonts w:ascii="Times New Roman" w:hAnsi="Times New Roman"/>
          <w:bCs/>
          <w:sz w:val="22"/>
          <w:szCs w:val="22"/>
          <w:lang w:val="ru-RU"/>
        </w:rPr>
      </w:pPr>
      <w:r w:rsidRPr="0045323B">
        <w:rPr>
          <w:rFonts w:ascii="Times New Roman" w:hAnsi="Times New Roman"/>
          <w:bCs/>
          <w:sz w:val="22"/>
          <w:szCs w:val="22"/>
          <w:lang w:val="ru-RU"/>
        </w:rPr>
        <w:t xml:space="preserve">В случае поступления нескольких акцептов с предложением одинаковой цены </w:t>
      </w:r>
      <w:r w:rsidR="00625BDB">
        <w:rPr>
          <w:rFonts w:ascii="Times New Roman" w:hAnsi="Times New Roman"/>
          <w:bCs/>
          <w:sz w:val="22"/>
          <w:szCs w:val="22"/>
          <w:lang w:val="ru-RU"/>
        </w:rPr>
        <w:t>Д</w:t>
      </w:r>
      <w:r w:rsidRPr="0045323B">
        <w:rPr>
          <w:rFonts w:ascii="Times New Roman" w:hAnsi="Times New Roman"/>
          <w:bCs/>
          <w:sz w:val="22"/>
          <w:szCs w:val="22"/>
          <w:lang w:val="ru-RU"/>
        </w:rPr>
        <w:t xml:space="preserve">оговор уступки </w:t>
      </w:r>
      <w:r w:rsidR="00BC4361">
        <w:rPr>
          <w:rFonts w:ascii="Times New Roman" w:hAnsi="Times New Roman"/>
          <w:bCs/>
          <w:sz w:val="22"/>
          <w:szCs w:val="22"/>
          <w:lang w:val="ru-RU"/>
        </w:rPr>
        <w:t>П</w:t>
      </w:r>
      <w:r w:rsidRPr="0045323B">
        <w:rPr>
          <w:rFonts w:ascii="Times New Roman" w:hAnsi="Times New Roman"/>
          <w:bCs/>
          <w:sz w:val="22"/>
          <w:szCs w:val="22"/>
          <w:lang w:val="ru-RU"/>
        </w:rPr>
        <w:t xml:space="preserve">рав требования будет заключаться с лицом, чей акцепт </w:t>
      </w:r>
      <w:r>
        <w:rPr>
          <w:rFonts w:ascii="Times New Roman" w:hAnsi="Times New Roman"/>
          <w:bCs/>
          <w:sz w:val="22"/>
          <w:szCs w:val="22"/>
          <w:lang w:val="ru-RU"/>
        </w:rPr>
        <w:t>П</w:t>
      </w:r>
      <w:r w:rsidRPr="0045323B">
        <w:rPr>
          <w:rFonts w:ascii="Times New Roman" w:hAnsi="Times New Roman"/>
          <w:bCs/>
          <w:sz w:val="22"/>
          <w:szCs w:val="22"/>
          <w:lang w:val="ru-RU"/>
        </w:rPr>
        <w:t xml:space="preserve">убличной оферты, соответствующий ее требованиям, будет первым зарегистрирован </w:t>
      </w:r>
      <w:r>
        <w:rPr>
          <w:rFonts w:ascii="Times New Roman" w:hAnsi="Times New Roman"/>
          <w:bCs/>
          <w:sz w:val="22"/>
          <w:szCs w:val="22"/>
          <w:lang w:val="ru-RU"/>
        </w:rPr>
        <w:t>О</w:t>
      </w:r>
      <w:r w:rsidRPr="0045323B">
        <w:rPr>
          <w:rFonts w:ascii="Times New Roman" w:hAnsi="Times New Roman"/>
          <w:bCs/>
          <w:sz w:val="22"/>
          <w:szCs w:val="22"/>
          <w:lang w:val="ru-RU"/>
        </w:rPr>
        <w:t>рганизатором процедуры</w:t>
      </w:r>
      <w:r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5B92ADDB" w14:textId="25248FB7" w:rsidR="008C1AC1" w:rsidRPr="0099307A" w:rsidRDefault="0017197F" w:rsidP="008C1AC1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Настоящая публичная оферта ГК «АСВ» не является конкурсом или аукционом. </w:t>
      </w:r>
    </w:p>
    <w:p w14:paraId="619EA2B3" w14:textId="77777777" w:rsidR="0017197F" w:rsidRPr="0099307A" w:rsidRDefault="0017197F" w:rsidP="0017197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1400">
        <w:rPr>
          <w:rFonts w:ascii="Times New Roman" w:hAnsi="Times New Roman"/>
          <w:b/>
          <w:bCs/>
          <w:sz w:val="22"/>
          <w:szCs w:val="22"/>
          <w:lang w:val="ru-RU"/>
        </w:rPr>
        <w:t>ГК «АСВ» вправе в любое время отозвать (отменить) Публичную оферту.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В случае принятия решения об отзыве Публичной оферты соответствующая информация будет размещена на электронной площадке Организатора процедуры: http://lot-online.ru, и на официальном сайте ГК «АСВ» в информационно-телекоммуникационной сети «Интернет».</w:t>
      </w:r>
    </w:p>
    <w:p w14:paraId="1DD49FE5" w14:textId="7BB956CF" w:rsidR="0017721F" w:rsidRPr="00DC392E" w:rsidRDefault="0017721F" w:rsidP="00BF1E57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С документами, удостоверяющими права </w:t>
      </w:r>
      <w:r w:rsidR="0045323B" w:rsidRPr="0045323B">
        <w:rPr>
          <w:rFonts w:ascii="Times New Roman" w:hAnsi="Times New Roman"/>
          <w:bCs/>
          <w:sz w:val="22"/>
          <w:szCs w:val="22"/>
          <w:lang w:val="ru-RU"/>
        </w:rPr>
        <w:t>ГК «АСВ»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 на </w:t>
      </w:r>
      <w:r w:rsidR="00DC392E">
        <w:rPr>
          <w:rFonts w:ascii="Times New Roman" w:hAnsi="Times New Roman"/>
          <w:bCs/>
          <w:sz w:val="22"/>
          <w:szCs w:val="22"/>
          <w:lang w:val="ru-RU"/>
        </w:rPr>
        <w:t>Лот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, можно ознакомиться </w:t>
      </w:r>
      <w:r w:rsidR="0045323B">
        <w:rPr>
          <w:rFonts w:ascii="Times New Roman" w:hAnsi="Times New Roman"/>
          <w:bCs/>
          <w:sz w:val="22"/>
          <w:szCs w:val="22"/>
          <w:lang w:val="ru-RU"/>
        </w:rPr>
        <w:t>в течение срока действия Публичной оферты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>, по рабочим дням с 09:00 до 18:00 (по пятницам – до 16:45) (время московское) одним из следующих способов:</w:t>
      </w:r>
    </w:p>
    <w:p w14:paraId="0106D921" w14:textId="037485AC" w:rsidR="0017721F" w:rsidRPr="00DC392E" w:rsidRDefault="0017721F" w:rsidP="0045323B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E96E9C">
        <w:rPr>
          <w:rFonts w:ascii="Times New Roman" w:hAnsi="Times New Roman"/>
          <w:bCs/>
          <w:sz w:val="22"/>
          <w:szCs w:val="22"/>
          <w:lang w:val="ru-RU"/>
        </w:rPr>
        <w:t xml:space="preserve">1) </w:t>
      </w:r>
      <w:r w:rsidR="00311109" w:rsidRPr="00E96E9C">
        <w:rPr>
          <w:rFonts w:ascii="Times New Roman" w:hAnsi="Times New Roman"/>
          <w:bCs/>
          <w:sz w:val="22"/>
          <w:szCs w:val="22"/>
          <w:lang w:val="ru-RU"/>
        </w:rPr>
        <w:t xml:space="preserve">на бумажном носителе – </w:t>
      </w:r>
      <w:r w:rsidR="00113832" w:rsidRPr="00113832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="00113832" w:rsidRPr="0011383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113832" w:rsidRPr="00113832">
        <w:rPr>
          <w:rFonts w:ascii="Times New Roman" w:hAnsi="Times New Roman" w:hint="eastAsia"/>
          <w:bCs/>
          <w:sz w:val="22"/>
          <w:szCs w:val="22"/>
          <w:lang w:val="ru-RU"/>
        </w:rPr>
        <w:t>адресу</w:t>
      </w:r>
      <w:r w:rsidR="00113832" w:rsidRPr="00113832">
        <w:rPr>
          <w:rFonts w:ascii="Times New Roman" w:hAnsi="Times New Roman"/>
          <w:bCs/>
          <w:sz w:val="22"/>
          <w:szCs w:val="22"/>
          <w:lang w:val="ru-RU"/>
        </w:rPr>
        <w:t xml:space="preserve">: 109240, </w:t>
      </w:r>
      <w:r w:rsidR="00113832" w:rsidRPr="00113832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="00113832" w:rsidRPr="00113832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="00113832" w:rsidRPr="00113832">
        <w:rPr>
          <w:rFonts w:ascii="Times New Roman" w:hAnsi="Times New Roman" w:hint="eastAsia"/>
          <w:bCs/>
          <w:sz w:val="22"/>
          <w:szCs w:val="22"/>
          <w:lang w:val="ru-RU"/>
        </w:rPr>
        <w:t>Москва</w:t>
      </w:r>
      <w:r w:rsidR="00113832" w:rsidRPr="00113832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="00113832" w:rsidRPr="00113832">
        <w:rPr>
          <w:rFonts w:ascii="Times New Roman" w:hAnsi="Times New Roman" w:hint="eastAsia"/>
          <w:bCs/>
          <w:sz w:val="22"/>
          <w:szCs w:val="22"/>
          <w:lang w:val="ru-RU"/>
        </w:rPr>
        <w:t>ул</w:t>
      </w:r>
      <w:r w:rsidR="00113832" w:rsidRPr="00113832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="00113832" w:rsidRPr="00113832">
        <w:rPr>
          <w:rFonts w:ascii="Times New Roman" w:hAnsi="Times New Roman" w:hint="eastAsia"/>
          <w:bCs/>
          <w:sz w:val="22"/>
          <w:szCs w:val="22"/>
          <w:lang w:val="ru-RU"/>
        </w:rPr>
        <w:t>Высоцкого</w:t>
      </w:r>
      <w:r w:rsidR="00113832" w:rsidRPr="00113832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="00113832" w:rsidRPr="00113832">
        <w:rPr>
          <w:rFonts w:ascii="Times New Roman" w:hAnsi="Times New Roman" w:hint="eastAsia"/>
          <w:bCs/>
          <w:sz w:val="22"/>
          <w:szCs w:val="22"/>
          <w:lang w:val="ru-RU"/>
        </w:rPr>
        <w:t>д</w:t>
      </w:r>
      <w:r w:rsidR="00113832" w:rsidRPr="00113832">
        <w:rPr>
          <w:rFonts w:ascii="Times New Roman" w:hAnsi="Times New Roman"/>
          <w:bCs/>
          <w:sz w:val="22"/>
          <w:szCs w:val="22"/>
          <w:lang w:val="ru-RU"/>
        </w:rPr>
        <w:t xml:space="preserve">. 4, </w:t>
      </w:r>
      <w:r w:rsidR="00113832" w:rsidRPr="00113832">
        <w:rPr>
          <w:rFonts w:ascii="Times New Roman" w:hAnsi="Times New Roman" w:hint="eastAsia"/>
          <w:bCs/>
          <w:sz w:val="22"/>
          <w:szCs w:val="22"/>
          <w:lang w:val="ru-RU"/>
        </w:rPr>
        <w:t>контактное</w:t>
      </w:r>
      <w:r w:rsidR="00113832" w:rsidRPr="0011383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113832" w:rsidRPr="00113832">
        <w:rPr>
          <w:rFonts w:ascii="Times New Roman" w:hAnsi="Times New Roman" w:hint="eastAsia"/>
          <w:bCs/>
          <w:sz w:val="22"/>
          <w:szCs w:val="22"/>
          <w:lang w:val="ru-RU"/>
        </w:rPr>
        <w:t>лицо</w:t>
      </w:r>
      <w:r w:rsidR="00113832" w:rsidRPr="00113832">
        <w:rPr>
          <w:rFonts w:ascii="Times New Roman" w:hAnsi="Times New Roman"/>
          <w:bCs/>
          <w:sz w:val="22"/>
          <w:szCs w:val="22"/>
          <w:lang w:val="ru-RU"/>
        </w:rPr>
        <w:t xml:space="preserve">: </w:t>
      </w:r>
      <w:r w:rsidR="00113832" w:rsidRPr="00113832">
        <w:rPr>
          <w:rFonts w:ascii="Times New Roman" w:hAnsi="Times New Roman" w:hint="eastAsia"/>
          <w:bCs/>
          <w:sz w:val="22"/>
          <w:szCs w:val="22"/>
          <w:lang w:val="ru-RU"/>
        </w:rPr>
        <w:t>Соболев</w:t>
      </w:r>
      <w:r w:rsidR="00113832" w:rsidRPr="0011383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113832" w:rsidRPr="00113832">
        <w:rPr>
          <w:rFonts w:ascii="Times New Roman" w:hAnsi="Times New Roman" w:hint="eastAsia"/>
          <w:bCs/>
          <w:sz w:val="22"/>
          <w:szCs w:val="22"/>
          <w:lang w:val="ru-RU"/>
        </w:rPr>
        <w:t>Олег</w:t>
      </w:r>
      <w:r w:rsidR="00113832" w:rsidRPr="0011383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113832" w:rsidRPr="00113832">
        <w:rPr>
          <w:rFonts w:ascii="Times New Roman" w:hAnsi="Times New Roman" w:hint="eastAsia"/>
          <w:bCs/>
          <w:sz w:val="22"/>
          <w:szCs w:val="22"/>
          <w:lang w:val="ru-RU"/>
        </w:rPr>
        <w:t>Владимирович</w:t>
      </w:r>
      <w:r w:rsidR="00113832" w:rsidRPr="00113832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="00113832" w:rsidRPr="00113832">
        <w:rPr>
          <w:rFonts w:ascii="Times New Roman" w:hAnsi="Times New Roman" w:hint="eastAsia"/>
          <w:bCs/>
          <w:sz w:val="22"/>
          <w:szCs w:val="22"/>
          <w:lang w:val="ru-RU"/>
        </w:rPr>
        <w:t>адрес</w:t>
      </w:r>
      <w:r w:rsidR="00113832" w:rsidRPr="0011383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113832" w:rsidRPr="00113832">
        <w:rPr>
          <w:rFonts w:ascii="Times New Roman" w:hAnsi="Times New Roman" w:hint="eastAsia"/>
          <w:bCs/>
          <w:sz w:val="22"/>
          <w:szCs w:val="22"/>
          <w:lang w:val="ru-RU"/>
        </w:rPr>
        <w:t>корпоративной</w:t>
      </w:r>
      <w:r w:rsidR="00113832" w:rsidRPr="0011383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113832" w:rsidRPr="00113832">
        <w:rPr>
          <w:rFonts w:ascii="Times New Roman" w:hAnsi="Times New Roman" w:hint="eastAsia"/>
          <w:bCs/>
          <w:sz w:val="22"/>
          <w:szCs w:val="22"/>
          <w:lang w:val="ru-RU"/>
        </w:rPr>
        <w:t>электронной</w:t>
      </w:r>
      <w:r w:rsidR="00113832" w:rsidRPr="0011383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113832" w:rsidRPr="00113832">
        <w:rPr>
          <w:rFonts w:ascii="Times New Roman" w:hAnsi="Times New Roman" w:hint="eastAsia"/>
          <w:bCs/>
          <w:sz w:val="22"/>
          <w:szCs w:val="22"/>
          <w:lang w:val="ru-RU"/>
        </w:rPr>
        <w:t>почты</w:t>
      </w:r>
      <w:r w:rsidR="00113832" w:rsidRPr="00113832">
        <w:rPr>
          <w:rFonts w:ascii="Times New Roman" w:hAnsi="Times New Roman"/>
          <w:bCs/>
          <w:sz w:val="22"/>
          <w:szCs w:val="22"/>
          <w:lang w:val="ru-RU"/>
        </w:rPr>
        <w:t xml:space="preserve">: sobolevov@asv.org.ru, </w:t>
      </w:r>
      <w:r w:rsidR="00113832" w:rsidRPr="00113832">
        <w:rPr>
          <w:rFonts w:ascii="Times New Roman" w:hAnsi="Times New Roman" w:hint="eastAsia"/>
          <w:bCs/>
          <w:sz w:val="22"/>
          <w:szCs w:val="22"/>
          <w:lang w:val="ru-RU"/>
        </w:rPr>
        <w:t>телефон</w:t>
      </w:r>
      <w:r w:rsidR="00113832" w:rsidRPr="00113832">
        <w:rPr>
          <w:rFonts w:ascii="Times New Roman" w:hAnsi="Times New Roman"/>
          <w:bCs/>
          <w:sz w:val="22"/>
          <w:szCs w:val="22"/>
          <w:lang w:val="ru-RU"/>
        </w:rPr>
        <w:t>: +7 (495) 725-31-27 (</w:t>
      </w:r>
      <w:r w:rsidR="00113832" w:rsidRPr="00113832">
        <w:rPr>
          <w:rFonts w:ascii="Times New Roman" w:hAnsi="Times New Roman" w:hint="eastAsia"/>
          <w:bCs/>
          <w:sz w:val="22"/>
          <w:szCs w:val="22"/>
          <w:lang w:val="ru-RU"/>
        </w:rPr>
        <w:t>доб</w:t>
      </w:r>
      <w:r w:rsidR="00113832" w:rsidRPr="00113832">
        <w:rPr>
          <w:rFonts w:ascii="Times New Roman" w:hAnsi="Times New Roman"/>
          <w:bCs/>
          <w:sz w:val="22"/>
          <w:szCs w:val="22"/>
          <w:lang w:val="ru-RU"/>
        </w:rPr>
        <w:t>. 45-09);</w:t>
      </w:r>
    </w:p>
    <w:p w14:paraId="3F74A7C8" w14:textId="6BDF8BC3" w:rsidR="00373C3F" w:rsidRPr="00311109" w:rsidRDefault="0017721F" w:rsidP="00311109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2) в электронном виде – посредством направления запроса контактному лицу Организатора процедуры (контактное лицо: </w:t>
      </w:r>
      <w:r w:rsidR="007B6B06">
        <w:rPr>
          <w:rFonts w:ascii="Times New Roman" w:hAnsi="Times New Roman" w:hint="eastAsia"/>
          <w:bCs/>
          <w:sz w:val="22"/>
          <w:szCs w:val="22"/>
          <w:lang w:val="ru-RU"/>
        </w:rPr>
        <w:t>К</w:t>
      </w:r>
      <w:r w:rsidR="007B6B06">
        <w:rPr>
          <w:rFonts w:ascii="Times New Roman" w:hAnsi="Times New Roman"/>
          <w:bCs/>
          <w:sz w:val="22"/>
          <w:szCs w:val="22"/>
          <w:lang w:val="ru-RU"/>
        </w:rPr>
        <w:t>айкова Виолетта Евгеньевна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="00311109" w:rsidRPr="00EA5B0E">
        <w:rPr>
          <w:rFonts w:ascii="Times New Roman" w:hAnsi="Times New Roman" w:hint="eastAsia"/>
          <w:bCs/>
          <w:sz w:val="22"/>
          <w:szCs w:val="22"/>
          <w:lang w:val="ru-RU"/>
        </w:rPr>
        <w:t>адрес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311109" w:rsidRPr="00EA5B0E">
        <w:rPr>
          <w:rFonts w:ascii="Times New Roman" w:hAnsi="Times New Roman" w:hint="eastAsia"/>
          <w:bCs/>
          <w:sz w:val="22"/>
          <w:szCs w:val="22"/>
          <w:lang w:val="ru-RU"/>
        </w:rPr>
        <w:t>электронной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311109" w:rsidRPr="00EA5B0E">
        <w:rPr>
          <w:rFonts w:ascii="Times New Roman" w:hAnsi="Times New Roman" w:hint="eastAsia"/>
          <w:bCs/>
          <w:sz w:val="22"/>
          <w:szCs w:val="22"/>
          <w:lang w:val="ru-RU"/>
        </w:rPr>
        <w:t>почты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 xml:space="preserve">: </w:t>
      </w:r>
      <w:r w:rsidR="007B6B06">
        <w:rPr>
          <w:rFonts w:ascii="Times New Roman" w:hAnsi="Times New Roman"/>
          <w:bCs/>
          <w:sz w:val="22"/>
          <w:szCs w:val="22"/>
          <w:lang w:val="ru-RU"/>
        </w:rPr>
        <w:t>sid</w:t>
      </w:r>
      <w:r w:rsidR="00BE23C3">
        <w:rPr>
          <w:rFonts w:ascii="Times New Roman" w:hAnsi="Times New Roman"/>
          <w:bCs/>
          <w:sz w:val="22"/>
          <w:szCs w:val="22"/>
          <w:lang w:val="ru-RU"/>
        </w:rPr>
        <w:t>o</w:t>
      </w:r>
      <w:r w:rsidR="007B6B06">
        <w:rPr>
          <w:rFonts w:ascii="Times New Roman" w:hAnsi="Times New Roman"/>
          <w:bCs/>
          <w:sz w:val="22"/>
          <w:szCs w:val="22"/>
          <w:lang w:val="ru-RU"/>
        </w:rPr>
        <w:t>rova</w:t>
      </w:r>
      <w:r w:rsidR="0085595C" w:rsidRPr="00EA5B0E">
        <w:rPr>
          <w:rFonts w:ascii="Times New Roman" w:hAnsi="Times New Roman"/>
          <w:bCs/>
          <w:sz w:val="22"/>
          <w:szCs w:val="22"/>
          <w:lang w:val="ru-RU"/>
        </w:rPr>
        <w:t>@auction-house.ru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="00311109" w:rsidRPr="00EA5B0E">
        <w:rPr>
          <w:rFonts w:ascii="Times New Roman" w:hAnsi="Times New Roman" w:hint="eastAsia"/>
          <w:bCs/>
          <w:sz w:val="22"/>
          <w:szCs w:val="22"/>
          <w:lang w:val="ru-RU"/>
        </w:rPr>
        <w:t>телефон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>: 8 (800) 777 57 57</w:t>
      </w:r>
      <w:r w:rsidR="007B6B06">
        <w:rPr>
          <w:rFonts w:ascii="Times New Roman" w:hAnsi="Times New Roman"/>
          <w:bCs/>
          <w:sz w:val="22"/>
          <w:szCs w:val="22"/>
          <w:lang w:val="ru-RU"/>
        </w:rPr>
        <w:t>, доб. 209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>)</w:t>
      </w:r>
      <w:r w:rsidR="0085595C" w:rsidRPr="00EA5B0E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533BF1A9" w14:textId="77777777" w:rsidR="0017197F" w:rsidRPr="00DC392E" w:rsidRDefault="0017197F" w:rsidP="0017721F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>При возникновении вопросов может быть запрошена дополнительная информация.</w:t>
      </w:r>
    </w:p>
    <w:p w14:paraId="0E31CF5E" w14:textId="77777777" w:rsidR="0017197F" w:rsidRPr="00DC392E" w:rsidRDefault="0017197F" w:rsidP="0017197F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>Публичная оферта не является безотзывной.</w:t>
      </w:r>
    </w:p>
    <w:p w14:paraId="12AAC265" w14:textId="0994C766" w:rsidR="00B56B4E" w:rsidRPr="00A55854" w:rsidRDefault="00B56B4E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A55854">
        <w:rPr>
          <w:rFonts w:ascii="Times New Roman" w:hAnsi="Times New Roman"/>
          <w:b/>
          <w:sz w:val="22"/>
          <w:szCs w:val="22"/>
          <w:lang w:val="ru-RU"/>
        </w:rPr>
        <w:t xml:space="preserve">Договор </w:t>
      </w:r>
      <w:r w:rsidR="00563A43" w:rsidRPr="00A55854">
        <w:rPr>
          <w:rFonts w:ascii="Times New Roman" w:hAnsi="Times New Roman"/>
          <w:b/>
          <w:sz w:val="22"/>
          <w:szCs w:val="22"/>
          <w:lang w:val="ru-RU"/>
        </w:rPr>
        <w:t xml:space="preserve">уступки </w:t>
      </w:r>
      <w:r w:rsidR="00BC4361">
        <w:rPr>
          <w:rFonts w:ascii="Times New Roman" w:hAnsi="Times New Roman"/>
          <w:b/>
          <w:sz w:val="22"/>
          <w:szCs w:val="22"/>
          <w:lang w:val="ru-RU"/>
        </w:rPr>
        <w:t>П</w:t>
      </w:r>
      <w:r w:rsidR="00563A43" w:rsidRPr="00A55854">
        <w:rPr>
          <w:rFonts w:ascii="Times New Roman" w:hAnsi="Times New Roman"/>
          <w:b/>
          <w:sz w:val="22"/>
          <w:szCs w:val="22"/>
          <w:lang w:val="ru-RU"/>
        </w:rPr>
        <w:t>рав требовани</w:t>
      </w:r>
      <w:r w:rsidR="00113832">
        <w:rPr>
          <w:rFonts w:ascii="Times New Roman" w:hAnsi="Times New Roman"/>
          <w:b/>
          <w:sz w:val="22"/>
          <w:szCs w:val="22"/>
          <w:lang w:val="ru-RU"/>
        </w:rPr>
        <w:t>я</w:t>
      </w:r>
      <w:r w:rsidR="00563A43" w:rsidRPr="00A55854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A55854">
        <w:rPr>
          <w:rFonts w:ascii="Times New Roman" w:hAnsi="Times New Roman"/>
          <w:b/>
          <w:sz w:val="22"/>
          <w:szCs w:val="22"/>
          <w:lang w:val="ru-RU"/>
        </w:rPr>
        <w:t xml:space="preserve">в виде единого документа будет оформлен с цессионарием в течение 30 </w:t>
      </w:r>
      <w:r w:rsidR="00A55854">
        <w:rPr>
          <w:rFonts w:ascii="Times New Roman" w:hAnsi="Times New Roman"/>
          <w:b/>
          <w:sz w:val="22"/>
          <w:szCs w:val="22"/>
          <w:lang w:val="ru-RU"/>
        </w:rPr>
        <w:t xml:space="preserve">(тридцати) </w:t>
      </w:r>
      <w:r w:rsidRPr="00A55854">
        <w:rPr>
          <w:rFonts w:ascii="Times New Roman" w:hAnsi="Times New Roman"/>
          <w:b/>
          <w:sz w:val="22"/>
          <w:szCs w:val="22"/>
          <w:lang w:val="ru-RU"/>
        </w:rPr>
        <w:t xml:space="preserve">календарных дней </w:t>
      </w:r>
      <w:r w:rsidR="00113832" w:rsidRPr="00113832">
        <w:rPr>
          <w:rFonts w:ascii="Times New Roman" w:hAnsi="Times New Roman" w:hint="eastAsia"/>
          <w:b/>
          <w:sz w:val="22"/>
          <w:szCs w:val="22"/>
          <w:lang w:val="ru-RU"/>
        </w:rPr>
        <w:t>с</w:t>
      </w:r>
      <w:r w:rsidR="00113832"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113832" w:rsidRPr="00113832">
        <w:rPr>
          <w:rFonts w:ascii="Times New Roman" w:hAnsi="Times New Roman" w:hint="eastAsia"/>
          <w:b/>
          <w:sz w:val="22"/>
          <w:szCs w:val="22"/>
          <w:lang w:val="ru-RU"/>
        </w:rPr>
        <w:t>даты</w:t>
      </w:r>
      <w:r w:rsidR="00113832"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113832" w:rsidRPr="00113832">
        <w:rPr>
          <w:rFonts w:ascii="Times New Roman" w:hAnsi="Times New Roman" w:hint="eastAsia"/>
          <w:b/>
          <w:sz w:val="22"/>
          <w:szCs w:val="22"/>
          <w:lang w:val="ru-RU"/>
        </w:rPr>
        <w:t>составления</w:t>
      </w:r>
      <w:r w:rsidR="00113832"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113832">
        <w:rPr>
          <w:rFonts w:ascii="Times New Roman" w:hAnsi="Times New Roman"/>
          <w:b/>
          <w:sz w:val="22"/>
          <w:szCs w:val="22"/>
          <w:lang w:val="ru-RU"/>
        </w:rPr>
        <w:t xml:space="preserve">Организатором процедуры </w:t>
      </w:r>
      <w:r w:rsidR="00113832" w:rsidRPr="00113832">
        <w:rPr>
          <w:rFonts w:ascii="Times New Roman" w:hAnsi="Times New Roman" w:hint="eastAsia"/>
          <w:b/>
          <w:sz w:val="22"/>
          <w:szCs w:val="22"/>
          <w:lang w:val="ru-RU"/>
        </w:rPr>
        <w:t>протокола</w:t>
      </w:r>
      <w:r w:rsidR="00113832"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113832" w:rsidRPr="00113832">
        <w:rPr>
          <w:rFonts w:ascii="Times New Roman" w:hAnsi="Times New Roman" w:hint="eastAsia"/>
          <w:b/>
          <w:sz w:val="22"/>
          <w:szCs w:val="22"/>
          <w:lang w:val="ru-RU"/>
        </w:rPr>
        <w:t>о</w:t>
      </w:r>
      <w:r w:rsidR="00113832"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113832" w:rsidRPr="00113832">
        <w:rPr>
          <w:rFonts w:ascii="Times New Roman" w:hAnsi="Times New Roman" w:hint="eastAsia"/>
          <w:b/>
          <w:sz w:val="22"/>
          <w:szCs w:val="22"/>
          <w:lang w:val="ru-RU"/>
        </w:rPr>
        <w:t>соответствии</w:t>
      </w:r>
      <w:r w:rsidR="00113832"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113832" w:rsidRPr="00113832">
        <w:rPr>
          <w:rFonts w:ascii="Times New Roman" w:hAnsi="Times New Roman" w:hint="eastAsia"/>
          <w:b/>
          <w:sz w:val="22"/>
          <w:szCs w:val="22"/>
          <w:lang w:val="ru-RU"/>
        </w:rPr>
        <w:t>поступившего</w:t>
      </w:r>
      <w:r w:rsidR="00113832"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113832" w:rsidRPr="00113832">
        <w:rPr>
          <w:rFonts w:ascii="Times New Roman" w:hAnsi="Times New Roman" w:hint="eastAsia"/>
          <w:b/>
          <w:sz w:val="22"/>
          <w:szCs w:val="22"/>
          <w:lang w:val="ru-RU"/>
        </w:rPr>
        <w:t>акцепта</w:t>
      </w:r>
      <w:r w:rsidR="00113832"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113832" w:rsidRPr="00113832">
        <w:rPr>
          <w:rFonts w:ascii="Times New Roman" w:hAnsi="Times New Roman" w:hint="eastAsia"/>
          <w:b/>
          <w:sz w:val="22"/>
          <w:szCs w:val="22"/>
          <w:lang w:val="ru-RU"/>
        </w:rPr>
        <w:t>условиям</w:t>
      </w:r>
      <w:r w:rsidR="00113832"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113832" w:rsidRPr="00113832">
        <w:rPr>
          <w:rFonts w:ascii="Times New Roman" w:hAnsi="Times New Roman" w:hint="eastAsia"/>
          <w:b/>
          <w:sz w:val="22"/>
          <w:szCs w:val="22"/>
          <w:lang w:val="ru-RU"/>
        </w:rPr>
        <w:t>публичной</w:t>
      </w:r>
      <w:r w:rsidR="00113832"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113832" w:rsidRPr="00113832">
        <w:rPr>
          <w:rFonts w:ascii="Times New Roman" w:hAnsi="Times New Roman" w:hint="eastAsia"/>
          <w:b/>
          <w:sz w:val="22"/>
          <w:szCs w:val="22"/>
          <w:lang w:val="ru-RU"/>
        </w:rPr>
        <w:t>оферты</w:t>
      </w:r>
      <w:r w:rsidR="00113832" w:rsidRPr="00113832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0FAD375D" w14:textId="70F64382" w:rsidR="00B56B4E" w:rsidRDefault="00113832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У</w:t>
      </w:r>
      <w:r w:rsidR="00B56B4E" w:rsidRPr="00A55854">
        <w:rPr>
          <w:rFonts w:ascii="Times New Roman" w:hAnsi="Times New Roman"/>
          <w:b/>
          <w:sz w:val="22"/>
          <w:szCs w:val="22"/>
          <w:lang w:val="ru-RU"/>
        </w:rPr>
        <w:t xml:space="preserve">плата цены Прав требования производится </w:t>
      </w:r>
      <w:r w:rsidR="00BC4361">
        <w:rPr>
          <w:rFonts w:ascii="Times New Roman" w:hAnsi="Times New Roman"/>
          <w:b/>
          <w:sz w:val="22"/>
          <w:szCs w:val="22"/>
          <w:lang w:val="ru-RU"/>
        </w:rPr>
        <w:t>ц</w:t>
      </w:r>
      <w:r w:rsidR="00B56B4E" w:rsidRPr="00A55854">
        <w:rPr>
          <w:rFonts w:ascii="Times New Roman" w:hAnsi="Times New Roman"/>
          <w:b/>
          <w:sz w:val="22"/>
          <w:szCs w:val="22"/>
          <w:lang w:val="ru-RU"/>
        </w:rPr>
        <w:t>ессионарием единовременно в течение 10</w:t>
      </w:r>
      <w:r w:rsidR="00A55854">
        <w:rPr>
          <w:rFonts w:ascii="Times New Roman" w:hAnsi="Times New Roman"/>
          <w:b/>
          <w:sz w:val="22"/>
          <w:szCs w:val="22"/>
          <w:lang w:val="ru-RU"/>
        </w:rPr>
        <w:t xml:space="preserve"> (десяти) </w:t>
      </w:r>
      <w:r w:rsidR="00B56B4E" w:rsidRPr="00A55854">
        <w:rPr>
          <w:rFonts w:ascii="Times New Roman" w:hAnsi="Times New Roman"/>
          <w:b/>
          <w:sz w:val="22"/>
          <w:szCs w:val="22"/>
          <w:lang w:val="ru-RU"/>
        </w:rPr>
        <w:t xml:space="preserve">рабочих дней с даты </w:t>
      </w:r>
      <w:r w:rsidR="007B6B06">
        <w:rPr>
          <w:rFonts w:ascii="Times New Roman" w:hAnsi="Times New Roman"/>
          <w:b/>
          <w:sz w:val="22"/>
          <w:szCs w:val="22"/>
          <w:lang w:val="ru-RU"/>
        </w:rPr>
        <w:t>заключения</w:t>
      </w:r>
      <w:r w:rsidR="00B56B4E" w:rsidRPr="00A55854">
        <w:rPr>
          <w:rFonts w:ascii="Times New Roman" w:hAnsi="Times New Roman"/>
          <w:b/>
          <w:sz w:val="22"/>
          <w:szCs w:val="22"/>
          <w:lang w:val="ru-RU"/>
        </w:rPr>
        <w:t xml:space="preserve"> Договора </w:t>
      </w:r>
      <w:r w:rsidR="00563A43" w:rsidRPr="00A55854">
        <w:rPr>
          <w:rFonts w:ascii="Times New Roman" w:hAnsi="Times New Roman"/>
          <w:b/>
          <w:sz w:val="22"/>
          <w:szCs w:val="22"/>
          <w:lang w:val="ru-RU"/>
        </w:rPr>
        <w:t xml:space="preserve">уступки </w:t>
      </w:r>
      <w:r w:rsidR="00BC4361">
        <w:rPr>
          <w:rFonts w:ascii="Times New Roman" w:hAnsi="Times New Roman"/>
          <w:b/>
          <w:sz w:val="22"/>
          <w:szCs w:val="22"/>
          <w:lang w:val="ru-RU"/>
        </w:rPr>
        <w:t>П</w:t>
      </w:r>
      <w:r w:rsidR="00563A43" w:rsidRPr="00A55854">
        <w:rPr>
          <w:rFonts w:ascii="Times New Roman" w:hAnsi="Times New Roman"/>
          <w:b/>
          <w:sz w:val="22"/>
          <w:szCs w:val="22"/>
          <w:lang w:val="ru-RU"/>
        </w:rPr>
        <w:t>рав требовани</w:t>
      </w:r>
      <w:r>
        <w:rPr>
          <w:rFonts w:ascii="Times New Roman" w:hAnsi="Times New Roman"/>
          <w:b/>
          <w:sz w:val="22"/>
          <w:szCs w:val="22"/>
          <w:lang w:val="ru-RU"/>
        </w:rPr>
        <w:t>я</w:t>
      </w:r>
      <w:r w:rsidR="00563A43" w:rsidRPr="00A55854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B56B4E" w:rsidRPr="00A55854">
        <w:rPr>
          <w:rFonts w:ascii="Times New Roman" w:hAnsi="Times New Roman"/>
          <w:b/>
          <w:sz w:val="22"/>
          <w:szCs w:val="22"/>
          <w:lang w:val="ru-RU"/>
        </w:rPr>
        <w:t>в виде единого документа</w:t>
      </w:r>
      <w:r w:rsidR="002306FE">
        <w:rPr>
          <w:rFonts w:ascii="Times New Roman" w:hAnsi="Times New Roman"/>
          <w:b/>
          <w:sz w:val="22"/>
          <w:szCs w:val="22"/>
          <w:lang w:val="ru-RU"/>
        </w:rPr>
        <w:t xml:space="preserve"> (подписания сторонами)</w:t>
      </w:r>
      <w:r w:rsidR="00B56B4E" w:rsidRPr="00A55854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05F1512E" w14:textId="7C439540" w:rsidR="002306FE" w:rsidRPr="002306FE" w:rsidRDefault="002306FE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2306FE">
        <w:rPr>
          <w:rFonts w:ascii="Times New Roman" w:hAnsi="Times New Roman"/>
          <w:bCs/>
          <w:sz w:val="22"/>
          <w:szCs w:val="22"/>
          <w:lang w:val="ru-RU"/>
        </w:rPr>
        <w:t>Способ уплаты цены Прав требования – денежными средствами в рублях Российской Федерации, перечисляемыми на счет ГК «АСВ</w:t>
      </w:r>
      <w:r w:rsidR="00EF5CB4">
        <w:rPr>
          <w:rFonts w:ascii="Times New Roman" w:hAnsi="Times New Roman"/>
          <w:bCs/>
          <w:sz w:val="22"/>
          <w:szCs w:val="22"/>
          <w:lang w:val="ru-RU"/>
        </w:rPr>
        <w:t>»</w:t>
      </w:r>
      <w:r w:rsidRPr="002306FE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7242ED06" w14:textId="431DB8D1" w:rsidR="00EF5CB4" w:rsidRPr="003D63EB" w:rsidRDefault="00113832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Права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требования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и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удостоверяющие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их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документы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передаются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BC4361">
        <w:rPr>
          <w:rFonts w:ascii="Times New Roman" w:hAnsi="Times New Roman" w:hint="eastAsia"/>
          <w:b/>
          <w:sz w:val="22"/>
          <w:szCs w:val="22"/>
          <w:lang w:val="ru-RU"/>
        </w:rPr>
        <w:t>ц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ессионарию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в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течение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10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(десяти)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рабочих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дней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с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даты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оформления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(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подписания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)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Договора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уступки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BC4361">
        <w:rPr>
          <w:rFonts w:ascii="Times New Roman" w:hAnsi="Times New Roman"/>
          <w:b/>
          <w:sz w:val="22"/>
          <w:szCs w:val="22"/>
          <w:lang w:val="ru-RU"/>
        </w:rPr>
        <w:t>П</w:t>
      </w:r>
      <w:r>
        <w:rPr>
          <w:rFonts w:ascii="Times New Roman" w:hAnsi="Times New Roman"/>
          <w:b/>
          <w:sz w:val="22"/>
          <w:szCs w:val="22"/>
          <w:lang w:val="ru-RU"/>
        </w:rPr>
        <w:t>рав требования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в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виде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единого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документа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но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не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ранее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полной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уплаты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и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поступления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на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счет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ГК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«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АСВ»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суммы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денежных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средств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равной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цене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Прав</w:t>
      </w:r>
      <w:r w:rsidRPr="0011383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13832">
        <w:rPr>
          <w:rFonts w:ascii="Times New Roman" w:hAnsi="Times New Roman" w:hint="eastAsia"/>
          <w:b/>
          <w:sz w:val="22"/>
          <w:szCs w:val="22"/>
          <w:lang w:val="ru-RU"/>
        </w:rPr>
        <w:t>требования</w:t>
      </w:r>
      <w:r w:rsidR="00EF5CB4" w:rsidRPr="003D63EB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54863D4E" w14:textId="71DF7DBA" w:rsidR="00EF5CB4" w:rsidRDefault="00EF5CB4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>В</w:t>
      </w:r>
      <w:r w:rsidRPr="00EF5CB4">
        <w:rPr>
          <w:rFonts w:ascii="Times New Roman" w:hAnsi="Times New Roman"/>
          <w:bCs/>
          <w:sz w:val="22"/>
          <w:szCs w:val="22"/>
          <w:lang w:val="ru-RU"/>
        </w:rPr>
        <w:t xml:space="preserve">се расходы, связанные с заключением </w:t>
      </w:r>
      <w:r w:rsidR="008D4F8C">
        <w:rPr>
          <w:rFonts w:ascii="Times New Roman" w:hAnsi="Times New Roman"/>
          <w:bCs/>
          <w:sz w:val="22"/>
          <w:szCs w:val="22"/>
          <w:lang w:val="ru-RU"/>
        </w:rPr>
        <w:t>Д</w:t>
      </w:r>
      <w:r w:rsidRPr="00EF5CB4">
        <w:rPr>
          <w:rFonts w:ascii="Times New Roman" w:hAnsi="Times New Roman"/>
          <w:bCs/>
          <w:sz w:val="22"/>
          <w:szCs w:val="22"/>
          <w:lang w:val="ru-RU"/>
        </w:rPr>
        <w:t xml:space="preserve">оговора уступки </w:t>
      </w:r>
      <w:r w:rsidR="00BC4361">
        <w:rPr>
          <w:rFonts w:ascii="Times New Roman" w:hAnsi="Times New Roman"/>
          <w:bCs/>
          <w:sz w:val="22"/>
          <w:szCs w:val="22"/>
          <w:lang w:val="ru-RU"/>
        </w:rPr>
        <w:t>П</w:t>
      </w:r>
      <w:r w:rsidRPr="00EF5CB4">
        <w:rPr>
          <w:rFonts w:ascii="Times New Roman" w:hAnsi="Times New Roman"/>
          <w:bCs/>
          <w:sz w:val="22"/>
          <w:szCs w:val="22"/>
          <w:lang w:val="ru-RU"/>
        </w:rPr>
        <w:t>рав требования, несет покупатель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F5CB4">
        <w:rPr>
          <w:rFonts w:ascii="Times New Roman" w:hAnsi="Times New Roman"/>
          <w:bCs/>
          <w:sz w:val="22"/>
          <w:szCs w:val="22"/>
          <w:lang w:val="ru-RU"/>
        </w:rPr>
        <w:t>(цессионари</w:t>
      </w:r>
      <w:r>
        <w:rPr>
          <w:rFonts w:ascii="Times New Roman" w:hAnsi="Times New Roman"/>
          <w:bCs/>
          <w:sz w:val="22"/>
          <w:szCs w:val="22"/>
          <w:lang w:val="ru-RU"/>
        </w:rPr>
        <w:t>й</w:t>
      </w:r>
      <w:r w:rsidRPr="00EF5CB4">
        <w:rPr>
          <w:rFonts w:ascii="Times New Roman" w:hAnsi="Times New Roman"/>
          <w:bCs/>
          <w:sz w:val="22"/>
          <w:szCs w:val="22"/>
          <w:lang w:val="ru-RU"/>
        </w:rPr>
        <w:t>)</w:t>
      </w:r>
      <w:r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7A5CC681" w14:textId="35B17C29" w:rsidR="00B56B4E" w:rsidRPr="00A70461" w:rsidRDefault="00B56B4E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A70461">
        <w:rPr>
          <w:rFonts w:ascii="Times New Roman" w:hAnsi="Times New Roman"/>
          <w:b/>
          <w:sz w:val="22"/>
          <w:szCs w:val="22"/>
          <w:lang w:val="ru-RU"/>
        </w:rPr>
        <w:t xml:space="preserve">После получения </w:t>
      </w:r>
      <w:bookmarkStart w:id="8" w:name="_Hlk126234402"/>
      <w:r w:rsidR="00563A43" w:rsidRPr="00A70461">
        <w:rPr>
          <w:rFonts w:ascii="Times New Roman" w:hAnsi="Times New Roman"/>
          <w:b/>
          <w:sz w:val="22"/>
          <w:szCs w:val="22"/>
          <w:lang w:val="ru-RU"/>
        </w:rPr>
        <w:t>ГК «АСВ»</w:t>
      </w:r>
      <w:bookmarkEnd w:id="8"/>
      <w:r w:rsidRPr="00A70461">
        <w:rPr>
          <w:rFonts w:ascii="Times New Roman" w:hAnsi="Times New Roman"/>
          <w:b/>
          <w:sz w:val="22"/>
          <w:szCs w:val="22"/>
          <w:lang w:val="ru-RU"/>
        </w:rPr>
        <w:t xml:space="preserve"> Акцепта публичной оферты отказ </w:t>
      </w:r>
      <w:r w:rsidR="00EF5CB4">
        <w:rPr>
          <w:rFonts w:ascii="Times New Roman" w:hAnsi="Times New Roman"/>
          <w:b/>
          <w:sz w:val="22"/>
          <w:szCs w:val="22"/>
          <w:lang w:val="ru-RU"/>
        </w:rPr>
        <w:t xml:space="preserve">лица, направившего акцепт, </w:t>
      </w:r>
      <w:r w:rsidRPr="00A70461">
        <w:rPr>
          <w:rFonts w:ascii="Times New Roman" w:hAnsi="Times New Roman"/>
          <w:b/>
          <w:sz w:val="22"/>
          <w:szCs w:val="22"/>
          <w:lang w:val="ru-RU"/>
        </w:rPr>
        <w:t>от исполнения Договора</w:t>
      </w:r>
      <w:r w:rsidR="00563A43" w:rsidRPr="00A70461">
        <w:rPr>
          <w:rFonts w:ascii="Times New Roman" w:hAnsi="Times New Roman"/>
          <w:b/>
          <w:sz w:val="22"/>
          <w:szCs w:val="22"/>
          <w:lang w:val="ru-RU"/>
        </w:rPr>
        <w:t xml:space="preserve"> уступки </w:t>
      </w:r>
      <w:r w:rsidR="00BC4361">
        <w:rPr>
          <w:rFonts w:ascii="Times New Roman" w:hAnsi="Times New Roman"/>
          <w:b/>
          <w:sz w:val="22"/>
          <w:szCs w:val="22"/>
          <w:lang w:val="ru-RU"/>
        </w:rPr>
        <w:t>П</w:t>
      </w:r>
      <w:r w:rsidR="00563A43" w:rsidRPr="00A70461">
        <w:rPr>
          <w:rFonts w:ascii="Times New Roman" w:hAnsi="Times New Roman"/>
          <w:b/>
          <w:sz w:val="22"/>
          <w:szCs w:val="22"/>
          <w:lang w:val="ru-RU"/>
        </w:rPr>
        <w:t>рав требовани</w:t>
      </w:r>
      <w:r w:rsidR="00113832">
        <w:rPr>
          <w:rFonts w:ascii="Times New Roman" w:hAnsi="Times New Roman"/>
          <w:b/>
          <w:sz w:val="22"/>
          <w:szCs w:val="22"/>
          <w:lang w:val="ru-RU"/>
        </w:rPr>
        <w:t>я</w:t>
      </w:r>
      <w:r w:rsidRPr="00A70461">
        <w:rPr>
          <w:rFonts w:ascii="Times New Roman" w:hAnsi="Times New Roman"/>
          <w:b/>
          <w:sz w:val="22"/>
          <w:szCs w:val="22"/>
          <w:lang w:val="ru-RU"/>
        </w:rPr>
        <w:t xml:space="preserve"> возможен за плату в размере 10</w:t>
      </w:r>
      <w:r w:rsidR="00934435">
        <w:rPr>
          <w:rFonts w:ascii="Times New Roman" w:hAnsi="Times New Roman"/>
          <w:b/>
          <w:sz w:val="22"/>
          <w:szCs w:val="22"/>
          <w:lang w:val="ru-RU"/>
        </w:rPr>
        <w:t xml:space="preserve"> (десять) </w:t>
      </w:r>
      <w:r w:rsidRPr="00A70461">
        <w:rPr>
          <w:rFonts w:ascii="Times New Roman" w:hAnsi="Times New Roman"/>
          <w:b/>
          <w:sz w:val="22"/>
          <w:szCs w:val="22"/>
          <w:lang w:val="ru-RU"/>
        </w:rPr>
        <w:t xml:space="preserve">% от цены Прав требования, которую </w:t>
      </w:r>
      <w:r w:rsidR="00563A43" w:rsidRPr="00A70461">
        <w:rPr>
          <w:rFonts w:ascii="Times New Roman" w:hAnsi="Times New Roman"/>
          <w:b/>
          <w:sz w:val="22"/>
          <w:szCs w:val="22"/>
          <w:lang w:val="ru-RU"/>
        </w:rPr>
        <w:t>ГК «АСВ»</w:t>
      </w:r>
      <w:r w:rsidRPr="00A70461">
        <w:rPr>
          <w:rFonts w:ascii="Times New Roman" w:hAnsi="Times New Roman"/>
          <w:b/>
          <w:sz w:val="22"/>
          <w:szCs w:val="22"/>
          <w:lang w:val="ru-RU"/>
        </w:rPr>
        <w:t xml:space="preserve"> вправе удержать из суммы </w:t>
      </w:r>
      <w:r w:rsidR="00B7618E">
        <w:rPr>
          <w:rFonts w:ascii="Times New Roman" w:hAnsi="Times New Roman"/>
          <w:b/>
          <w:sz w:val="22"/>
          <w:szCs w:val="22"/>
          <w:lang w:val="ru-RU"/>
        </w:rPr>
        <w:t>О</w:t>
      </w:r>
      <w:r w:rsidRPr="00A70461">
        <w:rPr>
          <w:rFonts w:ascii="Times New Roman" w:hAnsi="Times New Roman"/>
          <w:b/>
          <w:sz w:val="22"/>
          <w:szCs w:val="22"/>
          <w:lang w:val="ru-RU"/>
        </w:rPr>
        <w:t>беспечительного платежа.</w:t>
      </w:r>
    </w:p>
    <w:p w14:paraId="20F4E64B" w14:textId="77777777" w:rsidR="00BC4361" w:rsidRDefault="00BC4361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54384B9B" w14:textId="78813644" w:rsidR="00B56B4E" w:rsidRPr="00B56B4E" w:rsidRDefault="00563A43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563A43">
        <w:rPr>
          <w:rFonts w:ascii="Times New Roman" w:hAnsi="Times New Roman"/>
          <w:bCs/>
          <w:sz w:val="22"/>
          <w:szCs w:val="22"/>
          <w:lang w:val="ru-RU"/>
        </w:rPr>
        <w:t>ГК «АСВ»</w:t>
      </w:r>
      <w:r w:rsidR="00B56B4E" w:rsidRPr="00B56B4E">
        <w:rPr>
          <w:rFonts w:ascii="Times New Roman" w:hAnsi="Times New Roman"/>
          <w:bCs/>
          <w:sz w:val="22"/>
          <w:szCs w:val="22"/>
          <w:lang w:val="ru-RU"/>
        </w:rPr>
        <w:t xml:space="preserve"> вправе в одностороннем порядке отказаться от исполнения Договора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 уступки </w:t>
      </w:r>
      <w:r w:rsidR="00BC4361">
        <w:rPr>
          <w:rFonts w:ascii="Times New Roman" w:hAnsi="Times New Roman"/>
          <w:bCs/>
          <w:sz w:val="22"/>
          <w:szCs w:val="22"/>
          <w:lang w:val="ru-RU"/>
        </w:rPr>
        <w:t>П</w:t>
      </w:r>
      <w:r>
        <w:rPr>
          <w:rFonts w:ascii="Times New Roman" w:hAnsi="Times New Roman"/>
          <w:bCs/>
          <w:sz w:val="22"/>
          <w:szCs w:val="22"/>
          <w:lang w:val="ru-RU"/>
        </w:rPr>
        <w:t>рав требовани</w:t>
      </w:r>
      <w:r w:rsidR="00113832">
        <w:rPr>
          <w:rFonts w:ascii="Times New Roman" w:hAnsi="Times New Roman"/>
          <w:bCs/>
          <w:sz w:val="22"/>
          <w:szCs w:val="22"/>
          <w:lang w:val="ru-RU"/>
        </w:rPr>
        <w:t>я</w:t>
      </w:r>
      <w:r w:rsidR="00B56B4E" w:rsidRPr="00B56B4E">
        <w:rPr>
          <w:rFonts w:ascii="Times New Roman" w:hAnsi="Times New Roman"/>
          <w:bCs/>
          <w:sz w:val="22"/>
          <w:szCs w:val="22"/>
          <w:lang w:val="ru-RU"/>
        </w:rPr>
        <w:t>:</w:t>
      </w:r>
    </w:p>
    <w:p w14:paraId="7991C9A0" w14:textId="2FABB06D" w:rsidR="00B56B4E" w:rsidRPr="007C2FB5" w:rsidRDefault="00B56B4E" w:rsidP="00563A43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7C2FB5">
        <w:rPr>
          <w:rFonts w:ascii="Times New Roman" w:hAnsi="Times New Roman"/>
          <w:bCs/>
          <w:sz w:val="22"/>
          <w:szCs w:val="22"/>
          <w:lang w:val="ru-RU"/>
        </w:rPr>
        <w:t xml:space="preserve">1) если от цессионария поступил нотариально удостоверенный отказ от исполнения своих обязательств по </w:t>
      </w:r>
      <w:r w:rsidR="00563A43" w:rsidRPr="007C2FB5">
        <w:rPr>
          <w:rFonts w:ascii="Times New Roman" w:hAnsi="Times New Roman"/>
          <w:bCs/>
          <w:sz w:val="22"/>
          <w:szCs w:val="22"/>
          <w:lang w:val="ru-RU"/>
        </w:rPr>
        <w:t>Д</w:t>
      </w:r>
      <w:r w:rsidRPr="007C2FB5">
        <w:rPr>
          <w:rFonts w:ascii="Times New Roman" w:hAnsi="Times New Roman"/>
          <w:bCs/>
          <w:sz w:val="22"/>
          <w:szCs w:val="22"/>
          <w:lang w:val="ru-RU"/>
        </w:rPr>
        <w:t xml:space="preserve">оговору </w:t>
      </w:r>
      <w:r w:rsidR="00563A43" w:rsidRPr="007C2FB5">
        <w:rPr>
          <w:rFonts w:ascii="Times New Roman" w:hAnsi="Times New Roman"/>
          <w:bCs/>
          <w:sz w:val="22"/>
          <w:szCs w:val="22"/>
          <w:lang w:val="ru-RU"/>
        </w:rPr>
        <w:t xml:space="preserve">уступки </w:t>
      </w:r>
      <w:r w:rsidR="00BC4361">
        <w:rPr>
          <w:rFonts w:ascii="Times New Roman" w:hAnsi="Times New Roman"/>
          <w:bCs/>
          <w:sz w:val="22"/>
          <w:szCs w:val="22"/>
          <w:lang w:val="ru-RU"/>
        </w:rPr>
        <w:t>П</w:t>
      </w:r>
      <w:r w:rsidR="00563A43" w:rsidRPr="007C2FB5">
        <w:rPr>
          <w:rFonts w:ascii="Times New Roman" w:hAnsi="Times New Roman"/>
          <w:bCs/>
          <w:sz w:val="22"/>
          <w:szCs w:val="22"/>
          <w:lang w:val="ru-RU"/>
        </w:rPr>
        <w:t>рав требовани</w:t>
      </w:r>
      <w:r w:rsidR="00897725">
        <w:rPr>
          <w:rFonts w:ascii="Times New Roman" w:hAnsi="Times New Roman"/>
          <w:bCs/>
          <w:sz w:val="22"/>
          <w:szCs w:val="22"/>
          <w:lang w:val="ru-RU"/>
        </w:rPr>
        <w:t>я</w:t>
      </w:r>
      <w:r w:rsidRPr="007C2FB5">
        <w:rPr>
          <w:rFonts w:ascii="Times New Roman" w:hAnsi="Times New Roman"/>
          <w:bCs/>
          <w:sz w:val="22"/>
          <w:szCs w:val="22"/>
          <w:lang w:val="ru-RU"/>
        </w:rPr>
        <w:t xml:space="preserve"> или </w:t>
      </w:r>
      <w:r w:rsidR="007C2FB5" w:rsidRPr="007C2FB5">
        <w:rPr>
          <w:rFonts w:ascii="Times New Roman" w:hAnsi="Times New Roman"/>
          <w:bCs/>
          <w:sz w:val="22"/>
          <w:szCs w:val="22"/>
          <w:lang w:val="ru-RU"/>
        </w:rPr>
        <w:t xml:space="preserve">если </w:t>
      </w:r>
      <w:r w:rsidRPr="007C2FB5">
        <w:rPr>
          <w:rFonts w:ascii="Times New Roman" w:hAnsi="Times New Roman"/>
          <w:bCs/>
          <w:sz w:val="22"/>
          <w:szCs w:val="22"/>
          <w:lang w:val="ru-RU"/>
        </w:rPr>
        <w:t xml:space="preserve">после поступления акцепта в </w:t>
      </w:r>
      <w:r w:rsidR="00563A43" w:rsidRPr="007C2FB5">
        <w:rPr>
          <w:rFonts w:ascii="Times New Roman" w:hAnsi="Times New Roman"/>
          <w:bCs/>
          <w:sz w:val="22"/>
          <w:szCs w:val="22"/>
          <w:lang w:val="ru-RU"/>
        </w:rPr>
        <w:t>ГК «АСВ»</w:t>
      </w:r>
      <w:r w:rsidRPr="007C2FB5">
        <w:rPr>
          <w:rFonts w:ascii="Times New Roman" w:hAnsi="Times New Roman"/>
          <w:bCs/>
          <w:sz w:val="22"/>
          <w:szCs w:val="22"/>
          <w:lang w:val="ru-RU"/>
        </w:rPr>
        <w:t xml:space="preserve"> или Организатору процедуры от цессионария поступило извещение об отзыве Акцепта; </w:t>
      </w:r>
    </w:p>
    <w:p w14:paraId="68F0F3F0" w14:textId="47694921" w:rsidR="00B56B4E" w:rsidRPr="007C2FB5" w:rsidRDefault="00B56B4E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7C2FB5">
        <w:rPr>
          <w:rFonts w:ascii="Times New Roman" w:hAnsi="Times New Roman"/>
          <w:bCs/>
          <w:sz w:val="22"/>
          <w:szCs w:val="22"/>
          <w:lang w:val="ru-RU"/>
        </w:rPr>
        <w:t xml:space="preserve">2) если по истечении установленного срока для оформления </w:t>
      </w:r>
      <w:r w:rsidR="00563A43" w:rsidRPr="007C2FB5">
        <w:rPr>
          <w:rFonts w:ascii="Times New Roman" w:hAnsi="Times New Roman"/>
          <w:bCs/>
          <w:sz w:val="22"/>
          <w:szCs w:val="22"/>
          <w:lang w:val="ru-RU"/>
        </w:rPr>
        <w:t>Д</w:t>
      </w:r>
      <w:r w:rsidRPr="007C2FB5">
        <w:rPr>
          <w:rFonts w:ascii="Times New Roman" w:hAnsi="Times New Roman"/>
          <w:bCs/>
          <w:sz w:val="22"/>
          <w:szCs w:val="22"/>
          <w:lang w:val="ru-RU"/>
        </w:rPr>
        <w:t xml:space="preserve">оговора </w:t>
      </w:r>
      <w:r w:rsidR="00563A43" w:rsidRPr="007C2FB5">
        <w:rPr>
          <w:rFonts w:ascii="Times New Roman" w:hAnsi="Times New Roman"/>
          <w:bCs/>
          <w:sz w:val="22"/>
          <w:szCs w:val="22"/>
          <w:lang w:val="ru-RU"/>
        </w:rPr>
        <w:t xml:space="preserve">уступки </w:t>
      </w:r>
      <w:r w:rsidR="00BC4361">
        <w:rPr>
          <w:rFonts w:ascii="Times New Roman" w:hAnsi="Times New Roman"/>
          <w:bCs/>
          <w:sz w:val="22"/>
          <w:szCs w:val="22"/>
          <w:lang w:val="ru-RU"/>
        </w:rPr>
        <w:t>П</w:t>
      </w:r>
      <w:r w:rsidR="00563A43" w:rsidRPr="007C2FB5">
        <w:rPr>
          <w:rFonts w:ascii="Times New Roman" w:hAnsi="Times New Roman"/>
          <w:bCs/>
          <w:sz w:val="22"/>
          <w:szCs w:val="22"/>
          <w:lang w:val="ru-RU"/>
        </w:rPr>
        <w:t>рав требовани</w:t>
      </w:r>
      <w:r w:rsidR="00897725">
        <w:rPr>
          <w:rFonts w:ascii="Times New Roman" w:hAnsi="Times New Roman"/>
          <w:bCs/>
          <w:sz w:val="22"/>
          <w:szCs w:val="22"/>
          <w:lang w:val="ru-RU"/>
        </w:rPr>
        <w:t>я</w:t>
      </w:r>
      <w:r w:rsidRPr="007C2FB5">
        <w:rPr>
          <w:rFonts w:ascii="Times New Roman" w:hAnsi="Times New Roman"/>
          <w:bCs/>
          <w:sz w:val="22"/>
          <w:szCs w:val="22"/>
          <w:lang w:val="ru-RU"/>
        </w:rPr>
        <w:t xml:space="preserve"> в виде единого документа такой документ не был подписан цессионарием</w:t>
      </w:r>
      <w:r w:rsidR="00563A43" w:rsidRPr="007C2FB5">
        <w:rPr>
          <w:rFonts w:ascii="Times New Roman" w:hAnsi="Times New Roman"/>
          <w:bCs/>
          <w:sz w:val="22"/>
          <w:szCs w:val="22"/>
          <w:lang w:val="ru-RU"/>
        </w:rPr>
        <w:t>;</w:t>
      </w:r>
      <w:r w:rsidRPr="007C2FB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</w:p>
    <w:p w14:paraId="0470743B" w14:textId="38F3CF10" w:rsidR="00543761" w:rsidRPr="002A7A26" w:rsidRDefault="00B56B4E" w:rsidP="00BC4361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7C2FB5">
        <w:rPr>
          <w:rFonts w:ascii="Times New Roman" w:hAnsi="Times New Roman"/>
          <w:bCs/>
          <w:sz w:val="22"/>
          <w:szCs w:val="22"/>
          <w:lang w:val="ru-RU"/>
        </w:rPr>
        <w:t xml:space="preserve">3)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случае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неисполнения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(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ненадлежащего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исполнения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)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цессионарием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своих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обязательств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Договору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уступки</w:t>
      </w:r>
      <w:r w:rsidR="00BC4361">
        <w:rPr>
          <w:rFonts w:ascii="Times New Roman" w:hAnsi="Times New Roman"/>
          <w:bCs/>
          <w:sz w:val="22"/>
          <w:szCs w:val="22"/>
          <w:lang w:val="ru-RU"/>
        </w:rPr>
        <w:t xml:space="preserve"> Прав требования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оформленному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виде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единого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документа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При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этом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обязательство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считается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неисполненным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или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исполненным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ненадлежащим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образом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если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просрочка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исполнения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превышает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1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месяц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(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если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иное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не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предусмотрено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условиями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Договора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уступки</w:t>
      </w:r>
      <w:r w:rsidR="00BC4361">
        <w:rPr>
          <w:rFonts w:ascii="Times New Roman" w:hAnsi="Times New Roman"/>
          <w:bCs/>
          <w:sz w:val="22"/>
          <w:szCs w:val="22"/>
          <w:lang w:val="ru-RU"/>
        </w:rPr>
        <w:t xml:space="preserve"> Прав требования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).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случае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lastRenderedPageBreak/>
        <w:t>если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на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момент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наступления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основания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для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одностороннего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отказа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="00897725">
        <w:rPr>
          <w:rFonts w:ascii="Times New Roman" w:hAnsi="Times New Roman"/>
          <w:bCs/>
          <w:sz w:val="22"/>
          <w:szCs w:val="22"/>
          <w:lang w:val="ru-RU"/>
        </w:rPr>
        <w:t>К «АСВ»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от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исполнения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Договора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уступки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BC4361">
        <w:rPr>
          <w:rFonts w:ascii="Times New Roman" w:hAnsi="Times New Roman"/>
          <w:bCs/>
          <w:sz w:val="22"/>
          <w:szCs w:val="22"/>
          <w:lang w:val="ru-RU"/>
        </w:rPr>
        <w:t>Прав требования</w:t>
      </w:r>
      <w:r w:rsidR="00BC4361" w:rsidRPr="00897725">
        <w:rPr>
          <w:rFonts w:ascii="Times New Roman" w:hAnsi="Times New Roman" w:hint="eastAsia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с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даты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подписания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расторгаемого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договора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прошло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не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более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80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календарных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дней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новый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Договор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уступки</w:t>
      </w:r>
      <w:r w:rsidR="00BC4361" w:rsidRPr="00BC43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BC4361">
        <w:rPr>
          <w:rFonts w:ascii="Times New Roman" w:hAnsi="Times New Roman"/>
          <w:bCs/>
          <w:sz w:val="22"/>
          <w:szCs w:val="22"/>
          <w:lang w:val="ru-RU"/>
        </w:rPr>
        <w:t>Прав требования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может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быть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заключен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с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лицом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чей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акцепт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соответствующий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условиям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публичной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оферты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поступил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следующим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после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акцепта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лица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договор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с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которым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расторгнут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Договор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уступки</w:t>
      </w:r>
      <w:r w:rsidR="00BC4361" w:rsidRPr="00BC43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BC4361">
        <w:rPr>
          <w:rFonts w:ascii="Times New Roman" w:hAnsi="Times New Roman"/>
          <w:bCs/>
          <w:sz w:val="22"/>
          <w:szCs w:val="22"/>
          <w:lang w:val="ru-RU"/>
        </w:rPr>
        <w:t>Прав требования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с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таким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лицом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заключается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течение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30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календарных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дней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с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даты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подтверждения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="00897725">
        <w:rPr>
          <w:rFonts w:ascii="Times New Roman" w:hAnsi="Times New Roman"/>
          <w:bCs/>
          <w:sz w:val="22"/>
          <w:szCs w:val="22"/>
          <w:lang w:val="ru-RU"/>
        </w:rPr>
        <w:t>К «АСВ»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наличия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оснований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для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одностороннего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отказа</w:t>
      </w:r>
      <w:r w:rsidR="00897725">
        <w:rPr>
          <w:rFonts w:ascii="Times New Roman" w:hAnsi="Times New Roman"/>
          <w:bCs/>
          <w:sz w:val="22"/>
          <w:szCs w:val="22"/>
          <w:lang w:val="ru-RU"/>
        </w:rPr>
        <w:t xml:space="preserve"> ГК «АСВ»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от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исполнения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Договора</w:t>
      </w:r>
      <w:r w:rsidR="00897725" w:rsidRPr="0089772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97725" w:rsidRPr="00897725">
        <w:rPr>
          <w:rFonts w:ascii="Times New Roman" w:hAnsi="Times New Roman" w:hint="eastAsia"/>
          <w:bCs/>
          <w:sz w:val="22"/>
          <w:szCs w:val="22"/>
          <w:lang w:val="ru-RU"/>
        </w:rPr>
        <w:t>уступки</w:t>
      </w:r>
      <w:r w:rsidR="00BC4361" w:rsidRPr="00BC43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BC4361">
        <w:rPr>
          <w:rFonts w:ascii="Times New Roman" w:hAnsi="Times New Roman"/>
          <w:bCs/>
          <w:sz w:val="22"/>
          <w:szCs w:val="22"/>
          <w:lang w:val="ru-RU"/>
        </w:rPr>
        <w:t>Прав требования</w:t>
      </w:r>
      <w:r w:rsidRPr="007C2FB5">
        <w:rPr>
          <w:rFonts w:ascii="Times New Roman" w:hAnsi="Times New Roman"/>
          <w:bCs/>
          <w:sz w:val="22"/>
          <w:szCs w:val="22"/>
          <w:lang w:val="ru-RU"/>
        </w:rPr>
        <w:t>.</w:t>
      </w:r>
    </w:p>
    <w:sectPr w:rsidR="00543761" w:rsidRPr="002A7A26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55F5" w14:textId="77777777" w:rsidR="00862816" w:rsidRDefault="00862816" w:rsidP="002E7822">
      <w:r>
        <w:separator/>
      </w:r>
    </w:p>
  </w:endnote>
  <w:endnote w:type="continuationSeparator" w:id="0">
    <w:p w14:paraId="2411E823" w14:textId="77777777" w:rsidR="00862816" w:rsidRDefault="00862816" w:rsidP="002E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Calibr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EB7E" w14:textId="77777777" w:rsidR="00862816" w:rsidRDefault="00862816" w:rsidP="002E7822">
      <w:r>
        <w:separator/>
      </w:r>
    </w:p>
  </w:footnote>
  <w:footnote w:type="continuationSeparator" w:id="0">
    <w:p w14:paraId="33A01542" w14:textId="77777777" w:rsidR="00862816" w:rsidRDefault="00862816" w:rsidP="002E7822">
      <w:r>
        <w:continuationSeparator/>
      </w:r>
    </w:p>
  </w:footnote>
  <w:footnote w:id="1">
    <w:p w14:paraId="3B37C43E" w14:textId="77777777" w:rsidR="00963927" w:rsidRPr="00623BB4" w:rsidRDefault="00963927" w:rsidP="00963927">
      <w:pPr>
        <w:pStyle w:val="HTML"/>
        <w:shd w:val="clear" w:color="auto" w:fill="FFFFFF"/>
        <w:spacing w:line="240" w:lineRule="atLeast"/>
        <w:ind w:firstLine="426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rPr>
          <w:rFonts w:ascii="Times New Roman" w:hAnsi="Times New Roman" w:cs="Times New Roman"/>
          <w:bCs/>
          <w:lang w:eastAsia="en-US"/>
        </w:rPr>
        <w:t> На текущую дату з</w:t>
      </w:r>
      <w:r w:rsidRPr="00623BB4">
        <w:rPr>
          <w:rFonts w:ascii="Times New Roman" w:hAnsi="Times New Roman" w:cs="Times New Roman"/>
          <w:bCs/>
          <w:lang w:eastAsia="en-US"/>
        </w:rPr>
        <w:t xml:space="preserve">адолженность </w:t>
      </w:r>
      <w:r>
        <w:rPr>
          <w:rFonts w:ascii="Times New Roman" w:hAnsi="Times New Roman" w:cs="Times New Roman"/>
          <w:bCs/>
          <w:lang w:eastAsia="en-US"/>
        </w:rPr>
        <w:t xml:space="preserve">Должника </w:t>
      </w:r>
      <w:r w:rsidRPr="00623BB4">
        <w:rPr>
          <w:rFonts w:ascii="Times New Roman" w:hAnsi="Times New Roman" w:cs="Times New Roman"/>
          <w:bCs/>
          <w:lang w:eastAsia="en-US"/>
        </w:rPr>
        <w:t xml:space="preserve">перед </w:t>
      </w:r>
      <w:proofErr w:type="spellStart"/>
      <w:r>
        <w:rPr>
          <w:rFonts w:ascii="Times New Roman" w:hAnsi="Times New Roman" w:cs="Times New Roman"/>
          <w:bCs/>
        </w:rPr>
        <w:t>Сибгатулловой</w:t>
      </w:r>
      <w:proofErr w:type="spellEnd"/>
      <w:r>
        <w:rPr>
          <w:rFonts w:ascii="Times New Roman" w:hAnsi="Times New Roman" w:cs="Times New Roman"/>
          <w:bCs/>
        </w:rPr>
        <w:t xml:space="preserve"> Ф.</w:t>
      </w:r>
      <w:r w:rsidRPr="00623BB4">
        <w:rPr>
          <w:rFonts w:ascii="Times New Roman" w:hAnsi="Times New Roman" w:cs="Times New Roman"/>
          <w:bCs/>
        </w:rPr>
        <w:t>И.</w:t>
      </w:r>
      <w:r>
        <w:rPr>
          <w:rFonts w:ascii="Times New Roman" w:hAnsi="Times New Roman" w:cs="Times New Roman"/>
          <w:bCs/>
        </w:rPr>
        <w:t>,</w:t>
      </w:r>
      <w:r w:rsidRPr="00623BB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включенная в реестр требований кредиторов Должника на основании о</w:t>
      </w:r>
      <w:r w:rsidRPr="001D0DF9">
        <w:rPr>
          <w:rFonts w:ascii="Times New Roman" w:hAnsi="Times New Roman" w:cs="Times New Roman"/>
          <w:bCs/>
        </w:rPr>
        <w:t xml:space="preserve">пределения </w:t>
      </w:r>
      <w:r w:rsidRPr="001D0DF9">
        <w:rPr>
          <w:rFonts w:ascii="Times New Roman" w:hAnsi="Times New Roman" w:cs="Times New Roman"/>
        </w:rPr>
        <w:t>Арбитражного суда г</w:t>
      </w:r>
      <w:r>
        <w:rPr>
          <w:rFonts w:ascii="Times New Roman" w:hAnsi="Times New Roman" w:cs="Times New Roman"/>
        </w:rPr>
        <w:t>орода</w:t>
      </w:r>
      <w:r w:rsidRPr="001D0DF9">
        <w:rPr>
          <w:rFonts w:ascii="Times New Roman" w:hAnsi="Times New Roman" w:cs="Times New Roman"/>
        </w:rPr>
        <w:t xml:space="preserve"> Москвы от 24 мая</w:t>
      </w:r>
      <w:r>
        <w:rPr>
          <w:rFonts w:ascii="Times New Roman" w:hAnsi="Times New Roman" w:cs="Times New Roman"/>
        </w:rPr>
        <w:t> </w:t>
      </w:r>
      <w:r w:rsidRPr="001D0DF9">
        <w:rPr>
          <w:rFonts w:ascii="Times New Roman" w:hAnsi="Times New Roman" w:cs="Times New Roman"/>
        </w:rPr>
        <w:t>2022 г.</w:t>
      </w:r>
      <w:r w:rsidRPr="001D0DF9">
        <w:rPr>
          <w:rFonts w:ascii="Times New Roman" w:hAnsi="Times New Roman" w:cs="Times New Roman"/>
          <w:bCs/>
        </w:rPr>
        <w:t xml:space="preserve"> составляет 365</w:t>
      </w:r>
      <w:r>
        <w:rPr>
          <w:rFonts w:ascii="Times New Roman" w:hAnsi="Times New Roman" w:cs="Times New Roman"/>
          <w:bCs/>
        </w:rPr>
        <w:t> </w:t>
      </w:r>
      <w:r w:rsidRPr="001D0DF9">
        <w:rPr>
          <w:rFonts w:ascii="Times New Roman" w:hAnsi="Times New Roman" w:cs="Times New Roman"/>
          <w:bCs/>
        </w:rPr>
        <w:t>2</w:t>
      </w:r>
      <w:r w:rsidRPr="00623BB4">
        <w:rPr>
          <w:rFonts w:ascii="Times New Roman" w:hAnsi="Times New Roman" w:cs="Times New Roman"/>
          <w:bCs/>
        </w:rPr>
        <w:t>85,39</w:t>
      </w:r>
      <w:r>
        <w:rPr>
          <w:rFonts w:ascii="Times New Roman" w:hAnsi="Times New Roman" w:cs="Times New Roman"/>
          <w:bCs/>
        </w:rPr>
        <w:t> </w:t>
      </w:r>
      <w:r w:rsidRPr="00623BB4">
        <w:rPr>
          <w:rFonts w:ascii="Times New Roman" w:hAnsi="Times New Roman" w:cs="Times New Roman"/>
          <w:bCs/>
        </w:rPr>
        <w:t>руб.,</w:t>
      </w:r>
      <w:r>
        <w:rPr>
          <w:rFonts w:ascii="Times New Roman" w:hAnsi="Times New Roman" w:cs="Times New Roman"/>
          <w:bCs/>
        </w:rPr>
        <w:t> </w:t>
      </w:r>
      <w:r w:rsidRPr="00623BB4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> них</w:t>
      </w:r>
      <w:r w:rsidRPr="00623BB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 112 745,</w:t>
      </w:r>
      <w:r w:rsidRPr="00623BB4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 </w:t>
      </w:r>
      <w:r w:rsidRPr="00623BB4">
        <w:rPr>
          <w:rFonts w:ascii="Times New Roman" w:hAnsi="Times New Roman" w:cs="Times New Roman"/>
        </w:rPr>
        <w:t>руб.</w:t>
      </w:r>
      <w:r>
        <w:rPr>
          <w:rFonts w:ascii="Times New Roman" w:hAnsi="Times New Roman" w:cs="Times New Roman"/>
        </w:rPr>
        <w:t> – </w:t>
      </w:r>
      <w:r w:rsidRPr="00623BB4">
        <w:rPr>
          <w:rFonts w:ascii="Times New Roman" w:hAnsi="Times New Roman" w:cs="Times New Roman"/>
        </w:rPr>
        <w:t>основной</w:t>
      </w:r>
      <w:r>
        <w:rPr>
          <w:rFonts w:ascii="Times New Roman" w:hAnsi="Times New Roman" w:cs="Times New Roman"/>
        </w:rPr>
        <w:t> </w:t>
      </w:r>
      <w:r w:rsidRPr="00623BB4">
        <w:rPr>
          <w:rFonts w:ascii="Times New Roman" w:hAnsi="Times New Roman" w:cs="Times New Roman"/>
        </w:rPr>
        <w:t>долг</w:t>
      </w:r>
      <w:r>
        <w:rPr>
          <w:rFonts w:ascii="Times New Roman" w:hAnsi="Times New Roman" w:cs="Times New Roman"/>
        </w:rPr>
        <w:t> </w:t>
      </w:r>
      <w:r w:rsidRPr="00623BB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 </w:t>
      </w:r>
      <w:r w:rsidRPr="00623BB4">
        <w:rPr>
          <w:rFonts w:ascii="Times New Roman" w:hAnsi="Times New Roman" w:cs="Times New Roman"/>
        </w:rPr>
        <w:t>проценты</w:t>
      </w:r>
      <w:r>
        <w:rPr>
          <w:rFonts w:ascii="Times New Roman" w:hAnsi="Times New Roman" w:cs="Times New Roman"/>
        </w:rPr>
        <w:t>, </w:t>
      </w:r>
      <w:r w:rsidRPr="00623BB4">
        <w:rPr>
          <w:rFonts w:ascii="Times New Roman" w:hAnsi="Times New Roman" w:cs="Times New Roman"/>
        </w:rPr>
        <w:t>252 540,10 руб.</w:t>
      </w:r>
      <w:r>
        <w:rPr>
          <w:rFonts w:ascii="Times New Roman" w:hAnsi="Times New Roman" w:cs="Times New Roman"/>
        </w:rPr>
        <w:t xml:space="preserve"> – неустойка</w:t>
      </w:r>
      <w:r w:rsidRPr="00623BB4">
        <w:rPr>
          <w:rFonts w:ascii="Times New Roman" w:hAnsi="Times New Roman" w:cs="Times New Roman"/>
        </w:rPr>
        <w:t>.</w:t>
      </w:r>
    </w:p>
    <w:p w14:paraId="657055D0" w14:textId="77777777" w:rsidR="00963927" w:rsidRPr="00963927" w:rsidRDefault="00963927" w:rsidP="00963927">
      <w:pPr>
        <w:pStyle w:val="af1"/>
        <w:jc w:val="both"/>
        <w:rPr>
          <w:rFonts w:ascii="Times New Roman" w:hAnsi="Times New Roman"/>
          <w:lang w:val="ru-RU"/>
        </w:rPr>
      </w:pPr>
    </w:p>
  </w:footnote>
  <w:footnote w:id="2">
    <w:p w14:paraId="2198FDDB" w14:textId="77777777" w:rsidR="00963927" w:rsidRPr="0083038D" w:rsidRDefault="00963927" w:rsidP="00963927">
      <w:pPr>
        <w:pStyle w:val="af5"/>
        <w:ind w:firstLine="426"/>
        <w:jc w:val="both"/>
        <w:rPr>
          <w:rFonts w:ascii="Times New Roman" w:hAnsi="Times New Roman"/>
          <w:sz w:val="20"/>
          <w:szCs w:val="20"/>
        </w:rPr>
      </w:pPr>
      <w:r w:rsidRPr="0083038D">
        <w:rPr>
          <w:rStyle w:val="af3"/>
          <w:rFonts w:ascii="Times New Roman" w:hAnsi="Times New Roman"/>
          <w:sz w:val="20"/>
          <w:szCs w:val="20"/>
        </w:rPr>
        <w:footnoteRef/>
      </w:r>
      <w:r w:rsidRPr="0083038D">
        <w:rPr>
          <w:rFonts w:ascii="Times New Roman" w:hAnsi="Times New Roman"/>
          <w:sz w:val="20"/>
          <w:szCs w:val="20"/>
        </w:rPr>
        <w:t xml:space="preserve"> Здание общей площадью 22 744,1 кв.</w:t>
      </w:r>
      <w:r>
        <w:rPr>
          <w:rFonts w:ascii="Times New Roman" w:hAnsi="Times New Roman"/>
          <w:sz w:val="20"/>
          <w:szCs w:val="20"/>
        </w:rPr>
        <w:t> </w:t>
      </w:r>
      <w:r w:rsidRPr="0083038D">
        <w:rPr>
          <w:rFonts w:ascii="Times New Roman" w:hAnsi="Times New Roman"/>
          <w:sz w:val="20"/>
          <w:szCs w:val="20"/>
        </w:rPr>
        <w:t>м по адресу: г. Москва, просп. Ленинский, д.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038D">
        <w:rPr>
          <w:rFonts w:ascii="Times New Roman" w:hAnsi="Times New Roman"/>
          <w:sz w:val="20"/>
          <w:szCs w:val="20"/>
        </w:rPr>
        <w:t>54, кадастровый номер 77:06:0001002:1033.</w:t>
      </w:r>
    </w:p>
  </w:footnote>
  <w:footnote w:id="3">
    <w:p w14:paraId="054F869D" w14:textId="77777777" w:rsidR="00963927" w:rsidRPr="0083038D" w:rsidRDefault="00963927" w:rsidP="00963927">
      <w:pPr>
        <w:pStyle w:val="af5"/>
        <w:ind w:firstLine="426"/>
        <w:jc w:val="both"/>
        <w:rPr>
          <w:rFonts w:ascii="Times New Roman" w:hAnsi="Times New Roman"/>
          <w:sz w:val="20"/>
          <w:szCs w:val="20"/>
        </w:rPr>
      </w:pPr>
      <w:r w:rsidRPr="0083038D">
        <w:rPr>
          <w:rStyle w:val="af3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> </w:t>
      </w:r>
      <w:r w:rsidRPr="0083038D">
        <w:rPr>
          <w:rFonts w:ascii="Times New Roman" w:hAnsi="Times New Roman"/>
          <w:sz w:val="20"/>
          <w:szCs w:val="20"/>
        </w:rPr>
        <w:t>Право аренды земельного участка общей площадью 8407 кв.</w:t>
      </w:r>
      <w:r>
        <w:rPr>
          <w:rFonts w:ascii="Times New Roman" w:hAnsi="Times New Roman"/>
          <w:sz w:val="20"/>
          <w:szCs w:val="20"/>
        </w:rPr>
        <w:t> </w:t>
      </w:r>
      <w:r w:rsidRPr="0083038D">
        <w:rPr>
          <w:rFonts w:ascii="Times New Roman" w:hAnsi="Times New Roman"/>
          <w:sz w:val="20"/>
          <w:szCs w:val="20"/>
        </w:rPr>
        <w:t xml:space="preserve">м, местоположение: </w:t>
      </w:r>
      <w:r>
        <w:rPr>
          <w:rFonts w:ascii="Times New Roman" w:hAnsi="Times New Roman"/>
          <w:sz w:val="20"/>
          <w:szCs w:val="20"/>
        </w:rPr>
        <w:br/>
      </w:r>
      <w:r w:rsidRPr="0083038D">
        <w:rPr>
          <w:rFonts w:ascii="Times New Roman" w:hAnsi="Times New Roman"/>
          <w:sz w:val="20"/>
          <w:szCs w:val="20"/>
        </w:rPr>
        <w:t xml:space="preserve">г. Москва, Ленинский </w:t>
      </w:r>
      <w:proofErr w:type="spellStart"/>
      <w:r w:rsidRPr="0083038D">
        <w:rPr>
          <w:rFonts w:ascii="Times New Roman" w:hAnsi="Times New Roman"/>
          <w:sz w:val="20"/>
          <w:szCs w:val="20"/>
        </w:rPr>
        <w:t>пр</w:t>
      </w:r>
      <w:r>
        <w:rPr>
          <w:rFonts w:ascii="Times New Roman" w:hAnsi="Times New Roman"/>
          <w:sz w:val="20"/>
          <w:szCs w:val="20"/>
        </w:rPr>
        <w:t>-</w:t>
      </w:r>
      <w:r w:rsidRPr="0083038D">
        <w:rPr>
          <w:rFonts w:ascii="Times New Roman" w:hAnsi="Times New Roman"/>
          <w:sz w:val="20"/>
          <w:szCs w:val="20"/>
        </w:rPr>
        <w:t>кт</w:t>
      </w:r>
      <w:proofErr w:type="spellEnd"/>
      <w:r w:rsidRPr="0083038D">
        <w:rPr>
          <w:rFonts w:ascii="Times New Roman" w:hAnsi="Times New Roman"/>
          <w:sz w:val="20"/>
          <w:szCs w:val="20"/>
        </w:rPr>
        <w:t>, вл. 54, кадастровый номер 77:06:0001002:26, находящегося в пользовании Должника на основании договора аренды земельного участка от 3 декабря 1996 г. № М-06-007468 сроком на 25 лет.</w:t>
      </w:r>
    </w:p>
  </w:footnote>
  <w:footnote w:id="4">
    <w:p w14:paraId="56EBF685" w14:textId="77777777" w:rsidR="00963927" w:rsidRPr="0057622B" w:rsidRDefault="00963927" w:rsidP="00963927">
      <w:pPr>
        <w:pStyle w:val="af5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Style w:val="af3"/>
        </w:rPr>
        <w:footnoteRef/>
      </w:r>
      <w:r>
        <w:rPr>
          <w:rFonts w:ascii="Times New Roman" w:hAnsi="Times New Roman"/>
          <w:sz w:val="20"/>
          <w:szCs w:val="20"/>
        </w:rPr>
        <w:t> </w:t>
      </w:r>
      <w:r w:rsidRPr="0057622B">
        <w:rPr>
          <w:rFonts w:ascii="Times New Roman" w:hAnsi="Times New Roman"/>
          <w:sz w:val="20"/>
          <w:szCs w:val="20"/>
        </w:rPr>
        <w:t xml:space="preserve">27 сентября 2022 г. – дата государственной регистрации перехода права собственности на </w:t>
      </w:r>
      <w:r>
        <w:rPr>
          <w:rFonts w:ascii="Times New Roman" w:hAnsi="Times New Roman"/>
          <w:sz w:val="20"/>
          <w:szCs w:val="20"/>
        </w:rPr>
        <w:br/>
      </w:r>
      <w:r w:rsidRPr="0057622B">
        <w:rPr>
          <w:rFonts w:ascii="Times New Roman" w:hAnsi="Times New Roman"/>
          <w:sz w:val="20"/>
          <w:szCs w:val="20"/>
        </w:rPr>
        <w:t>ООО «</w:t>
      </w:r>
      <w:proofErr w:type="spellStart"/>
      <w:r w:rsidRPr="0057622B">
        <w:rPr>
          <w:rFonts w:ascii="Times New Roman" w:hAnsi="Times New Roman"/>
          <w:sz w:val="20"/>
          <w:szCs w:val="20"/>
        </w:rPr>
        <w:t>Мосмаг</w:t>
      </w:r>
      <w:proofErr w:type="spellEnd"/>
      <w:r w:rsidRPr="0057622B">
        <w:rPr>
          <w:rFonts w:ascii="Times New Roman" w:hAnsi="Times New Roman"/>
          <w:sz w:val="20"/>
          <w:szCs w:val="20"/>
        </w:rPr>
        <w:t>».</w:t>
      </w:r>
    </w:p>
  </w:footnote>
  <w:footnote w:id="5">
    <w:p w14:paraId="355D4314" w14:textId="77777777" w:rsidR="00963927" w:rsidRPr="0083038D" w:rsidRDefault="00963927" w:rsidP="00963927">
      <w:pPr>
        <w:pStyle w:val="af5"/>
        <w:ind w:firstLine="426"/>
        <w:jc w:val="both"/>
        <w:rPr>
          <w:rFonts w:ascii="Times New Roman" w:hAnsi="Times New Roman"/>
          <w:sz w:val="20"/>
          <w:szCs w:val="20"/>
        </w:rPr>
      </w:pPr>
      <w:r w:rsidRPr="0083038D">
        <w:rPr>
          <w:rStyle w:val="af3"/>
          <w:rFonts w:ascii="Times New Roman" w:hAnsi="Times New Roman"/>
          <w:sz w:val="20"/>
          <w:szCs w:val="20"/>
        </w:rPr>
        <w:footnoteRef/>
      </w:r>
      <w:r w:rsidRPr="0083038D">
        <w:rPr>
          <w:rFonts w:ascii="Times New Roman" w:hAnsi="Times New Roman"/>
          <w:sz w:val="20"/>
          <w:szCs w:val="20"/>
        </w:rPr>
        <w:t xml:space="preserve"> Поручитель по договору поручительства </w:t>
      </w:r>
      <w:r>
        <w:rPr>
          <w:rFonts w:ascii="Times New Roman" w:hAnsi="Times New Roman"/>
          <w:sz w:val="20"/>
          <w:szCs w:val="20"/>
        </w:rPr>
        <w:t xml:space="preserve">от 25 декабря 2015 г. </w:t>
      </w:r>
      <w:r w:rsidRPr="0083038D">
        <w:rPr>
          <w:rFonts w:ascii="Times New Roman" w:hAnsi="Times New Roman"/>
          <w:sz w:val="20"/>
          <w:szCs w:val="20"/>
        </w:rPr>
        <w:t>№ 617-305-12/15.</w:t>
      </w:r>
    </w:p>
  </w:footnote>
  <w:footnote w:id="6">
    <w:p w14:paraId="55E32C48" w14:textId="77777777" w:rsidR="00963927" w:rsidRDefault="00963927" w:rsidP="00963927">
      <w:pPr>
        <w:pStyle w:val="Default"/>
        <w:spacing w:line="276" w:lineRule="auto"/>
        <w:ind w:firstLine="426"/>
        <w:rPr>
          <w:sz w:val="20"/>
          <w:szCs w:val="20"/>
        </w:rPr>
      </w:pPr>
      <w:r w:rsidRPr="0083038D">
        <w:rPr>
          <w:rStyle w:val="af3"/>
          <w:sz w:val="20"/>
          <w:szCs w:val="20"/>
        </w:rPr>
        <w:footnoteRef/>
      </w:r>
      <w:r w:rsidRPr="0083038D">
        <w:rPr>
          <w:sz w:val="20"/>
          <w:szCs w:val="20"/>
        </w:rPr>
        <w:t xml:space="preserve"> Поручитель по договорам поручительства</w:t>
      </w:r>
      <w:r>
        <w:rPr>
          <w:sz w:val="20"/>
          <w:szCs w:val="20"/>
        </w:rPr>
        <w:t>:</w:t>
      </w:r>
    </w:p>
    <w:p w14:paraId="0726B414" w14:textId="77777777" w:rsidR="00963927" w:rsidRPr="0083038D" w:rsidRDefault="00963927" w:rsidP="00963927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Pr="0083038D">
        <w:rPr>
          <w:sz w:val="20"/>
          <w:szCs w:val="20"/>
        </w:rPr>
        <w:t xml:space="preserve"> договор поручительства от 22 мая 2015 г.</w:t>
      </w:r>
      <w:r w:rsidRPr="00933656">
        <w:rPr>
          <w:sz w:val="20"/>
          <w:szCs w:val="20"/>
        </w:rPr>
        <w:t xml:space="preserve"> </w:t>
      </w:r>
      <w:r w:rsidRPr="0083038D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83038D">
        <w:rPr>
          <w:sz w:val="20"/>
          <w:szCs w:val="20"/>
        </w:rPr>
        <w:t xml:space="preserve">150-305-04/15; </w:t>
      </w:r>
    </w:p>
    <w:p w14:paraId="72D728A5" w14:textId="77777777" w:rsidR="00963927" w:rsidRPr="0083038D" w:rsidRDefault="00963927" w:rsidP="00963927">
      <w:pPr>
        <w:pStyle w:val="Default"/>
        <w:spacing w:line="276" w:lineRule="auto"/>
        <w:rPr>
          <w:sz w:val="20"/>
          <w:szCs w:val="20"/>
        </w:rPr>
      </w:pPr>
      <w:r w:rsidRPr="0083038D">
        <w:rPr>
          <w:sz w:val="20"/>
          <w:szCs w:val="20"/>
        </w:rPr>
        <w:t>- договор поручительства от 22 мая 2015 г.</w:t>
      </w:r>
      <w:r w:rsidRPr="00933656">
        <w:rPr>
          <w:sz w:val="20"/>
          <w:szCs w:val="20"/>
        </w:rPr>
        <w:t xml:space="preserve"> </w:t>
      </w:r>
      <w:r w:rsidRPr="0083038D">
        <w:rPr>
          <w:sz w:val="20"/>
          <w:szCs w:val="20"/>
        </w:rPr>
        <w:t xml:space="preserve">№ 151-305-04/15; </w:t>
      </w:r>
    </w:p>
    <w:p w14:paraId="433F49C9" w14:textId="77777777" w:rsidR="00963927" w:rsidRPr="0083038D" w:rsidRDefault="00963927" w:rsidP="00963927">
      <w:pPr>
        <w:pStyle w:val="Default"/>
        <w:spacing w:line="276" w:lineRule="auto"/>
        <w:rPr>
          <w:color w:val="auto"/>
          <w:sz w:val="20"/>
          <w:szCs w:val="20"/>
        </w:rPr>
      </w:pPr>
      <w:r w:rsidRPr="0083038D">
        <w:rPr>
          <w:color w:val="auto"/>
          <w:sz w:val="20"/>
          <w:szCs w:val="20"/>
        </w:rPr>
        <w:t xml:space="preserve">- </w:t>
      </w:r>
      <w:r w:rsidRPr="0083038D">
        <w:rPr>
          <w:sz w:val="20"/>
          <w:szCs w:val="20"/>
        </w:rPr>
        <w:t xml:space="preserve">договор поручительства </w:t>
      </w:r>
      <w:r w:rsidRPr="0083038D">
        <w:rPr>
          <w:color w:val="auto"/>
          <w:sz w:val="20"/>
          <w:szCs w:val="20"/>
        </w:rPr>
        <w:t xml:space="preserve">от </w:t>
      </w:r>
      <w:r w:rsidRPr="0083038D">
        <w:rPr>
          <w:sz w:val="20"/>
          <w:szCs w:val="20"/>
        </w:rPr>
        <w:t xml:space="preserve">22 мая </w:t>
      </w:r>
      <w:r w:rsidRPr="0083038D">
        <w:rPr>
          <w:color w:val="auto"/>
          <w:sz w:val="20"/>
          <w:szCs w:val="20"/>
        </w:rPr>
        <w:t>2015 г.</w:t>
      </w:r>
      <w:r w:rsidRPr="00933656">
        <w:rPr>
          <w:color w:val="auto"/>
          <w:sz w:val="20"/>
          <w:szCs w:val="20"/>
        </w:rPr>
        <w:t xml:space="preserve"> </w:t>
      </w:r>
      <w:r w:rsidRPr="0083038D">
        <w:rPr>
          <w:color w:val="auto"/>
          <w:sz w:val="20"/>
          <w:szCs w:val="20"/>
        </w:rPr>
        <w:t>№</w:t>
      </w:r>
      <w:r>
        <w:rPr>
          <w:color w:val="auto"/>
          <w:sz w:val="20"/>
          <w:szCs w:val="20"/>
        </w:rPr>
        <w:t xml:space="preserve"> </w:t>
      </w:r>
      <w:r w:rsidRPr="0083038D">
        <w:rPr>
          <w:color w:val="auto"/>
          <w:sz w:val="20"/>
          <w:szCs w:val="20"/>
        </w:rPr>
        <w:t xml:space="preserve">152-305-04/15; </w:t>
      </w:r>
    </w:p>
    <w:p w14:paraId="6DFE89FF" w14:textId="77777777" w:rsidR="00963927" w:rsidRPr="0083038D" w:rsidRDefault="00963927" w:rsidP="00963927">
      <w:pPr>
        <w:pStyle w:val="Default"/>
        <w:spacing w:line="276" w:lineRule="auto"/>
        <w:rPr>
          <w:color w:val="auto"/>
          <w:sz w:val="20"/>
          <w:szCs w:val="20"/>
        </w:rPr>
      </w:pPr>
      <w:r w:rsidRPr="0083038D">
        <w:rPr>
          <w:color w:val="auto"/>
          <w:sz w:val="20"/>
          <w:szCs w:val="20"/>
        </w:rPr>
        <w:t xml:space="preserve">- </w:t>
      </w:r>
      <w:r w:rsidRPr="0083038D">
        <w:rPr>
          <w:sz w:val="20"/>
          <w:szCs w:val="20"/>
        </w:rPr>
        <w:t xml:space="preserve">договор поручительства </w:t>
      </w:r>
      <w:r w:rsidRPr="0083038D">
        <w:rPr>
          <w:color w:val="auto"/>
          <w:sz w:val="20"/>
          <w:szCs w:val="20"/>
        </w:rPr>
        <w:t xml:space="preserve">от </w:t>
      </w:r>
      <w:r w:rsidRPr="0083038D">
        <w:rPr>
          <w:sz w:val="20"/>
          <w:szCs w:val="20"/>
        </w:rPr>
        <w:t xml:space="preserve">22 мая </w:t>
      </w:r>
      <w:r w:rsidRPr="0083038D">
        <w:rPr>
          <w:color w:val="auto"/>
          <w:sz w:val="20"/>
          <w:szCs w:val="20"/>
        </w:rPr>
        <w:t>2015 г.</w:t>
      </w:r>
      <w:r w:rsidRPr="00933656">
        <w:rPr>
          <w:color w:val="auto"/>
          <w:sz w:val="20"/>
          <w:szCs w:val="20"/>
        </w:rPr>
        <w:t xml:space="preserve"> </w:t>
      </w:r>
      <w:r w:rsidRPr="0083038D">
        <w:rPr>
          <w:color w:val="auto"/>
          <w:sz w:val="20"/>
          <w:szCs w:val="20"/>
        </w:rPr>
        <w:t>№</w:t>
      </w:r>
      <w:r>
        <w:rPr>
          <w:color w:val="auto"/>
          <w:sz w:val="20"/>
          <w:szCs w:val="20"/>
        </w:rPr>
        <w:t xml:space="preserve"> </w:t>
      </w:r>
      <w:r w:rsidRPr="0083038D">
        <w:rPr>
          <w:color w:val="auto"/>
          <w:sz w:val="20"/>
          <w:szCs w:val="20"/>
        </w:rPr>
        <w:t xml:space="preserve">153-305-04/15; </w:t>
      </w:r>
    </w:p>
    <w:p w14:paraId="5900DDA4" w14:textId="77777777" w:rsidR="00963927" w:rsidRPr="0083038D" w:rsidRDefault="00963927" w:rsidP="00963927">
      <w:pPr>
        <w:pStyle w:val="Default"/>
        <w:spacing w:line="276" w:lineRule="auto"/>
        <w:rPr>
          <w:color w:val="auto"/>
          <w:sz w:val="20"/>
          <w:szCs w:val="20"/>
        </w:rPr>
      </w:pPr>
      <w:r w:rsidRPr="0083038D">
        <w:rPr>
          <w:color w:val="auto"/>
          <w:sz w:val="20"/>
          <w:szCs w:val="20"/>
        </w:rPr>
        <w:t>-</w:t>
      </w:r>
      <w:r w:rsidRPr="0083038D">
        <w:rPr>
          <w:sz w:val="20"/>
          <w:szCs w:val="20"/>
        </w:rPr>
        <w:t xml:space="preserve"> договор поручительства </w:t>
      </w:r>
      <w:r w:rsidRPr="0083038D">
        <w:rPr>
          <w:color w:val="auto"/>
          <w:sz w:val="20"/>
          <w:szCs w:val="20"/>
        </w:rPr>
        <w:t xml:space="preserve">от </w:t>
      </w:r>
      <w:r w:rsidRPr="0083038D">
        <w:rPr>
          <w:sz w:val="20"/>
          <w:szCs w:val="20"/>
        </w:rPr>
        <w:t xml:space="preserve">22 мая </w:t>
      </w:r>
      <w:r w:rsidRPr="0083038D">
        <w:rPr>
          <w:color w:val="auto"/>
          <w:sz w:val="20"/>
          <w:szCs w:val="20"/>
        </w:rPr>
        <w:t>2015 г.</w:t>
      </w:r>
      <w:r w:rsidRPr="00933656">
        <w:rPr>
          <w:color w:val="auto"/>
          <w:sz w:val="20"/>
          <w:szCs w:val="20"/>
        </w:rPr>
        <w:t xml:space="preserve"> </w:t>
      </w:r>
      <w:r w:rsidRPr="0083038D">
        <w:rPr>
          <w:color w:val="auto"/>
          <w:sz w:val="20"/>
          <w:szCs w:val="20"/>
        </w:rPr>
        <w:t>№</w:t>
      </w:r>
      <w:r>
        <w:rPr>
          <w:color w:val="auto"/>
          <w:sz w:val="20"/>
          <w:szCs w:val="20"/>
        </w:rPr>
        <w:t xml:space="preserve"> </w:t>
      </w:r>
      <w:r w:rsidRPr="0083038D">
        <w:rPr>
          <w:color w:val="auto"/>
          <w:sz w:val="20"/>
          <w:szCs w:val="20"/>
        </w:rPr>
        <w:t xml:space="preserve">154-305-04/15; </w:t>
      </w:r>
    </w:p>
    <w:p w14:paraId="1143CCE6" w14:textId="77777777" w:rsidR="00963927" w:rsidRPr="0083038D" w:rsidRDefault="00963927" w:rsidP="00963927">
      <w:pPr>
        <w:pStyle w:val="Default"/>
        <w:spacing w:line="276" w:lineRule="auto"/>
        <w:rPr>
          <w:color w:val="auto"/>
          <w:sz w:val="20"/>
          <w:szCs w:val="20"/>
        </w:rPr>
      </w:pPr>
      <w:r w:rsidRPr="0083038D">
        <w:rPr>
          <w:color w:val="auto"/>
          <w:sz w:val="20"/>
          <w:szCs w:val="20"/>
        </w:rPr>
        <w:t xml:space="preserve">- </w:t>
      </w:r>
      <w:r w:rsidRPr="0083038D">
        <w:rPr>
          <w:sz w:val="20"/>
          <w:szCs w:val="20"/>
        </w:rPr>
        <w:t xml:space="preserve">договор поручительства </w:t>
      </w:r>
      <w:r w:rsidRPr="0083038D">
        <w:rPr>
          <w:color w:val="auto"/>
          <w:sz w:val="20"/>
          <w:szCs w:val="20"/>
        </w:rPr>
        <w:t xml:space="preserve">от </w:t>
      </w:r>
      <w:r w:rsidRPr="0083038D">
        <w:rPr>
          <w:sz w:val="20"/>
          <w:szCs w:val="20"/>
        </w:rPr>
        <w:t xml:space="preserve">22 мая </w:t>
      </w:r>
      <w:r w:rsidRPr="0083038D">
        <w:rPr>
          <w:color w:val="auto"/>
          <w:sz w:val="20"/>
          <w:szCs w:val="20"/>
        </w:rPr>
        <w:t>2015 г.</w:t>
      </w:r>
      <w:r w:rsidRPr="00933656">
        <w:rPr>
          <w:color w:val="auto"/>
          <w:sz w:val="20"/>
          <w:szCs w:val="20"/>
        </w:rPr>
        <w:t xml:space="preserve"> </w:t>
      </w:r>
      <w:r w:rsidRPr="0083038D">
        <w:rPr>
          <w:color w:val="auto"/>
          <w:sz w:val="20"/>
          <w:szCs w:val="20"/>
        </w:rPr>
        <w:t>№</w:t>
      </w:r>
      <w:r>
        <w:rPr>
          <w:color w:val="auto"/>
          <w:sz w:val="20"/>
          <w:szCs w:val="20"/>
        </w:rPr>
        <w:t xml:space="preserve"> </w:t>
      </w:r>
      <w:r w:rsidRPr="0083038D">
        <w:rPr>
          <w:color w:val="auto"/>
          <w:sz w:val="20"/>
          <w:szCs w:val="20"/>
        </w:rPr>
        <w:t xml:space="preserve">155-305-04/15; </w:t>
      </w:r>
    </w:p>
    <w:p w14:paraId="711851BE" w14:textId="77777777" w:rsidR="00963927" w:rsidRPr="0083038D" w:rsidRDefault="00963927" w:rsidP="00963927">
      <w:pPr>
        <w:pStyle w:val="Default"/>
        <w:spacing w:line="276" w:lineRule="auto"/>
        <w:rPr>
          <w:color w:val="auto"/>
          <w:sz w:val="20"/>
          <w:szCs w:val="20"/>
        </w:rPr>
      </w:pPr>
      <w:r w:rsidRPr="0083038D">
        <w:rPr>
          <w:color w:val="auto"/>
          <w:sz w:val="20"/>
          <w:szCs w:val="20"/>
        </w:rPr>
        <w:t>-</w:t>
      </w:r>
      <w:r w:rsidRPr="0083038D">
        <w:rPr>
          <w:sz w:val="20"/>
          <w:szCs w:val="20"/>
        </w:rPr>
        <w:t xml:space="preserve"> договор поручительства </w:t>
      </w:r>
      <w:r w:rsidRPr="0083038D">
        <w:rPr>
          <w:color w:val="auto"/>
          <w:sz w:val="20"/>
          <w:szCs w:val="20"/>
        </w:rPr>
        <w:t xml:space="preserve">от </w:t>
      </w:r>
      <w:r w:rsidRPr="0083038D">
        <w:rPr>
          <w:sz w:val="20"/>
          <w:szCs w:val="20"/>
        </w:rPr>
        <w:t xml:space="preserve">22 мая </w:t>
      </w:r>
      <w:r w:rsidRPr="0083038D">
        <w:rPr>
          <w:color w:val="auto"/>
          <w:sz w:val="20"/>
          <w:szCs w:val="20"/>
        </w:rPr>
        <w:t>2015 г.</w:t>
      </w:r>
      <w:r w:rsidRPr="00933656">
        <w:rPr>
          <w:color w:val="auto"/>
          <w:sz w:val="20"/>
          <w:szCs w:val="20"/>
        </w:rPr>
        <w:t xml:space="preserve"> </w:t>
      </w:r>
      <w:r w:rsidRPr="0083038D">
        <w:rPr>
          <w:color w:val="auto"/>
          <w:sz w:val="20"/>
          <w:szCs w:val="20"/>
        </w:rPr>
        <w:t>№</w:t>
      </w:r>
      <w:r>
        <w:rPr>
          <w:color w:val="auto"/>
          <w:sz w:val="20"/>
          <w:szCs w:val="20"/>
        </w:rPr>
        <w:t xml:space="preserve"> </w:t>
      </w:r>
      <w:r w:rsidRPr="0083038D">
        <w:rPr>
          <w:color w:val="auto"/>
          <w:sz w:val="20"/>
          <w:szCs w:val="20"/>
        </w:rPr>
        <w:t xml:space="preserve">156-305-04/15; </w:t>
      </w:r>
    </w:p>
    <w:p w14:paraId="4D04DD16" w14:textId="77777777" w:rsidR="00963927" w:rsidRPr="0083038D" w:rsidRDefault="00963927" w:rsidP="00963927">
      <w:pPr>
        <w:pStyle w:val="Default"/>
        <w:spacing w:line="276" w:lineRule="auto"/>
        <w:rPr>
          <w:color w:val="auto"/>
          <w:sz w:val="20"/>
          <w:szCs w:val="20"/>
        </w:rPr>
      </w:pPr>
      <w:r w:rsidRPr="0083038D">
        <w:rPr>
          <w:color w:val="auto"/>
          <w:sz w:val="20"/>
          <w:szCs w:val="20"/>
        </w:rPr>
        <w:t xml:space="preserve">- </w:t>
      </w:r>
      <w:r w:rsidRPr="0083038D">
        <w:rPr>
          <w:sz w:val="20"/>
          <w:szCs w:val="20"/>
        </w:rPr>
        <w:t xml:space="preserve">договор поручительства </w:t>
      </w:r>
      <w:r w:rsidRPr="0083038D">
        <w:rPr>
          <w:color w:val="auto"/>
          <w:sz w:val="20"/>
          <w:szCs w:val="20"/>
        </w:rPr>
        <w:t xml:space="preserve">от </w:t>
      </w:r>
      <w:r w:rsidRPr="0083038D">
        <w:rPr>
          <w:sz w:val="20"/>
          <w:szCs w:val="20"/>
        </w:rPr>
        <w:t xml:space="preserve">22 мая </w:t>
      </w:r>
      <w:r w:rsidRPr="0083038D">
        <w:rPr>
          <w:color w:val="auto"/>
          <w:sz w:val="20"/>
          <w:szCs w:val="20"/>
        </w:rPr>
        <w:t>2015 г.</w:t>
      </w:r>
      <w:r w:rsidRPr="00933656">
        <w:rPr>
          <w:color w:val="auto"/>
          <w:sz w:val="20"/>
          <w:szCs w:val="20"/>
        </w:rPr>
        <w:t xml:space="preserve"> </w:t>
      </w:r>
      <w:r w:rsidRPr="0083038D">
        <w:rPr>
          <w:color w:val="auto"/>
          <w:sz w:val="20"/>
          <w:szCs w:val="20"/>
        </w:rPr>
        <w:t>№</w:t>
      </w:r>
      <w:r>
        <w:rPr>
          <w:color w:val="auto"/>
          <w:sz w:val="20"/>
          <w:szCs w:val="20"/>
        </w:rPr>
        <w:t xml:space="preserve"> </w:t>
      </w:r>
      <w:r w:rsidRPr="0083038D">
        <w:rPr>
          <w:color w:val="auto"/>
          <w:sz w:val="20"/>
          <w:szCs w:val="20"/>
        </w:rPr>
        <w:t xml:space="preserve">157-305-04/15; </w:t>
      </w:r>
    </w:p>
    <w:p w14:paraId="4EA26098" w14:textId="77777777" w:rsidR="00963927" w:rsidRPr="00963927" w:rsidRDefault="00963927" w:rsidP="00963927">
      <w:pPr>
        <w:pStyle w:val="af1"/>
        <w:rPr>
          <w:lang w:val="ru-RU"/>
        </w:rPr>
      </w:pPr>
      <w:r w:rsidRPr="00963927">
        <w:rPr>
          <w:rFonts w:ascii="Times New Roman" w:hAnsi="Times New Roman"/>
          <w:lang w:val="ru-RU"/>
        </w:rPr>
        <w:t>- договор поручительства от 22 мая 2015 г. № 158-305-04/15.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0491D83"/>
    <w:multiLevelType w:val="hybridMultilevel"/>
    <w:tmpl w:val="4948B482"/>
    <w:lvl w:ilvl="0" w:tplc="6D305BF6">
      <w:start w:val="1"/>
      <w:numFmt w:val="decimal"/>
      <w:lvlText w:val="%1."/>
      <w:lvlJc w:val="left"/>
      <w:pPr>
        <w:ind w:left="206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872620848">
    <w:abstractNumId w:val="3"/>
  </w:num>
  <w:num w:numId="2" w16cid:durableId="1948732497">
    <w:abstractNumId w:val="5"/>
  </w:num>
  <w:num w:numId="3" w16cid:durableId="1843397612">
    <w:abstractNumId w:val="0"/>
  </w:num>
  <w:num w:numId="4" w16cid:durableId="439450551">
    <w:abstractNumId w:val="4"/>
  </w:num>
  <w:num w:numId="5" w16cid:durableId="1114708118">
    <w:abstractNumId w:val="6"/>
  </w:num>
  <w:num w:numId="6" w16cid:durableId="868958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8243209">
    <w:abstractNumId w:val="11"/>
  </w:num>
  <w:num w:numId="8" w16cid:durableId="1546598427">
    <w:abstractNumId w:val="2"/>
  </w:num>
  <w:num w:numId="9" w16cid:durableId="1683967750">
    <w:abstractNumId w:val="9"/>
  </w:num>
  <w:num w:numId="10" w16cid:durableId="1444035040">
    <w:abstractNumId w:val="10"/>
  </w:num>
  <w:num w:numId="11" w16cid:durableId="651914328">
    <w:abstractNumId w:val="1"/>
  </w:num>
  <w:num w:numId="12" w16cid:durableId="2146196220">
    <w:abstractNumId w:val="7"/>
  </w:num>
  <w:num w:numId="13" w16cid:durableId="1569996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6C"/>
    <w:rsid w:val="0002412F"/>
    <w:rsid w:val="00043717"/>
    <w:rsid w:val="000532CA"/>
    <w:rsid w:val="00060093"/>
    <w:rsid w:val="00075367"/>
    <w:rsid w:val="0007653D"/>
    <w:rsid w:val="00097A61"/>
    <w:rsid w:val="000C01E5"/>
    <w:rsid w:val="000E2A90"/>
    <w:rsid w:val="00113832"/>
    <w:rsid w:val="001403E4"/>
    <w:rsid w:val="0017197F"/>
    <w:rsid w:val="00175053"/>
    <w:rsid w:val="0017721F"/>
    <w:rsid w:val="001831AB"/>
    <w:rsid w:val="001A48B8"/>
    <w:rsid w:val="001D5EF3"/>
    <w:rsid w:val="001E0594"/>
    <w:rsid w:val="001E5A9C"/>
    <w:rsid w:val="001F1AE0"/>
    <w:rsid w:val="002306FE"/>
    <w:rsid w:val="0025200F"/>
    <w:rsid w:val="00253A60"/>
    <w:rsid w:val="002A6922"/>
    <w:rsid w:val="002A7A26"/>
    <w:rsid w:val="002B4E70"/>
    <w:rsid w:val="002C099B"/>
    <w:rsid w:val="002D1A9A"/>
    <w:rsid w:val="002D5745"/>
    <w:rsid w:val="002E7822"/>
    <w:rsid w:val="00303979"/>
    <w:rsid w:val="00311109"/>
    <w:rsid w:val="00311A88"/>
    <w:rsid w:val="0031603B"/>
    <w:rsid w:val="00331455"/>
    <w:rsid w:val="00333C19"/>
    <w:rsid w:val="00364F3E"/>
    <w:rsid w:val="00373C3F"/>
    <w:rsid w:val="003908A8"/>
    <w:rsid w:val="0039532F"/>
    <w:rsid w:val="003D63EB"/>
    <w:rsid w:val="00401156"/>
    <w:rsid w:val="0041514A"/>
    <w:rsid w:val="004528B9"/>
    <w:rsid w:val="0045323B"/>
    <w:rsid w:val="004814CD"/>
    <w:rsid w:val="00481B35"/>
    <w:rsid w:val="0049170A"/>
    <w:rsid w:val="004B31DD"/>
    <w:rsid w:val="004D53DF"/>
    <w:rsid w:val="004E061D"/>
    <w:rsid w:val="00501E23"/>
    <w:rsid w:val="00507999"/>
    <w:rsid w:val="005228F5"/>
    <w:rsid w:val="005427F5"/>
    <w:rsid w:val="00543761"/>
    <w:rsid w:val="005471C9"/>
    <w:rsid w:val="00552CA0"/>
    <w:rsid w:val="00563A43"/>
    <w:rsid w:val="00572F73"/>
    <w:rsid w:val="005A4D10"/>
    <w:rsid w:val="005A51C3"/>
    <w:rsid w:val="005D59B0"/>
    <w:rsid w:val="005E6D84"/>
    <w:rsid w:val="0060047A"/>
    <w:rsid w:val="00601AD4"/>
    <w:rsid w:val="00614C44"/>
    <w:rsid w:val="006233F9"/>
    <w:rsid w:val="00625BDB"/>
    <w:rsid w:val="00652B6D"/>
    <w:rsid w:val="006627F8"/>
    <w:rsid w:val="00675D07"/>
    <w:rsid w:val="00683EFE"/>
    <w:rsid w:val="006C5F44"/>
    <w:rsid w:val="006D6E70"/>
    <w:rsid w:val="007262B7"/>
    <w:rsid w:val="007463FA"/>
    <w:rsid w:val="00757010"/>
    <w:rsid w:val="00763160"/>
    <w:rsid w:val="00771DE2"/>
    <w:rsid w:val="007925C0"/>
    <w:rsid w:val="007B6B06"/>
    <w:rsid w:val="007C0FD0"/>
    <w:rsid w:val="007C2FB5"/>
    <w:rsid w:val="007C7E8A"/>
    <w:rsid w:val="007E5ACE"/>
    <w:rsid w:val="008274B1"/>
    <w:rsid w:val="00833AD4"/>
    <w:rsid w:val="0084431D"/>
    <w:rsid w:val="0085086C"/>
    <w:rsid w:val="00850915"/>
    <w:rsid w:val="00854AF7"/>
    <w:rsid w:val="0085595C"/>
    <w:rsid w:val="00862816"/>
    <w:rsid w:val="0089344E"/>
    <w:rsid w:val="00897725"/>
    <w:rsid w:val="008C1AC1"/>
    <w:rsid w:val="008C3716"/>
    <w:rsid w:val="008D4F8C"/>
    <w:rsid w:val="008E573B"/>
    <w:rsid w:val="008F69B7"/>
    <w:rsid w:val="0090737B"/>
    <w:rsid w:val="009155FE"/>
    <w:rsid w:val="00923AF4"/>
    <w:rsid w:val="00934435"/>
    <w:rsid w:val="00940E13"/>
    <w:rsid w:val="00946049"/>
    <w:rsid w:val="00963927"/>
    <w:rsid w:val="009710CF"/>
    <w:rsid w:val="0099274D"/>
    <w:rsid w:val="0099307A"/>
    <w:rsid w:val="00996FD5"/>
    <w:rsid w:val="009A00B8"/>
    <w:rsid w:val="009A2908"/>
    <w:rsid w:val="009E7742"/>
    <w:rsid w:val="009F1504"/>
    <w:rsid w:val="009F6D7B"/>
    <w:rsid w:val="00A03B36"/>
    <w:rsid w:val="00A14E28"/>
    <w:rsid w:val="00A21400"/>
    <w:rsid w:val="00A24376"/>
    <w:rsid w:val="00A46603"/>
    <w:rsid w:val="00A55854"/>
    <w:rsid w:val="00A70461"/>
    <w:rsid w:val="00A96588"/>
    <w:rsid w:val="00A97056"/>
    <w:rsid w:val="00AD2CA0"/>
    <w:rsid w:val="00AE74FF"/>
    <w:rsid w:val="00AF4A0D"/>
    <w:rsid w:val="00B23FA4"/>
    <w:rsid w:val="00B246FD"/>
    <w:rsid w:val="00B369F5"/>
    <w:rsid w:val="00B41B03"/>
    <w:rsid w:val="00B56B4E"/>
    <w:rsid w:val="00B66E28"/>
    <w:rsid w:val="00B7618E"/>
    <w:rsid w:val="00B9347C"/>
    <w:rsid w:val="00B93A0B"/>
    <w:rsid w:val="00BC0D97"/>
    <w:rsid w:val="00BC4361"/>
    <w:rsid w:val="00BC65AC"/>
    <w:rsid w:val="00BE23C3"/>
    <w:rsid w:val="00BF1E57"/>
    <w:rsid w:val="00C31F6F"/>
    <w:rsid w:val="00C93248"/>
    <w:rsid w:val="00CE4FFD"/>
    <w:rsid w:val="00CE71B6"/>
    <w:rsid w:val="00D017CD"/>
    <w:rsid w:val="00D03830"/>
    <w:rsid w:val="00D312C3"/>
    <w:rsid w:val="00D34C25"/>
    <w:rsid w:val="00D71F42"/>
    <w:rsid w:val="00D73E6D"/>
    <w:rsid w:val="00D77EBE"/>
    <w:rsid w:val="00D9776D"/>
    <w:rsid w:val="00DA11CD"/>
    <w:rsid w:val="00DA33FD"/>
    <w:rsid w:val="00DA412B"/>
    <w:rsid w:val="00DA646A"/>
    <w:rsid w:val="00DC392E"/>
    <w:rsid w:val="00DE7946"/>
    <w:rsid w:val="00DF3307"/>
    <w:rsid w:val="00DF4352"/>
    <w:rsid w:val="00E0624F"/>
    <w:rsid w:val="00E074C3"/>
    <w:rsid w:val="00E24553"/>
    <w:rsid w:val="00E35350"/>
    <w:rsid w:val="00E43979"/>
    <w:rsid w:val="00E64193"/>
    <w:rsid w:val="00E96E9C"/>
    <w:rsid w:val="00EA5B0E"/>
    <w:rsid w:val="00EE5B65"/>
    <w:rsid w:val="00EF5CB4"/>
    <w:rsid w:val="00F20CFC"/>
    <w:rsid w:val="00F31747"/>
    <w:rsid w:val="00F468B0"/>
    <w:rsid w:val="00F50EBF"/>
    <w:rsid w:val="00F55213"/>
    <w:rsid w:val="00F6325B"/>
    <w:rsid w:val="00F878A4"/>
    <w:rsid w:val="00FB7A62"/>
    <w:rsid w:val="00FC7C33"/>
    <w:rsid w:val="00FE1F7B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FEB7"/>
  <w15:chartTrackingRefBased/>
  <w15:docId w15:val="{2304BF89-CD7E-47FB-8725-3A52AE67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7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197F"/>
    <w:rPr>
      <w:sz w:val="16"/>
      <w:szCs w:val="16"/>
    </w:rPr>
  </w:style>
  <w:style w:type="paragraph" w:styleId="a4">
    <w:name w:val="annotation text"/>
    <w:basedOn w:val="a"/>
    <w:link w:val="a5"/>
    <w:unhideWhenUsed/>
    <w:rsid w:val="0017197F"/>
    <w:rPr>
      <w:sz w:val="20"/>
    </w:rPr>
  </w:style>
  <w:style w:type="character" w:customStyle="1" w:styleId="a5">
    <w:name w:val="Текст примечания Знак"/>
    <w:basedOn w:val="a0"/>
    <w:link w:val="a4"/>
    <w:rsid w:val="0017197F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17197F"/>
    <w:rPr>
      <w:color w:val="0563C1" w:themeColor="hyperlink"/>
      <w:u w:val="single"/>
    </w:rPr>
  </w:style>
  <w:style w:type="paragraph" w:customStyle="1" w:styleId="a7">
    <w:name w:val="абзац"/>
    <w:basedOn w:val="a"/>
    <w:rsid w:val="0017197F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719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197F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17197F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17197F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1719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17197F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7197F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7197F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17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17197F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7197F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uiPriority w:val="99"/>
    <w:unhideWhenUsed/>
    <w:rsid w:val="0017197F"/>
    <w:rPr>
      <w:vertAlign w:val="superscript"/>
    </w:rPr>
  </w:style>
  <w:style w:type="character" w:customStyle="1" w:styleId="FontStyle17">
    <w:name w:val="Font Style17"/>
    <w:uiPriority w:val="99"/>
    <w:rsid w:val="0017197F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uiPriority w:val="99"/>
    <w:rsid w:val="0017197F"/>
    <w:pPr>
      <w:widowControl w:val="0"/>
      <w:autoSpaceDE w:val="0"/>
      <w:autoSpaceDN w:val="0"/>
      <w:adjustRightInd w:val="0"/>
      <w:spacing w:line="321" w:lineRule="exact"/>
      <w:ind w:firstLine="538"/>
      <w:jc w:val="both"/>
    </w:pPr>
    <w:rPr>
      <w:rFonts w:ascii="Times New Roman" w:hAnsi="Times New Roman"/>
      <w:szCs w:val="24"/>
      <w:lang w:val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721F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nhideWhenUsed/>
    <w:rsid w:val="00F20CFC"/>
    <w:pPr>
      <w:autoSpaceDE w:val="0"/>
      <w:autoSpaceDN w:val="0"/>
      <w:ind w:left="-284" w:firstLine="284"/>
      <w:jc w:val="both"/>
    </w:pPr>
    <w:rPr>
      <w:rFonts w:ascii="Times New Roman" w:hAnsi="Times New Roman"/>
      <w:sz w:val="22"/>
      <w:szCs w:val="24"/>
      <w:lang w:val="ru-RU"/>
    </w:rPr>
  </w:style>
  <w:style w:type="character" w:customStyle="1" w:styleId="30">
    <w:name w:val="Основной текст с отступом 3 Знак"/>
    <w:basedOn w:val="a0"/>
    <w:link w:val="3"/>
    <w:rsid w:val="00F20CFC"/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Revision"/>
    <w:hidden/>
    <w:uiPriority w:val="99"/>
    <w:semiHidden/>
    <w:rsid w:val="00060093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75367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D312C3"/>
    <w:rPr>
      <w:color w:val="605E5C"/>
      <w:shd w:val="clear" w:color="auto" w:fill="E1DFDD"/>
    </w:rPr>
  </w:style>
  <w:style w:type="paragraph" w:styleId="af5">
    <w:name w:val="No Spacing"/>
    <w:uiPriority w:val="1"/>
    <w:qFormat/>
    <w:rsid w:val="009639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639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63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3927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m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v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031FF-08F6-4E0D-B34E-B947F920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5240</Words>
  <Characters>29869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Марина Михайловна</dc:creator>
  <cp:keywords/>
  <dc:description/>
  <cp:lastModifiedBy>Кайкова Виолетта Евгеньевна</cp:lastModifiedBy>
  <cp:revision>10</cp:revision>
  <cp:lastPrinted>2023-08-11T15:12:00Z</cp:lastPrinted>
  <dcterms:created xsi:type="dcterms:W3CDTF">2024-01-22T14:27:00Z</dcterms:created>
  <dcterms:modified xsi:type="dcterms:W3CDTF">2024-02-21T07:44:00Z</dcterms:modified>
</cp:coreProperties>
</file>