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5DCDEEE6"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5062E0">
              <w:rPr>
                <w:rFonts w:ascii="Times New Roman" w:hAnsi="Times New Roman"/>
              </w:rPr>
              <w:t>Воронеж</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6C095CE"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43291F" w:rsidRPr="0043291F">
        <w:rPr>
          <w:rFonts w:ascii="Times New Roman" w:hAnsi="Times New Roman"/>
          <w:b/>
          <w:bCs/>
        </w:rPr>
        <w:t>Ястребовой Евгении Васильевны (13.02.1983 г.р., место рождения: гор. Воронеж; зарегистрирована по адресу: 394014, г. Воронеж, ул. Небольсина, д. 9, кв. 1; ИНН 366313906591)</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Арбитражного суда </w:t>
      </w:r>
      <w:r w:rsidR="0043291F" w:rsidRPr="0043291F">
        <w:rPr>
          <w:rFonts w:ascii="Times New Roman" w:hAnsi="Times New Roman"/>
        </w:rPr>
        <w:t>Воронежской области от 27.09.2023 по делу № А14-9737/2021</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7AD8CAF4" w:rsidR="001706AC" w:rsidRDefault="0043291F" w:rsidP="00572B76">
      <w:pPr>
        <w:pStyle w:val="paragraph"/>
        <w:jc w:val="both"/>
        <w:rPr>
          <w:sz w:val="22"/>
          <w:szCs w:val="22"/>
        </w:rPr>
      </w:pPr>
      <w:r w:rsidRPr="0043291F">
        <w:rPr>
          <w:sz w:val="22"/>
          <w:szCs w:val="22"/>
        </w:rPr>
        <w:t>Квартира по адресу: Воронежская область, г. Воронеж, Железнодорожный р-н, ул. Артамонова д. 11, кв. 40, кадастровый номер 36:34:0105003:166</w:t>
      </w:r>
      <w:r w:rsidR="001706AC" w:rsidRPr="001706AC">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6834ABA7"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5062E0" w:rsidRPr="005062E0">
              <w:rPr>
                <w:rFonts w:ascii="Times New Roman" w:hAnsi="Times New Roman"/>
                <w:sz w:val="20"/>
                <w:szCs w:val="20"/>
                <w:lang w:eastAsia="ru-RU"/>
              </w:rPr>
              <w:t>Ястребовой Евгении Васильевны (13.02.1983 г.р., место рождения: гор. Воронеж; зарегистрирована по адресу: 394014, г. Воронеж, ул. Небольсина, д. 9, кв. 1; ИНН 366313906591)</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7EFEC2D2" w14:textId="77777777" w:rsidR="005062E0" w:rsidRPr="005062E0" w:rsidRDefault="005062E0" w:rsidP="005062E0">
            <w:pPr>
              <w:pStyle w:val="a5"/>
              <w:jc w:val="both"/>
              <w:rPr>
                <w:rFonts w:ascii="Times New Roman" w:hAnsi="Times New Roman"/>
                <w:sz w:val="20"/>
                <w:szCs w:val="20"/>
                <w:lang w:eastAsia="ru-RU"/>
              </w:rPr>
            </w:pPr>
            <w:r w:rsidRPr="005062E0">
              <w:rPr>
                <w:rFonts w:ascii="Times New Roman" w:hAnsi="Times New Roman"/>
                <w:sz w:val="20"/>
                <w:szCs w:val="20"/>
                <w:lang w:eastAsia="ru-RU"/>
              </w:rPr>
              <w:t>Банк получателя: ФИЛИАЛ "ЦЕНТРАЛЬНЫЙ" ПАО "СОВКОМБАНК";</w:t>
            </w:r>
          </w:p>
          <w:p w14:paraId="0E84E78E" w14:textId="77777777" w:rsidR="005062E0" w:rsidRPr="005062E0" w:rsidRDefault="005062E0" w:rsidP="005062E0">
            <w:pPr>
              <w:pStyle w:val="a5"/>
              <w:jc w:val="both"/>
              <w:rPr>
                <w:rFonts w:ascii="Times New Roman" w:hAnsi="Times New Roman"/>
                <w:sz w:val="20"/>
                <w:szCs w:val="20"/>
                <w:lang w:eastAsia="ru-RU"/>
              </w:rPr>
            </w:pPr>
            <w:r w:rsidRPr="005062E0">
              <w:rPr>
                <w:rFonts w:ascii="Times New Roman" w:hAnsi="Times New Roman"/>
                <w:sz w:val="20"/>
                <w:szCs w:val="20"/>
                <w:lang w:eastAsia="ru-RU"/>
              </w:rPr>
              <w:t>Кор/счет банка: 30101810150040000763;</w:t>
            </w:r>
          </w:p>
          <w:p w14:paraId="1BB3F068" w14:textId="77777777" w:rsidR="005062E0" w:rsidRPr="005062E0" w:rsidRDefault="005062E0" w:rsidP="005062E0">
            <w:pPr>
              <w:pStyle w:val="a5"/>
              <w:jc w:val="both"/>
              <w:rPr>
                <w:rFonts w:ascii="Times New Roman" w:hAnsi="Times New Roman"/>
                <w:sz w:val="20"/>
                <w:szCs w:val="20"/>
                <w:lang w:eastAsia="ru-RU"/>
              </w:rPr>
            </w:pPr>
            <w:r w:rsidRPr="005062E0">
              <w:rPr>
                <w:rFonts w:ascii="Times New Roman" w:hAnsi="Times New Roman"/>
                <w:sz w:val="20"/>
                <w:szCs w:val="20"/>
                <w:lang w:eastAsia="ru-RU"/>
              </w:rPr>
              <w:t>БИК банка: 045004763;</w:t>
            </w:r>
          </w:p>
          <w:p w14:paraId="611A73A3" w14:textId="77777777" w:rsidR="005062E0" w:rsidRPr="005062E0" w:rsidRDefault="005062E0" w:rsidP="005062E0">
            <w:pPr>
              <w:pStyle w:val="a5"/>
              <w:jc w:val="both"/>
              <w:rPr>
                <w:rFonts w:ascii="Times New Roman" w:hAnsi="Times New Roman"/>
                <w:sz w:val="20"/>
                <w:szCs w:val="20"/>
                <w:lang w:eastAsia="ru-RU"/>
              </w:rPr>
            </w:pPr>
            <w:r w:rsidRPr="005062E0">
              <w:rPr>
                <w:rFonts w:ascii="Times New Roman" w:hAnsi="Times New Roman"/>
                <w:sz w:val="20"/>
                <w:szCs w:val="20"/>
                <w:lang w:eastAsia="ru-RU"/>
              </w:rPr>
              <w:t>КПП банка: 544543001;</w:t>
            </w:r>
          </w:p>
          <w:p w14:paraId="4ED31459" w14:textId="77777777" w:rsidR="005062E0" w:rsidRPr="005062E0" w:rsidRDefault="005062E0" w:rsidP="005062E0">
            <w:pPr>
              <w:pStyle w:val="a5"/>
              <w:jc w:val="both"/>
              <w:rPr>
                <w:rFonts w:ascii="Times New Roman" w:hAnsi="Times New Roman"/>
                <w:sz w:val="20"/>
                <w:szCs w:val="20"/>
                <w:lang w:eastAsia="ru-RU"/>
              </w:rPr>
            </w:pPr>
            <w:r w:rsidRPr="005062E0">
              <w:rPr>
                <w:rFonts w:ascii="Times New Roman" w:hAnsi="Times New Roman"/>
                <w:sz w:val="20"/>
                <w:szCs w:val="20"/>
                <w:lang w:eastAsia="ru-RU"/>
              </w:rPr>
              <w:t>ИНН банка: 4401116480;</w:t>
            </w:r>
          </w:p>
          <w:p w14:paraId="12C075E6" w14:textId="77777777" w:rsidR="005062E0" w:rsidRPr="005062E0" w:rsidRDefault="005062E0" w:rsidP="005062E0">
            <w:pPr>
              <w:pStyle w:val="a5"/>
              <w:jc w:val="both"/>
              <w:rPr>
                <w:rFonts w:ascii="Times New Roman" w:hAnsi="Times New Roman"/>
                <w:sz w:val="20"/>
                <w:szCs w:val="20"/>
                <w:lang w:eastAsia="ru-RU"/>
              </w:rPr>
            </w:pPr>
            <w:r w:rsidRPr="005062E0">
              <w:rPr>
                <w:rFonts w:ascii="Times New Roman" w:hAnsi="Times New Roman"/>
                <w:sz w:val="20"/>
                <w:szCs w:val="20"/>
                <w:lang w:eastAsia="ru-RU"/>
              </w:rPr>
              <w:t>ОГРН банка: 1144400000425;</w:t>
            </w:r>
          </w:p>
          <w:p w14:paraId="7C77AAAE" w14:textId="77777777" w:rsidR="005062E0" w:rsidRPr="005062E0" w:rsidRDefault="005062E0" w:rsidP="005062E0">
            <w:pPr>
              <w:pStyle w:val="a5"/>
              <w:jc w:val="both"/>
              <w:rPr>
                <w:rFonts w:ascii="Times New Roman" w:hAnsi="Times New Roman"/>
                <w:sz w:val="20"/>
                <w:szCs w:val="20"/>
                <w:lang w:eastAsia="ru-RU"/>
              </w:rPr>
            </w:pPr>
            <w:r w:rsidRPr="005062E0">
              <w:rPr>
                <w:rFonts w:ascii="Times New Roman" w:hAnsi="Times New Roman"/>
                <w:sz w:val="20"/>
                <w:szCs w:val="20"/>
                <w:lang w:eastAsia="ru-RU"/>
              </w:rPr>
              <w:t>Счет получателя: 40817810950174262276;</w:t>
            </w:r>
          </w:p>
          <w:p w14:paraId="24837695" w14:textId="15DBC2E9" w:rsidR="00DD1DB3" w:rsidRPr="00B91954" w:rsidRDefault="005062E0" w:rsidP="005062E0">
            <w:pPr>
              <w:pStyle w:val="a5"/>
              <w:spacing w:line="276" w:lineRule="auto"/>
              <w:jc w:val="both"/>
              <w:rPr>
                <w:rFonts w:ascii="Times New Roman" w:hAnsi="Times New Roman"/>
                <w:sz w:val="20"/>
                <w:szCs w:val="20"/>
                <w:lang w:eastAsia="ru-RU"/>
              </w:rPr>
            </w:pPr>
            <w:r w:rsidRPr="005062E0">
              <w:rPr>
                <w:rFonts w:ascii="Times New Roman" w:hAnsi="Times New Roman"/>
                <w:sz w:val="20"/>
                <w:szCs w:val="20"/>
                <w:lang w:eastAsia="ru-RU"/>
              </w:rPr>
              <w:t>Ф.И.О. получателя: Ястребова Евгения Васильевна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1707</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11</cp:revision>
  <dcterms:created xsi:type="dcterms:W3CDTF">2023-09-06T13:32:00Z</dcterms:created>
  <dcterms:modified xsi:type="dcterms:W3CDTF">2024-02-27T15:00:00Z</dcterms:modified>
</cp:coreProperties>
</file>