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Мелехин Алексей Викторович (11.09.1981г.р., место рожд: г. Курган, адрес рег: 641322, Курганская обл, Кетовский р-н, Введенское с, Соловьиная ул, дом № 79, СНИЛС10706242819, ИНН 450116581565, паспорт РФ серия 3702, номер 622653, выдан 09.12.2002, кем выдан УВД гор. Кургана, код подразделения 451-001),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15.05.2023г. по делу №А34-4111/2023,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19.01.2024г. по продаже имущества Мелехина Алексея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Земельный участок </w:t>
            </w:r>
            <w:r>
              <w:rPr>
                <w:rFonts w:ascii="Times New Roman" w:hAnsi="Times New Roman"/>
                <w:sz w:val="20"/>
                <w:szCs w:val="20"/>
              </w:rPr>
              <w:t>½ доля в праве</w:t>
            </w:r>
            <w:r>
              <w:rPr>
                <w:rFonts w:ascii="Times New Roman" w:hAnsi="Times New Roman"/>
                <w:sz w:val="20"/>
                <w:szCs w:val="20"/>
              </w:rPr>
              <w:t>, площадь: 1 200м², адрес (местонахождение):  Россия, Курганская область, Кетовский район, с. Колесниково, ул. Красивая, 3., кадастровый номер: 45:08:031002:697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Мелехин Алексей Викторович (ИНН 450116581565),</w:t>
              <w:br/>
              <w:t>Р/СЧ 40817810050168678488</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Мелехин Алексей Викторович (11.09.1981г.р., место рожд: г. Курган, адрес рег: 641322, Курганская обл, Кетовский р-н, Введенское с, Соловьиная ул, дом № 79, СНИЛС10706242819, ИНН 450116581565, паспорт РФ серия 3702, номер 622653, выдан 09.12.2002, кем выдан УВД гор. Кургана, код подразделения 451-001)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Мелехин Алексей Викторович (ИНН 450116581565),</w:t>
              <w:br/>
              <w:t>Р/СЧ 40817810050168678488</w:t>
              <w:br/>
              <w:t>ИНН БАНКА 4401116480</w:t>
              <w:br/>
              <w:t>БИК 045004763</w:t>
              <w:br/>
              <w:t>КР/СЧ 30101810150040000763</w:t>
              <w:br/>
              <w:t xml:space="preserve">НАИМЕНОВАНИЕ БАНКА ФИЛИАЛ "ЦЕНТРАЛЬНЫЙ" ПАО "СОВКОМБАНК" (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Мелехина Алексея Викторовича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1078</Words>
  <Characters>7732</Characters>
  <CharactersWithSpaces>9261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2024-02-28T10:17:43Z</dcterms:modified>
  <cp:revision>1</cp:revision>
  <dc:subject/>
  <dc:title/>
</cp:coreProperties>
</file>