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58EC" w14:textId="4B23F345" w:rsidR="00DF60FB" w:rsidRPr="007854FC" w:rsidRDefault="00E53E93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3E93">
        <w:rPr>
          <w:rFonts w:ascii="Times New Roman" w:hAnsi="Times New Roman" w:cs="Times New Roman"/>
          <w:sz w:val="18"/>
          <w:szCs w:val="18"/>
        </w:rPr>
        <w:t>АО «Российский аукционный дом» (ОГРН 1097847233351, ИНН 7838430413, 190000, Санкт-Петербург, пер. Гривцова, д. 5, лит.В, (846)248-21-43, 8(800) 777-57-57, harlanova@auction-house.ru) (далее – Организатор торгов, ОТ), действующее на основании договора поручения с Обществом с ограниченной ответственностью «Система» (ОГРН 1117746770844, ИНН 7718861601, адрес: 433751, Ульяновская область, г. Барыш, площадь Фабричная, д. 3/2)  (далее - Должник), в лице конкурсного управляющего Мирного Владимира Николаевича (ИНН 710500374680, СНИЛС 033-951-519-53, рег. номер: 3252, адрес для направления корреспонденции: 300002, г. Тула, ул. Октябрьская, д.9, п/о 2, а/я 2963), члена Ассоциации арбитражных управляющих саморегулируемая организация «Центральное агентство арбитражных управляющих» (ИНН 7731024000, ОГРН 1107799028523, адрес: 119017, г. Москва, 1-й Казачий пер., д. 8, стр. 1, оф. 2),  (далее - КУ), действующего на основании Решения Арбитражного суда Ульяновской области от 14.02.2018г. (резолютивн. часть 08.02.2018г.) по делу №72-141/2018 и Определения Арбитражного суда Ульяновской области от 28.03.2022г. (резолютивн. часть 21.03.2022г.) по делу №72-141/2018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906F89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397ABA16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54A7F">
        <w:rPr>
          <w:rFonts w:ascii="Times New Roman" w:eastAsia="Calibri" w:hAnsi="Times New Roman" w:cs="Times New Roman"/>
          <w:b/>
          <w:bCs/>
          <w:sz w:val="18"/>
          <w:szCs w:val="18"/>
        </w:rPr>
        <w:t>04.03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554A7F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(мск).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- </w:t>
      </w:r>
      <w:r w:rsidR="00554A7F">
        <w:rPr>
          <w:rFonts w:ascii="Times New Roman" w:eastAsia="Calibri" w:hAnsi="Times New Roman" w:cs="Times New Roman"/>
          <w:sz w:val="18"/>
          <w:szCs w:val="18"/>
        </w:rPr>
        <w:t>14</w:t>
      </w:r>
      <w:r w:rsidR="000E3B7A" w:rsidRPr="000E3B7A">
        <w:rPr>
          <w:rFonts w:ascii="Times New Roman" w:eastAsia="Calibri" w:hAnsi="Times New Roman" w:cs="Times New Roman"/>
          <w:bCs/>
          <w:sz w:val="18"/>
          <w:szCs w:val="18"/>
        </w:rPr>
        <w:t xml:space="preserve"> (</w:t>
      </w:r>
      <w:r w:rsidR="00554A7F">
        <w:rPr>
          <w:rFonts w:ascii="Times New Roman" w:eastAsia="Calibri" w:hAnsi="Times New Roman" w:cs="Times New Roman"/>
          <w:bCs/>
          <w:sz w:val="18"/>
          <w:szCs w:val="18"/>
        </w:rPr>
        <w:t>четырнадцать</w:t>
      </w:r>
      <w:r w:rsidR="000E3B7A" w:rsidRPr="000E3B7A">
        <w:rPr>
          <w:rFonts w:ascii="Times New Roman" w:eastAsia="Calibri" w:hAnsi="Times New Roman" w:cs="Times New Roman"/>
          <w:bCs/>
          <w:sz w:val="18"/>
          <w:szCs w:val="18"/>
        </w:rPr>
        <w:t xml:space="preserve">) 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к/ 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554A7F">
        <w:rPr>
          <w:rFonts w:ascii="Times New Roman" w:eastAsia="Calibri" w:hAnsi="Times New Roman" w:cs="Times New Roman"/>
          <w:sz w:val="18"/>
          <w:szCs w:val="18"/>
        </w:rPr>
        <w:t>5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FA5764">
        <w:rPr>
          <w:rFonts w:ascii="Times New Roman" w:eastAsia="Calibri" w:hAnsi="Times New Roman" w:cs="Times New Roman"/>
          <w:sz w:val="18"/>
          <w:szCs w:val="18"/>
        </w:rPr>
        <w:t>ы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554A7F">
        <w:rPr>
          <w:rFonts w:ascii="Times New Roman" w:eastAsia="Calibri" w:hAnsi="Times New Roman" w:cs="Times New Roman"/>
          <w:sz w:val="18"/>
          <w:szCs w:val="18"/>
        </w:rPr>
        <w:t>2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r w:rsidR="00B16C62">
        <w:rPr>
          <w:rFonts w:ascii="Times New Roman" w:eastAsia="Calibri" w:hAnsi="Times New Roman" w:cs="Times New Roman"/>
          <w:sz w:val="18"/>
          <w:szCs w:val="18"/>
        </w:rPr>
        <w:t>.</w:t>
      </w:r>
      <w:r w:rsidR="00FA57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1"/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</w:t>
      </w:r>
      <w:r w:rsidR="000E3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№</w:t>
      </w:r>
      <w:r w:rsidR="00E53E9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</w:t>
      </w:r>
      <w:r w:rsidR="009A1CE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-</w:t>
      </w:r>
      <w:r w:rsidR="00554A7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554A7F" w:rsidRPr="00554A7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1 974 903,70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73712E2E" w14:textId="18B9FE0B" w:rsidR="000E3B7A" w:rsidRPr="007854FC" w:rsidRDefault="000E3B7A" w:rsidP="000E3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Продаже на Торгах подлежит следующее имущество (далее – Имущество, Лот), начальная цена (далее – нач. цена) НДС не облагается: </w:t>
      </w:r>
      <w:r w:rsidR="00E53E93" w:rsidRPr="00235056">
        <w:rPr>
          <w:rFonts w:ascii="Times New Roman" w:hAnsi="Times New Roman" w:cs="Times New Roman"/>
          <w:b/>
          <w:bCs/>
          <w:sz w:val="18"/>
          <w:szCs w:val="18"/>
        </w:rPr>
        <w:t>Лот №2:</w:t>
      </w:r>
      <w:r w:rsidR="00E53E93" w:rsidRPr="00235056">
        <w:t xml:space="preserve"> </w:t>
      </w:r>
      <w:r w:rsidR="00E53E93" w:rsidRPr="00235056">
        <w:rPr>
          <w:rFonts w:ascii="Times New Roman" w:eastAsia="Calibri" w:hAnsi="Times New Roman" w:cs="Times New Roman"/>
          <w:sz w:val="18"/>
          <w:szCs w:val="18"/>
        </w:rPr>
        <w:t>Земельный участок, назначение: данные отсутствуют, виды разрешенного использования: для общественно деловых целей (под размещение производственных объектов), площадь 74975 кв. м, кадастровый номер 73:05:030115:32, расположенный по адресу: Ульяновская обл., р-н Карсунский, р.п. Языково, ул. Цветкова, 1-В,</w:t>
      </w:r>
      <w:r w:rsidR="00E53E93" w:rsidRPr="00235056">
        <w:t xml:space="preserve"> </w:t>
      </w:r>
      <w:r w:rsidR="00E53E93" w:rsidRPr="0023505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№2 </w:t>
      </w:r>
      <w:r w:rsidR="0057248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554A7F" w:rsidRPr="00554A7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2 146 634,46 </w:t>
      </w:r>
      <w:r w:rsidR="00E53E93" w:rsidRPr="0023505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 </w:t>
      </w:r>
      <w:r w:rsidR="00E53E93" w:rsidRPr="00235056">
        <w:t xml:space="preserve"> </w:t>
      </w:r>
      <w:r w:rsidR="00E53E93" w:rsidRPr="00235056">
        <w:rPr>
          <w:rFonts w:ascii="Times New Roman" w:eastAsia="Calibri" w:hAnsi="Times New Roman" w:cs="Times New Roman"/>
          <w:sz w:val="18"/>
          <w:szCs w:val="18"/>
        </w:rPr>
        <w:t>Ограничение (обременение) Лота: не зарегистрировано</w:t>
      </w:r>
      <w:r w:rsidRPr="00D55020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8059E95" w14:textId="374AB5E4" w:rsidR="000E3B7A" w:rsidRPr="007854FC" w:rsidRDefault="00E53E93" w:rsidP="000E3B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3E93">
        <w:rPr>
          <w:rFonts w:ascii="Times New Roman" w:eastAsia="Calibri" w:hAnsi="Times New Roman" w:cs="Times New Roman"/>
          <w:sz w:val="18"/>
          <w:szCs w:val="18"/>
        </w:rPr>
        <w:t>Ознакомление с Имуществом производится по месту его нахождения по предварит</w:t>
      </w:r>
      <w:r w:rsidR="000E07C5">
        <w:rPr>
          <w:rFonts w:ascii="Times New Roman" w:eastAsia="Calibri" w:hAnsi="Times New Roman" w:cs="Times New Roman"/>
          <w:sz w:val="18"/>
          <w:szCs w:val="18"/>
        </w:rPr>
        <w:t>ельной</w:t>
      </w:r>
      <w:r w:rsidRPr="00E53E93">
        <w:rPr>
          <w:rFonts w:ascii="Times New Roman" w:eastAsia="Calibri" w:hAnsi="Times New Roman" w:cs="Times New Roman"/>
          <w:sz w:val="18"/>
          <w:szCs w:val="18"/>
        </w:rPr>
        <w:t xml:space="preserve"> договоренности в раб</w:t>
      </w:r>
      <w:r w:rsidR="0011033C">
        <w:rPr>
          <w:rFonts w:ascii="Times New Roman" w:eastAsia="Calibri" w:hAnsi="Times New Roman" w:cs="Times New Roman"/>
          <w:sz w:val="18"/>
          <w:szCs w:val="18"/>
        </w:rPr>
        <w:t>очие</w:t>
      </w:r>
      <w:r w:rsidRPr="00E53E93">
        <w:rPr>
          <w:rFonts w:ascii="Times New Roman" w:eastAsia="Calibri" w:hAnsi="Times New Roman" w:cs="Times New Roman"/>
          <w:sz w:val="18"/>
          <w:szCs w:val="18"/>
        </w:rPr>
        <w:t xml:space="preserve"> дни с 09.00 до 17.00, тел.: +7(927)828-78-32, с документами в отношении Лот</w:t>
      </w:r>
      <w:r>
        <w:rPr>
          <w:rFonts w:ascii="Times New Roman" w:eastAsia="Calibri" w:hAnsi="Times New Roman" w:cs="Times New Roman"/>
          <w:sz w:val="18"/>
          <w:szCs w:val="18"/>
        </w:rPr>
        <w:t>а</w:t>
      </w:r>
      <w:r w:rsidRPr="00E53E93">
        <w:rPr>
          <w:rFonts w:ascii="Times New Roman" w:eastAsia="Calibri" w:hAnsi="Times New Roman" w:cs="Times New Roman"/>
          <w:sz w:val="18"/>
          <w:szCs w:val="18"/>
        </w:rPr>
        <w:t xml:space="preserve"> у ОТ: pf@auction-house.ru, Харланова Наталья тел. 8(927)208-21-43, Соболькова Елена </w:t>
      </w:r>
      <w:r w:rsidR="00330BD9" w:rsidRPr="00330BD9">
        <w:rPr>
          <w:rFonts w:ascii="Times New Roman" w:eastAsia="Calibri" w:hAnsi="Times New Roman" w:cs="Times New Roman"/>
          <w:sz w:val="18"/>
          <w:szCs w:val="18"/>
        </w:rPr>
        <w:t>8(967)246-44-29</w:t>
      </w:r>
      <w:r w:rsidR="000E3B7A" w:rsidRPr="007854FC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57650F6B" w14:textId="57AA353E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0E3B7A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71E74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</w:t>
      </w:r>
      <w:r w:rsidR="003924A6" w:rsidRPr="00E436DC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E436DC">
        <w:rPr>
          <w:rFonts w:ascii="Times New Roman" w:eastAsia="Calibri" w:hAnsi="Times New Roman" w:cs="Times New Roman"/>
          <w:sz w:val="18"/>
          <w:szCs w:val="18"/>
        </w:rPr>
        <w:t>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Средства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446E8746" w14:textId="75F240EF" w:rsidR="00E436DC" w:rsidRDefault="0023065E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 (далее - ДКП) размещен на ЭП. ДКП заключается с победителем торгов в течение 5 дней с даты получения победителем торгов ДКП от КУ. Оплата – в течение 30 дней со дня подписания ДКП на спец. счет Должника</w:t>
      </w:r>
      <w:r w:rsidR="00593564" w:rsidRPr="006468A4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BC2379" w:rsidRPr="00BC2379">
        <w:rPr>
          <w:rFonts w:ascii="Times New Roman" w:eastAsia="Calibri" w:hAnsi="Times New Roman" w:cs="Times New Roman"/>
          <w:bCs/>
          <w:sz w:val="18"/>
          <w:szCs w:val="18"/>
        </w:rPr>
        <w:t>р/с 40702810701300027236 в АО «АЛЬФА-БАНК» г. Москва, БИК 044525593, к/с 30101810200000000593</w:t>
      </w:r>
      <w:r w:rsidR="00E436DC" w:rsidRPr="00E436DC"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p w14:paraId="07192E8F" w14:textId="5AD9237F" w:rsidR="00CA63E0" w:rsidRPr="00CA63E0" w:rsidRDefault="00CA63E0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CA63E0">
        <w:rPr>
          <w:rFonts w:ascii="Times New Roman" w:hAnsi="Times New Roman" w:cs="Times New Roman"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554A7F">
        <w:rPr>
          <w:rFonts w:ascii="Times New Roman" w:hAnsi="Times New Roman" w:cs="Times New Roman"/>
          <w:sz w:val="18"/>
          <w:szCs w:val="18"/>
        </w:rPr>
        <w:t>х</w:t>
      </w:r>
      <w:r w:rsidRPr="00CA63E0">
        <w:rPr>
          <w:rFonts w:ascii="Times New Roman" w:hAnsi="Times New Roman" w:cs="Times New Roman"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</w:t>
      </w:r>
      <w:r>
        <w:rPr>
          <w:rFonts w:ascii="Times New Roman" w:hAnsi="Times New Roman" w:cs="Times New Roman"/>
          <w:sz w:val="18"/>
          <w:szCs w:val="18"/>
        </w:rPr>
        <w:t>.</w:t>
      </w:r>
    </w:p>
    <w:sectPr w:rsidR="00CA63E0" w:rsidRPr="00CA63E0" w:rsidSect="00B71685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77066"/>
    <w:rsid w:val="000B300B"/>
    <w:rsid w:val="000D4F06"/>
    <w:rsid w:val="000E07C5"/>
    <w:rsid w:val="000E3B7A"/>
    <w:rsid w:val="000F4C3F"/>
    <w:rsid w:val="000F6CB4"/>
    <w:rsid w:val="0011033C"/>
    <w:rsid w:val="001639DC"/>
    <w:rsid w:val="001864C6"/>
    <w:rsid w:val="001865AA"/>
    <w:rsid w:val="00193FF0"/>
    <w:rsid w:val="001D1E74"/>
    <w:rsid w:val="002201BD"/>
    <w:rsid w:val="0023065E"/>
    <w:rsid w:val="00255176"/>
    <w:rsid w:val="00262637"/>
    <w:rsid w:val="00271767"/>
    <w:rsid w:val="00271E74"/>
    <w:rsid w:val="00273CD8"/>
    <w:rsid w:val="002912FD"/>
    <w:rsid w:val="002946B8"/>
    <w:rsid w:val="00322D93"/>
    <w:rsid w:val="00330BD9"/>
    <w:rsid w:val="00336826"/>
    <w:rsid w:val="003423B0"/>
    <w:rsid w:val="003924A6"/>
    <w:rsid w:val="0040558A"/>
    <w:rsid w:val="004114C7"/>
    <w:rsid w:val="00426576"/>
    <w:rsid w:val="00466664"/>
    <w:rsid w:val="00475A27"/>
    <w:rsid w:val="0051030A"/>
    <w:rsid w:val="005445F2"/>
    <w:rsid w:val="00544F76"/>
    <w:rsid w:val="00554A7F"/>
    <w:rsid w:val="005613B3"/>
    <w:rsid w:val="00572481"/>
    <w:rsid w:val="00577E97"/>
    <w:rsid w:val="005851A8"/>
    <w:rsid w:val="00593564"/>
    <w:rsid w:val="005F2583"/>
    <w:rsid w:val="00642549"/>
    <w:rsid w:val="006450E9"/>
    <w:rsid w:val="006468A4"/>
    <w:rsid w:val="00670F82"/>
    <w:rsid w:val="006964A2"/>
    <w:rsid w:val="00696EAE"/>
    <w:rsid w:val="006B37C6"/>
    <w:rsid w:val="00711F9E"/>
    <w:rsid w:val="00720978"/>
    <w:rsid w:val="007603DD"/>
    <w:rsid w:val="0077365D"/>
    <w:rsid w:val="007854FC"/>
    <w:rsid w:val="007D7CF3"/>
    <w:rsid w:val="0087324C"/>
    <w:rsid w:val="00887B9B"/>
    <w:rsid w:val="008A25AB"/>
    <w:rsid w:val="008E3A83"/>
    <w:rsid w:val="008F30CA"/>
    <w:rsid w:val="00906F89"/>
    <w:rsid w:val="00907196"/>
    <w:rsid w:val="00926696"/>
    <w:rsid w:val="00984599"/>
    <w:rsid w:val="009A1CED"/>
    <w:rsid w:val="009D306F"/>
    <w:rsid w:val="00A10F02"/>
    <w:rsid w:val="00A24884"/>
    <w:rsid w:val="00A53A79"/>
    <w:rsid w:val="00A624E7"/>
    <w:rsid w:val="00A94CA3"/>
    <w:rsid w:val="00AA0C5F"/>
    <w:rsid w:val="00AA749A"/>
    <w:rsid w:val="00AB7874"/>
    <w:rsid w:val="00B16C62"/>
    <w:rsid w:val="00B67452"/>
    <w:rsid w:val="00B71685"/>
    <w:rsid w:val="00BA7A7C"/>
    <w:rsid w:val="00BB08B5"/>
    <w:rsid w:val="00BC2379"/>
    <w:rsid w:val="00BE6D25"/>
    <w:rsid w:val="00C440B8"/>
    <w:rsid w:val="00C47DB3"/>
    <w:rsid w:val="00C50DF8"/>
    <w:rsid w:val="00C616CF"/>
    <w:rsid w:val="00C92BB6"/>
    <w:rsid w:val="00C969BC"/>
    <w:rsid w:val="00CA63E0"/>
    <w:rsid w:val="00D068CA"/>
    <w:rsid w:val="00D2103C"/>
    <w:rsid w:val="00D223C5"/>
    <w:rsid w:val="00D911E0"/>
    <w:rsid w:val="00DA6026"/>
    <w:rsid w:val="00DB4BFE"/>
    <w:rsid w:val="00DF3F13"/>
    <w:rsid w:val="00DF60FB"/>
    <w:rsid w:val="00E137DC"/>
    <w:rsid w:val="00E436DC"/>
    <w:rsid w:val="00E476E0"/>
    <w:rsid w:val="00E53E93"/>
    <w:rsid w:val="00EE1CE5"/>
    <w:rsid w:val="00F0524D"/>
    <w:rsid w:val="00F23FD4"/>
    <w:rsid w:val="00F31CA1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8</cp:revision>
  <dcterms:created xsi:type="dcterms:W3CDTF">2024-02-26T12:23:00Z</dcterms:created>
  <dcterms:modified xsi:type="dcterms:W3CDTF">2024-02-27T07:15:00Z</dcterms:modified>
</cp:coreProperties>
</file>