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4C" w:rsidRPr="009620FC" w:rsidRDefault="00B1463E" w:rsidP="00B1463E">
      <w:pPr>
        <w:ind w:firstLine="284"/>
        <w:jc w:val="both"/>
      </w:pPr>
      <w:proofErr w:type="gramStart"/>
      <w:r w:rsidRPr="00B1463E">
        <w:t xml:space="preserve">АО «Российский аукционный дом» сообщает о переносе даты подведения итогов аукциона, назначенного на </w:t>
      </w:r>
      <w:r w:rsidRPr="00EB0D03">
        <w:rPr>
          <w:b/>
        </w:rPr>
        <w:t>07</w:t>
      </w:r>
      <w:r w:rsidRPr="00B1463E">
        <w:rPr>
          <w:b/>
        </w:rPr>
        <w:t xml:space="preserve"> </w:t>
      </w:r>
      <w:r w:rsidRPr="00EB0D03">
        <w:rPr>
          <w:b/>
        </w:rPr>
        <w:t xml:space="preserve">марта </w:t>
      </w:r>
      <w:r w:rsidRPr="00B1463E">
        <w:rPr>
          <w:b/>
        </w:rPr>
        <w:t>202</w:t>
      </w:r>
      <w:r w:rsidRPr="00EB0D03">
        <w:rPr>
          <w:b/>
        </w:rPr>
        <w:t>4</w:t>
      </w:r>
      <w:r w:rsidRPr="00B1463E">
        <w:t xml:space="preserve"> года по продаже объекта недвижимости, являющегося собственностью ПАО Сбербанк (код лота:</w:t>
      </w:r>
      <w:proofErr w:type="gramEnd"/>
      <w:r w:rsidRPr="00B1463E">
        <w:t xml:space="preserve"> </w:t>
      </w:r>
      <w:proofErr w:type="gramStart"/>
      <w:r w:rsidRPr="00B1463E">
        <w:t>РАД-361900</w:t>
      </w:r>
      <w:r w:rsidRPr="00B1463E">
        <w:t>)</w:t>
      </w:r>
      <w:r w:rsidR="002B687F" w:rsidRPr="00B1463E">
        <w:t>:</w:t>
      </w:r>
      <w:r w:rsidR="002B687F" w:rsidRPr="009620FC">
        <w:t xml:space="preserve">  </w:t>
      </w:r>
      <w:r w:rsidR="009620FC" w:rsidRPr="009620FC">
        <w:t xml:space="preserve"> </w:t>
      </w:r>
      <w:r w:rsidR="0060108B" w:rsidRPr="009620FC">
        <w:t xml:space="preserve"> </w:t>
      </w:r>
      <w:proofErr w:type="gramEnd"/>
    </w:p>
    <w:p w:rsidR="00937740" w:rsidRPr="009620FC" w:rsidRDefault="00937740" w:rsidP="00BE12BF">
      <w:pPr>
        <w:jc w:val="both"/>
      </w:pPr>
    </w:p>
    <w:p w:rsidR="00076295" w:rsidRPr="00076295" w:rsidRDefault="00076295" w:rsidP="00076295">
      <w:pPr>
        <w:autoSpaceDE w:val="0"/>
        <w:autoSpaceDN w:val="0"/>
        <w:ind w:firstLine="720"/>
        <w:jc w:val="both"/>
        <w:outlineLvl w:val="0"/>
        <w:rPr>
          <w:b/>
          <w:i/>
        </w:rPr>
      </w:pPr>
      <w:r w:rsidRPr="00076295">
        <w:rPr>
          <w:b/>
        </w:rPr>
        <w:t>Лот 1:</w:t>
      </w:r>
    </w:p>
    <w:p w:rsidR="00076295" w:rsidRPr="00076295" w:rsidRDefault="00076295" w:rsidP="00076295">
      <w:pPr>
        <w:ind w:right="53"/>
      </w:pPr>
      <w:r w:rsidRPr="00076295">
        <w:t xml:space="preserve">Недвижимое имущество - нежилые помещения 1 </w:t>
      </w:r>
      <w:proofErr w:type="spellStart"/>
      <w:r w:rsidRPr="00076295">
        <w:t>эт</w:t>
      </w:r>
      <w:proofErr w:type="spellEnd"/>
      <w:r w:rsidRPr="00076295">
        <w:t xml:space="preserve">. №1,2,20-89, 2 </w:t>
      </w:r>
      <w:proofErr w:type="spellStart"/>
      <w:r w:rsidRPr="00076295">
        <w:t>эт</w:t>
      </w:r>
      <w:proofErr w:type="spellEnd"/>
      <w:r w:rsidRPr="00076295">
        <w:t xml:space="preserve">. №1-12,14-33, расположенное по адресу: Ярославская область, г Ярославль, ул. Корабельная, д 1, строен 11, общей площадью 11 539,3 </w:t>
      </w:r>
      <w:proofErr w:type="spellStart"/>
      <w:r w:rsidRPr="00076295">
        <w:t>кв</w:t>
      </w:r>
      <w:proofErr w:type="gramStart"/>
      <w:r w:rsidRPr="00076295">
        <w:t>.м</w:t>
      </w:r>
      <w:proofErr w:type="spellEnd"/>
      <w:proofErr w:type="gramEnd"/>
      <w:r w:rsidRPr="00076295">
        <w:t xml:space="preserve">, с кадастровым номером 76:23:010101:195511. </w:t>
      </w:r>
    </w:p>
    <w:p w:rsidR="00076295" w:rsidRPr="00076295" w:rsidRDefault="00076295" w:rsidP="00076295">
      <w:pPr>
        <w:ind w:right="53"/>
      </w:pPr>
      <w:r w:rsidRPr="00076295">
        <w:rPr>
          <w:b/>
        </w:rPr>
        <w:t xml:space="preserve">Сведения об обременениях (ограничениях) Объекта: </w:t>
      </w:r>
      <w:r w:rsidRPr="00076295">
        <w:t xml:space="preserve">Объект предоставлен в аренду в рамках долгосрочного договора № 1017-1/0017-А8 от 27.10.2017 г. аренды помещений №№75,76, расположенных на 1 (первом) этаже, общей площадью 30,4 </w:t>
      </w:r>
      <w:proofErr w:type="spellStart"/>
      <w:r w:rsidRPr="00076295">
        <w:t>кв</w:t>
      </w:r>
      <w:proofErr w:type="gramStart"/>
      <w:r w:rsidRPr="00076295">
        <w:t>.м</w:t>
      </w:r>
      <w:proofErr w:type="spellEnd"/>
      <w:proofErr w:type="gramEnd"/>
      <w:r w:rsidRPr="00076295">
        <w:t>, арендатор ООО «</w:t>
      </w:r>
      <w:proofErr w:type="spellStart"/>
      <w:r w:rsidRPr="00076295">
        <w:t>Техпромэксперт</w:t>
      </w:r>
      <w:proofErr w:type="spellEnd"/>
      <w:r w:rsidRPr="00076295">
        <w:t>-Ярославль», срок аренды до 31.12.2025 г.</w:t>
      </w:r>
    </w:p>
    <w:p w:rsidR="00076295" w:rsidRPr="00076295" w:rsidRDefault="00076295" w:rsidP="00076295">
      <w:pPr>
        <w:ind w:right="-57"/>
        <w:contextualSpacing/>
        <w:jc w:val="both"/>
        <w:rPr>
          <w:rFonts w:ascii="NTTimes/Cyrillic" w:hAnsi="NTTimes/Cyrillic"/>
          <w:b/>
          <w:szCs w:val="20"/>
        </w:rPr>
      </w:pPr>
      <w:r w:rsidRPr="00076295">
        <w:rPr>
          <w:b/>
        </w:rPr>
        <w:t>Существенное условие продажи Объектов:</w:t>
      </w:r>
    </w:p>
    <w:p w:rsidR="00076295" w:rsidRPr="00076295" w:rsidRDefault="00076295" w:rsidP="00076295">
      <w:pPr>
        <w:ind w:right="53"/>
        <w:rPr>
          <w:rFonts w:eastAsia="Calibri"/>
          <w:sz w:val="28"/>
        </w:rPr>
      </w:pPr>
      <w:proofErr w:type="gramStart"/>
      <w:r w:rsidRPr="00076295">
        <w:t xml:space="preserve">Передача Объекта по договору купли-продажи осуществляется до подачи в </w:t>
      </w:r>
      <w:proofErr w:type="spellStart"/>
      <w:r w:rsidRPr="00076295">
        <w:t>Росреестр</w:t>
      </w:r>
      <w:proofErr w:type="spellEnd"/>
      <w:r w:rsidRPr="00076295">
        <w:t xml:space="preserve"> документов для государственной регистрации перехода права собственности на Объект по акту приема-передачи </w:t>
      </w:r>
      <w:r w:rsidRPr="00076295">
        <w:rPr>
          <w:b/>
        </w:rPr>
        <w:t xml:space="preserve">не позднее 30.12.2024 г., </w:t>
      </w:r>
      <w:r w:rsidRPr="00076295">
        <w:t>но только после получения Банком в полном размере денежных средств (полной цены продажи недвижимого имущества банка), при этом задаток, уплаченный покупателем организатору торгов засчитывается в счет исполнения покупателем обязанности по уплате цены Объекта, оплата</w:t>
      </w:r>
      <w:proofErr w:type="gramEnd"/>
      <w:r w:rsidRPr="00076295">
        <w:t xml:space="preserve"> оставшейся части стоимости Объекта, определенной по итогам торгов, осуществляется покупателем единовременно после получения уведомления Банка о готовности передать Объект по акту  приема-передачи. </w:t>
      </w:r>
    </w:p>
    <w:p w:rsidR="00076295" w:rsidRPr="00076295" w:rsidRDefault="00076295" w:rsidP="00076295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076295" w:rsidRPr="00076295" w:rsidRDefault="00076295" w:rsidP="00076295">
      <w:pPr>
        <w:autoSpaceDE w:val="0"/>
        <w:autoSpaceDN w:val="0"/>
        <w:ind w:firstLine="720"/>
        <w:jc w:val="center"/>
        <w:outlineLvl w:val="0"/>
      </w:pPr>
      <w:r w:rsidRPr="00076295">
        <w:rPr>
          <w:b/>
        </w:rPr>
        <w:t xml:space="preserve">Начальная цена Лота № 1 – 129 680 000 (Сто двадцать девять миллионов шестьсот восемьдесят тысяч) рублей 00 копеек, </w:t>
      </w:r>
      <w:r w:rsidRPr="00076295">
        <w:t xml:space="preserve">(в том числе НДС 20%).      </w:t>
      </w:r>
    </w:p>
    <w:p w:rsidR="00076295" w:rsidRPr="00076295" w:rsidRDefault="00076295" w:rsidP="00076295">
      <w:pPr>
        <w:autoSpaceDE w:val="0"/>
        <w:autoSpaceDN w:val="0"/>
        <w:ind w:firstLine="720"/>
        <w:jc w:val="center"/>
        <w:outlineLvl w:val="0"/>
        <w:rPr>
          <w:b/>
        </w:rPr>
      </w:pPr>
      <w:r w:rsidRPr="00076295">
        <w:t xml:space="preserve"> </w:t>
      </w:r>
      <w:r w:rsidRPr="00076295">
        <w:rPr>
          <w:b/>
        </w:rPr>
        <w:t xml:space="preserve"> Сумма задатка – 12 000 000 (Двенадцать миллионов) рублей 00 копеек.</w:t>
      </w:r>
    </w:p>
    <w:p w:rsidR="00195942" w:rsidRPr="009620FC" w:rsidRDefault="00076295" w:rsidP="00076295">
      <w:pPr>
        <w:jc w:val="center"/>
      </w:pPr>
      <w:r w:rsidRPr="00076295">
        <w:rPr>
          <w:b/>
        </w:rPr>
        <w:t xml:space="preserve">Шаг аукциона – 300 000 (Триста тысяч) рублей 00 копеек.           </w:t>
      </w:r>
    </w:p>
    <w:p w:rsidR="00195942" w:rsidRPr="009620FC" w:rsidRDefault="00195942" w:rsidP="00195942">
      <w:pPr>
        <w:ind w:right="-57"/>
        <w:rPr>
          <w:b/>
          <w:i/>
        </w:rPr>
      </w:pPr>
    </w:p>
    <w:p w:rsidR="00920E4F" w:rsidRPr="009620FC" w:rsidRDefault="00920E4F" w:rsidP="00920E4F">
      <w:pPr>
        <w:pStyle w:val="a3"/>
        <w:widowControl w:val="0"/>
        <w:ind w:left="0" w:right="-1" w:firstLine="720"/>
        <w:rPr>
          <w:b/>
          <w:szCs w:val="24"/>
        </w:rPr>
      </w:pPr>
      <w:r w:rsidRPr="009620FC">
        <w:rPr>
          <w:szCs w:val="24"/>
        </w:rPr>
        <w:t xml:space="preserve">Дата аукциона переносится на </w:t>
      </w:r>
      <w:r w:rsidR="00EB0D03">
        <w:rPr>
          <w:b/>
          <w:szCs w:val="24"/>
        </w:rPr>
        <w:t>14</w:t>
      </w:r>
      <w:r w:rsidR="00995471" w:rsidRPr="009620FC">
        <w:rPr>
          <w:b/>
          <w:szCs w:val="24"/>
        </w:rPr>
        <w:t xml:space="preserve"> </w:t>
      </w:r>
      <w:r w:rsidR="00EB0D03">
        <w:rPr>
          <w:b/>
          <w:szCs w:val="24"/>
        </w:rPr>
        <w:t xml:space="preserve">марта </w:t>
      </w:r>
      <w:r w:rsidRPr="009620FC">
        <w:rPr>
          <w:b/>
          <w:szCs w:val="24"/>
        </w:rPr>
        <w:t>20</w:t>
      </w:r>
      <w:r w:rsidR="00820B70" w:rsidRPr="009620FC">
        <w:rPr>
          <w:b/>
          <w:szCs w:val="24"/>
        </w:rPr>
        <w:t>2</w:t>
      </w:r>
      <w:r w:rsidR="00EB0D03">
        <w:rPr>
          <w:b/>
          <w:szCs w:val="24"/>
        </w:rPr>
        <w:t>4</w:t>
      </w:r>
      <w:r w:rsidRPr="009620FC">
        <w:rPr>
          <w:b/>
          <w:szCs w:val="24"/>
        </w:rPr>
        <w:t xml:space="preserve"> года </w:t>
      </w:r>
      <w:r w:rsidR="00935639" w:rsidRPr="009620FC">
        <w:rPr>
          <w:b/>
          <w:szCs w:val="24"/>
        </w:rPr>
        <w:t xml:space="preserve">на </w:t>
      </w:r>
      <w:r w:rsidR="00E71ACA" w:rsidRPr="009620FC">
        <w:rPr>
          <w:b/>
          <w:szCs w:val="24"/>
        </w:rPr>
        <w:t>10</w:t>
      </w:r>
      <w:r w:rsidRPr="009620FC">
        <w:rPr>
          <w:b/>
          <w:szCs w:val="24"/>
        </w:rPr>
        <w:t>:00.</w:t>
      </w:r>
    </w:p>
    <w:p w:rsidR="00920E4F" w:rsidRPr="009620FC" w:rsidRDefault="00920E4F" w:rsidP="00920E4F">
      <w:pPr>
        <w:ind w:firstLine="720"/>
        <w:jc w:val="both"/>
      </w:pPr>
      <w:r w:rsidRPr="009620FC">
        <w:rPr>
          <w:b/>
        </w:rPr>
        <w:t>Прием заявок</w:t>
      </w:r>
      <w:r w:rsidRPr="009620FC">
        <w:rPr>
          <w:b/>
          <w:lang w:eastAsia="en-US"/>
        </w:rPr>
        <w:t xml:space="preserve"> на участие в аукционе на электронной площадке </w:t>
      </w:r>
      <w:hyperlink r:id="rId6" w:history="1">
        <w:r w:rsidRPr="009620FC">
          <w:rPr>
            <w:rStyle w:val="a4"/>
            <w:b/>
            <w:lang w:eastAsia="en-US"/>
          </w:rPr>
          <w:t>https://bankruptcy.lot-online.ru</w:t>
        </w:r>
      </w:hyperlink>
      <w:r w:rsidRPr="009620FC">
        <w:rPr>
          <w:b/>
          <w:lang w:eastAsia="en-US"/>
        </w:rPr>
        <w:t xml:space="preserve"> осуществляется по </w:t>
      </w:r>
      <w:r w:rsidR="00EB0D03">
        <w:rPr>
          <w:b/>
          <w:lang w:eastAsia="en-US"/>
        </w:rPr>
        <w:t>12</w:t>
      </w:r>
      <w:r w:rsidR="00D25D4C" w:rsidRPr="009620FC">
        <w:rPr>
          <w:b/>
        </w:rPr>
        <w:t xml:space="preserve"> </w:t>
      </w:r>
      <w:r w:rsidR="00EB0D03">
        <w:rPr>
          <w:b/>
        </w:rPr>
        <w:t xml:space="preserve">марта </w:t>
      </w:r>
      <w:r w:rsidRPr="009620FC">
        <w:rPr>
          <w:b/>
        </w:rPr>
        <w:t>20</w:t>
      </w:r>
      <w:r w:rsidR="00820B70" w:rsidRPr="009620FC">
        <w:rPr>
          <w:b/>
        </w:rPr>
        <w:t>2</w:t>
      </w:r>
      <w:r w:rsidR="00EB0D03">
        <w:rPr>
          <w:b/>
        </w:rPr>
        <w:t>4</w:t>
      </w:r>
      <w:r w:rsidRPr="009620FC">
        <w:rPr>
          <w:b/>
          <w:lang w:eastAsia="en-US"/>
        </w:rPr>
        <w:t xml:space="preserve"> года до </w:t>
      </w:r>
      <w:r w:rsidR="00D25D4C" w:rsidRPr="009620FC">
        <w:rPr>
          <w:b/>
          <w:lang w:eastAsia="en-US"/>
        </w:rPr>
        <w:t>23</w:t>
      </w:r>
      <w:r w:rsidRPr="009620FC">
        <w:rPr>
          <w:b/>
          <w:lang w:eastAsia="en-US"/>
        </w:rPr>
        <w:t>:</w:t>
      </w:r>
      <w:r w:rsidR="00820B70" w:rsidRPr="009620FC">
        <w:rPr>
          <w:b/>
          <w:lang w:eastAsia="en-US"/>
        </w:rPr>
        <w:t>59</w:t>
      </w:r>
      <w:r w:rsidRPr="009620FC">
        <w:rPr>
          <w:b/>
        </w:rPr>
        <w:t xml:space="preserve">. </w:t>
      </w:r>
    </w:p>
    <w:p w:rsidR="00920E4F" w:rsidRPr="009620FC" w:rsidRDefault="00920E4F" w:rsidP="00920E4F">
      <w:pPr>
        <w:ind w:firstLine="709"/>
        <w:jc w:val="both"/>
        <w:rPr>
          <w:rFonts w:eastAsia="Calibri"/>
          <w:lang w:eastAsia="en-US"/>
        </w:rPr>
      </w:pPr>
      <w:r w:rsidRPr="009620F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FC3AB1" w:rsidRPr="009620FC">
        <w:rPr>
          <w:rFonts w:eastAsia="Calibri"/>
          <w:b/>
          <w:lang w:eastAsia="en-US"/>
        </w:rPr>
        <w:t>1</w:t>
      </w:r>
      <w:r w:rsidR="00EB0D03">
        <w:rPr>
          <w:rFonts w:eastAsia="Calibri"/>
          <w:b/>
          <w:lang w:eastAsia="en-US"/>
        </w:rPr>
        <w:t>2</w:t>
      </w:r>
      <w:r w:rsidR="00CA4EDE" w:rsidRPr="009620FC">
        <w:rPr>
          <w:b/>
        </w:rPr>
        <w:t xml:space="preserve"> </w:t>
      </w:r>
      <w:r w:rsidR="00EB0D03">
        <w:rPr>
          <w:b/>
        </w:rPr>
        <w:t xml:space="preserve">марта </w:t>
      </w:r>
      <w:r w:rsidRPr="009620FC">
        <w:rPr>
          <w:b/>
        </w:rPr>
        <w:t>20</w:t>
      </w:r>
      <w:r w:rsidR="00820B70" w:rsidRPr="009620FC">
        <w:rPr>
          <w:b/>
        </w:rPr>
        <w:t>2</w:t>
      </w:r>
      <w:r w:rsidR="00EB0D03">
        <w:rPr>
          <w:b/>
        </w:rPr>
        <w:t>4</w:t>
      </w:r>
      <w:r w:rsidRPr="009620FC">
        <w:rPr>
          <w:b/>
        </w:rPr>
        <w:t xml:space="preserve"> г</w:t>
      </w:r>
      <w:r w:rsidRPr="009620FC">
        <w:rPr>
          <w:rFonts w:eastAsia="Calibri"/>
          <w:b/>
          <w:lang w:eastAsia="en-US"/>
        </w:rPr>
        <w:t>.</w:t>
      </w:r>
    </w:p>
    <w:p w:rsidR="00140D7A" w:rsidRPr="009620FC" w:rsidRDefault="00920E4F" w:rsidP="00483566">
      <w:pPr>
        <w:pStyle w:val="a3"/>
        <w:widowControl w:val="0"/>
        <w:ind w:right="-1"/>
        <w:rPr>
          <w:szCs w:val="24"/>
        </w:rPr>
      </w:pPr>
      <w:r w:rsidRPr="009620FC">
        <w:rPr>
          <w:rFonts w:eastAsia="Calibri"/>
          <w:szCs w:val="24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EB0D03">
        <w:rPr>
          <w:b/>
          <w:szCs w:val="24"/>
          <w:lang w:eastAsia="en-US"/>
        </w:rPr>
        <w:t>13</w:t>
      </w:r>
      <w:r w:rsidR="00CA4EDE" w:rsidRPr="009620FC">
        <w:rPr>
          <w:b/>
          <w:szCs w:val="24"/>
        </w:rPr>
        <w:t xml:space="preserve"> </w:t>
      </w:r>
      <w:r w:rsidR="00EB0D03">
        <w:rPr>
          <w:b/>
          <w:szCs w:val="24"/>
        </w:rPr>
        <w:t xml:space="preserve">марта </w:t>
      </w:r>
      <w:r w:rsidR="00EE57FD" w:rsidRPr="009620FC">
        <w:rPr>
          <w:b/>
          <w:szCs w:val="24"/>
        </w:rPr>
        <w:t>20</w:t>
      </w:r>
      <w:r w:rsidR="00820B70" w:rsidRPr="009620FC">
        <w:rPr>
          <w:b/>
          <w:szCs w:val="24"/>
        </w:rPr>
        <w:t>2</w:t>
      </w:r>
      <w:r w:rsidR="007A3021" w:rsidRPr="009620FC">
        <w:rPr>
          <w:b/>
          <w:szCs w:val="24"/>
        </w:rPr>
        <w:t>3</w:t>
      </w:r>
      <w:r w:rsidR="00EE57FD" w:rsidRPr="009620FC">
        <w:rPr>
          <w:b/>
          <w:szCs w:val="24"/>
        </w:rPr>
        <w:t xml:space="preserve"> </w:t>
      </w:r>
      <w:r w:rsidRPr="009620FC">
        <w:rPr>
          <w:b/>
          <w:szCs w:val="24"/>
        </w:rPr>
        <w:t xml:space="preserve">г. </w:t>
      </w:r>
      <w:r w:rsidRPr="009620FC">
        <w:rPr>
          <w:rFonts w:eastAsia="Calibri"/>
          <w:b/>
          <w:szCs w:val="24"/>
          <w:lang w:eastAsia="en-US"/>
        </w:rPr>
        <w:t>в 1</w:t>
      </w:r>
      <w:r w:rsidR="007A3021" w:rsidRPr="009620FC">
        <w:rPr>
          <w:rFonts w:eastAsia="Calibri"/>
          <w:b/>
          <w:szCs w:val="24"/>
          <w:lang w:eastAsia="en-US"/>
        </w:rPr>
        <w:t>7</w:t>
      </w:r>
      <w:r w:rsidRPr="009620FC">
        <w:rPr>
          <w:rFonts w:eastAsia="Calibri"/>
          <w:b/>
          <w:szCs w:val="24"/>
          <w:lang w:eastAsia="en-US"/>
        </w:rPr>
        <w:t>:00</w:t>
      </w:r>
    </w:p>
    <w:p w:rsidR="00EF6C2C" w:rsidRPr="009620FC" w:rsidRDefault="00EF6C2C" w:rsidP="00EF6C2C">
      <w:pPr>
        <w:pStyle w:val="a3"/>
        <w:widowControl w:val="0"/>
        <w:ind w:left="0" w:right="-1" w:firstLine="720"/>
        <w:rPr>
          <w:szCs w:val="24"/>
        </w:rPr>
      </w:pPr>
    </w:p>
    <w:p w:rsidR="006A1763" w:rsidRPr="009620FC" w:rsidRDefault="006A1763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</w:rPr>
      </w:pPr>
      <w:r w:rsidRPr="009620FC">
        <w:rPr>
          <w:rFonts w:eastAsia="NewtonC"/>
        </w:rPr>
        <w:t xml:space="preserve">Подробная информация о проведении Электронного аукциона размещена </w:t>
      </w:r>
      <w:r w:rsidRPr="009620FC">
        <w:rPr>
          <w:bCs/>
        </w:rPr>
        <w:t xml:space="preserve">на электронной торговой площадке АО «Российский аукционный дом» по адресу </w:t>
      </w:r>
      <w:hyperlink r:id="rId7" w:history="1">
        <w:r w:rsidRPr="009620FC">
          <w:rPr>
            <w:rStyle w:val="a4"/>
            <w:bCs/>
          </w:rPr>
          <w:t>www.lot-online.ru</w:t>
        </w:r>
      </w:hyperlink>
      <w:r w:rsidRPr="009620FC">
        <w:rPr>
          <w:bCs/>
        </w:rPr>
        <w:t xml:space="preserve">,   а также на  интернет- сайте АО «Российский аукционный дом» </w:t>
      </w:r>
      <w:hyperlink r:id="rId8" w:history="1">
        <w:r w:rsidRPr="009620FC">
          <w:rPr>
            <w:rStyle w:val="a4"/>
            <w:bCs/>
          </w:rPr>
          <w:t>www.auction-house.ru</w:t>
        </w:r>
      </w:hyperlink>
    </w:p>
    <w:p w:rsidR="00CC6987" w:rsidRPr="009620FC" w:rsidRDefault="00CC6987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</w:rPr>
      </w:pPr>
    </w:p>
    <w:p w:rsidR="00CC6987" w:rsidRPr="009620FC" w:rsidRDefault="00CC6987" w:rsidP="00CC6987">
      <w:pPr>
        <w:pStyle w:val="a3"/>
        <w:widowControl w:val="0"/>
        <w:ind w:left="0" w:right="-1"/>
        <w:rPr>
          <w:szCs w:val="24"/>
        </w:rPr>
      </w:pPr>
      <w:r w:rsidRPr="009620FC">
        <w:rPr>
          <w:szCs w:val="24"/>
        </w:rPr>
        <w:t>Основание: Письмо ПАО Сбербанк № СРБ-0017-19-исх/</w:t>
      </w:r>
      <w:r w:rsidR="00EB0D03">
        <w:rPr>
          <w:szCs w:val="24"/>
        </w:rPr>
        <w:t>50</w:t>
      </w:r>
      <w:r w:rsidRPr="009620FC">
        <w:rPr>
          <w:szCs w:val="24"/>
        </w:rPr>
        <w:t xml:space="preserve"> от 0</w:t>
      </w:r>
      <w:r w:rsidR="00EB0D03">
        <w:rPr>
          <w:szCs w:val="24"/>
        </w:rPr>
        <w:t>4</w:t>
      </w:r>
      <w:r w:rsidRPr="009620FC">
        <w:rPr>
          <w:szCs w:val="24"/>
        </w:rPr>
        <w:t>.</w:t>
      </w:r>
      <w:r w:rsidR="00EB0D03">
        <w:rPr>
          <w:szCs w:val="24"/>
        </w:rPr>
        <w:t>03</w:t>
      </w:r>
      <w:r w:rsidRPr="009620FC">
        <w:rPr>
          <w:szCs w:val="24"/>
        </w:rPr>
        <w:t>.202</w:t>
      </w:r>
      <w:r w:rsidR="00EB0D03">
        <w:rPr>
          <w:szCs w:val="24"/>
        </w:rPr>
        <w:t>4</w:t>
      </w:r>
      <w:bookmarkStart w:id="0" w:name="_GoBack"/>
      <w:bookmarkEnd w:id="0"/>
      <w:r w:rsidRPr="009620FC">
        <w:rPr>
          <w:szCs w:val="24"/>
        </w:rPr>
        <w:t xml:space="preserve"> г. </w:t>
      </w:r>
    </w:p>
    <w:p w:rsidR="00CC6987" w:rsidRPr="009620FC" w:rsidRDefault="00CC6987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</w:rPr>
      </w:pPr>
    </w:p>
    <w:sectPr w:rsidR="00CC6987" w:rsidRPr="009620FC" w:rsidSect="00A461FC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14197"/>
    <w:rsid w:val="000266D6"/>
    <w:rsid w:val="00076295"/>
    <w:rsid w:val="00125C9D"/>
    <w:rsid w:val="00140D7A"/>
    <w:rsid w:val="001438BC"/>
    <w:rsid w:val="001466DC"/>
    <w:rsid w:val="00171CE9"/>
    <w:rsid w:val="00181051"/>
    <w:rsid w:val="0018725F"/>
    <w:rsid w:val="001958B7"/>
    <w:rsid w:val="00195942"/>
    <w:rsid w:val="001C438F"/>
    <w:rsid w:val="001D2BBF"/>
    <w:rsid w:val="001E3F33"/>
    <w:rsid w:val="001E6D42"/>
    <w:rsid w:val="001F2EED"/>
    <w:rsid w:val="002106AB"/>
    <w:rsid w:val="0021566A"/>
    <w:rsid w:val="00270A21"/>
    <w:rsid w:val="00275B75"/>
    <w:rsid w:val="00297E26"/>
    <w:rsid w:val="002B687F"/>
    <w:rsid w:val="002C16B0"/>
    <w:rsid w:val="002D7027"/>
    <w:rsid w:val="002E63E6"/>
    <w:rsid w:val="002E7DB2"/>
    <w:rsid w:val="00320D48"/>
    <w:rsid w:val="0033226F"/>
    <w:rsid w:val="0034675B"/>
    <w:rsid w:val="00357657"/>
    <w:rsid w:val="003837CE"/>
    <w:rsid w:val="004763A5"/>
    <w:rsid w:val="00483566"/>
    <w:rsid w:val="004936F8"/>
    <w:rsid w:val="004A24DC"/>
    <w:rsid w:val="004E6B33"/>
    <w:rsid w:val="0053745D"/>
    <w:rsid w:val="005A7674"/>
    <w:rsid w:val="0060108B"/>
    <w:rsid w:val="00681534"/>
    <w:rsid w:val="006A1763"/>
    <w:rsid w:val="006B44B9"/>
    <w:rsid w:val="006E2B14"/>
    <w:rsid w:val="006F1BA8"/>
    <w:rsid w:val="007117B4"/>
    <w:rsid w:val="00727C4F"/>
    <w:rsid w:val="00782737"/>
    <w:rsid w:val="007A3021"/>
    <w:rsid w:val="00820B70"/>
    <w:rsid w:val="008539ED"/>
    <w:rsid w:val="00883BC6"/>
    <w:rsid w:val="008B39A3"/>
    <w:rsid w:val="008D1B43"/>
    <w:rsid w:val="00904F8F"/>
    <w:rsid w:val="009152B3"/>
    <w:rsid w:val="00920E4F"/>
    <w:rsid w:val="009327C0"/>
    <w:rsid w:val="00935639"/>
    <w:rsid w:val="00937740"/>
    <w:rsid w:val="0095788F"/>
    <w:rsid w:val="009620FC"/>
    <w:rsid w:val="00995471"/>
    <w:rsid w:val="009B7775"/>
    <w:rsid w:val="009B7A34"/>
    <w:rsid w:val="009C4501"/>
    <w:rsid w:val="009E41C5"/>
    <w:rsid w:val="00A37F9A"/>
    <w:rsid w:val="00A461FC"/>
    <w:rsid w:val="00AB14A7"/>
    <w:rsid w:val="00AC1F90"/>
    <w:rsid w:val="00AD7928"/>
    <w:rsid w:val="00AF5859"/>
    <w:rsid w:val="00B1463E"/>
    <w:rsid w:val="00B2292B"/>
    <w:rsid w:val="00B32ECC"/>
    <w:rsid w:val="00B5096A"/>
    <w:rsid w:val="00B562B9"/>
    <w:rsid w:val="00B63A21"/>
    <w:rsid w:val="00B94918"/>
    <w:rsid w:val="00BB4766"/>
    <w:rsid w:val="00BC21B3"/>
    <w:rsid w:val="00BD5000"/>
    <w:rsid w:val="00BE12BF"/>
    <w:rsid w:val="00C133C6"/>
    <w:rsid w:val="00C42C4C"/>
    <w:rsid w:val="00CA4EDE"/>
    <w:rsid w:val="00CC6987"/>
    <w:rsid w:val="00D1327F"/>
    <w:rsid w:val="00D25D4C"/>
    <w:rsid w:val="00D372A7"/>
    <w:rsid w:val="00D42F46"/>
    <w:rsid w:val="00D549B7"/>
    <w:rsid w:val="00D55BC7"/>
    <w:rsid w:val="00DD047F"/>
    <w:rsid w:val="00DD53F7"/>
    <w:rsid w:val="00E27222"/>
    <w:rsid w:val="00E27FA1"/>
    <w:rsid w:val="00E33E50"/>
    <w:rsid w:val="00E44D38"/>
    <w:rsid w:val="00E54D00"/>
    <w:rsid w:val="00E564AD"/>
    <w:rsid w:val="00E71ACA"/>
    <w:rsid w:val="00E94C7D"/>
    <w:rsid w:val="00EA78C8"/>
    <w:rsid w:val="00EB0D03"/>
    <w:rsid w:val="00ED04C1"/>
    <w:rsid w:val="00ED5DF0"/>
    <w:rsid w:val="00EE396B"/>
    <w:rsid w:val="00EE57FD"/>
    <w:rsid w:val="00EF6C2C"/>
    <w:rsid w:val="00F85B59"/>
    <w:rsid w:val="00FA7C90"/>
    <w:rsid w:val="00FC3AB1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C45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9620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 Знак Знак"/>
    <w:basedOn w:val="a"/>
    <w:rsid w:val="000762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C45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9620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 Знак Знак"/>
    <w:basedOn w:val="a"/>
    <w:rsid w:val="000762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92</cp:revision>
  <dcterms:created xsi:type="dcterms:W3CDTF">2020-01-28T13:15:00Z</dcterms:created>
  <dcterms:modified xsi:type="dcterms:W3CDTF">2024-03-04T12:43:00Z</dcterms:modified>
</cp:coreProperties>
</file>