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Мирошникова Марина Арнольдовна (21.01.1964г.р., место рожд: пос. Валутино Смоленского р-на Смоленской обл., адрес рег: 214009, Смоленская обл, Смоленск г, Геологов п, дом № 18, СНИЛС03566077968, ИНН 671202647820, паспорт РФ серия 6608, номер 464540, выдан 12.02.2009, кем выдан Отдлом УФМС России по Смоленской области в Промышленном р-не города Смоленска, код подразделения 670-002),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Смоленской области от 30.08.2023г. по делу №А62-5173/2023,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25.01.2024г. по продаже имущества Мирошниковой Марины Арнольдовны,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Гараж, площадь: 19,8м², адрес (местонахождение): 214000, Россия, , , г Смоленск, , "Кристалл-2" Гаражностроительный кооператив, 352, кадастровый номер: 67:27:0031438:666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Мирошникова Марина Арнольдовна (ИНН 671202647820),</w:t>
              <w:br/>
              <w:t>Р/СЧ 40817810450170403775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Мирошникова Марина Арнольдовна (21.01.1964г.р., место рожд: пос. Валутино Смоленского р-на Смоленской обл., адрес рег: 214009, Смоленская обл, Смоленск г, Геологов п, дом № 18, СНИЛС03566077968, ИНН 671202647820, паспорт РФ серия 6608, номер 464540, выдан 12.02.2009, кем выдан Отдлом УФМС России по Смоленской области в Промышленном р-не города Смоленска, код подразделения 670-002)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Мирошникова Марина Арнольдовна (ИНН 671202647820),</w:t>
              <w:br/>
              <w:t>Р/СЧ 40817810450170403775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Мирошниковой Марины Арнольдовны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1092</Words>
  <Characters>7879</Characters>
  <CharactersWithSpaces>9421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2024-03-06T09:54:47Z</dcterms:modified>
  <cp:revision>1</cp:revision>
  <dc:subject/>
  <dc:title/>
</cp:coreProperties>
</file>