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>
        <w:rPr>
          <w:sz w:val="28"/>
          <w:szCs w:val="28"/>
        </w:rPr>
        <w:t>№</w:t>
      </w:r>
      <w:r w:rsidR="007D68D1">
        <w:rPr>
          <w:sz w:val="28"/>
          <w:szCs w:val="28"/>
        </w:rPr>
        <w:t>179736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D68D1">
        <w:rPr>
          <w:rFonts w:ascii="Times New Roman" w:hAnsi="Times New Roman" w:cs="Times New Roman"/>
          <w:sz w:val="28"/>
          <w:szCs w:val="28"/>
        </w:rPr>
        <w:t>22.04.2024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F7C1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F7C13" w:rsidRDefault="007D68D1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2F7C13">
              <w:rPr>
                <w:sz w:val="28"/>
                <w:szCs w:val="28"/>
              </w:rPr>
              <w:t>Каюмова</w:t>
            </w:r>
            <w:proofErr w:type="spellEnd"/>
            <w:r w:rsidR="008E6179">
              <w:rPr>
                <w:sz w:val="28"/>
                <w:szCs w:val="28"/>
              </w:rPr>
              <w:t xml:space="preserve"> </w:t>
            </w:r>
            <w:proofErr w:type="spellStart"/>
            <w:r w:rsidRPr="002F7C13">
              <w:rPr>
                <w:sz w:val="28"/>
                <w:szCs w:val="28"/>
              </w:rPr>
              <w:t>Алфи</w:t>
            </w:r>
            <w:r w:rsidR="000E1915">
              <w:rPr>
                <w:sz w:val="28"/>
                <w:szCs w:val="28"/>
              </w:rPr>
              <w:t>я</w:t>
            </w:r>
            <w:proofErr w:type="spellEnd"/>
            <w:r w:rsidR="008E6179">
              <w:rPr>
                <w:sz w:val="28"/>
                <w:szCs w:val="28"/>
              </w:rPr>
              <w:t xml:space="preserve"> </w:t>
            </w:r>
            <w:proofErr w:type="spellStart"/>
            <w:r w:rsidRPr="002F7C13">
              <w:rPr>
                <w:sz w:val="28"/>
                <w:szCs w:val="28"/>
              </w:rPr>
              <w:t>Музиповна</w:t>
            </w:r>
            <w:proofErr w:type="spellEnd"/>
            <w:r w:rsidR="00D342DA" w:rsidRPr="002F7C13">
              <w:rPr>
                <w:sz w:val="28"/>
                <w:szCs w:val="28"/>
              </w:rPr>
              <w:t xml:space="preserve">, </w:t>
            </w:r>
          </w:p>
          <w:p w:rsidR="00D342DA" w:rsidRPr="002F7C13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F7C13">
              <w:rPr>
                <w:sz w:val="28"/>
                <w:szCs w:val="28"/>
              </w:rPr>
              <w:t xml:space="preserve">ИНН </w:t>
            </w:r>
            <w:r w:rsidR="007D68D1" w:rsidRPr="002F7C13">
              <w:rPr>
                <w:sz w:val="28"/>
                <w:szCs w:val="28"/>
              </w:rPr>
              <w:t>164602984180</w:t>
            </w:r>
            <w:r w:rsidRPr="002F7C13">
              <w:rPr>
                <w:sz w:val="28"/>
                <w:szCs w:val="28"/>
              </w:rPr>
              <w:t>.</w:t>
            </w:r>
          </w:p>
          <w:p w:rsidR="00D342DA" w:rsidRPr="002F7C1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F7C1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D68D1" w:rsidRPr="002F7C13" w:rsidRDefault="007D68D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</w:t>
            </w:r>
            <w:proofErr w:type="spellEnd"/>
            <w:r w:rsid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Фалихович</w:t>
            </w:r>
            <w:proofErr w:type="spellEnd"/>
          </w:p>
          <w:p w:rsidR="00D342DA" w:rsidRPr="002F7C13" w:rsidRDefault="007D68D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2F7C1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F7C13" w:rsidRDefault="007D68D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F7C13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2F7C13">
              <w:rPr>
                <w:sz w:val="28"/>
                <w:szCs w:val="28"/>
              </w:rPr>
              <w:t xml:space="preserve">, дело о банкротстве </w:t>
            </w:r>
            <w:r w:rsidRPr="002F7C13">
              <w:rPr>
                <w:sz w:val="28"/>
                <w:szCs w:val="28"/>
              </w:rPr>
              <w:t>А65-34099/2017</w:t>
            </w:r>
          </w:p>
        </w:tc>
      </w:tr>
      <w:tr w:rsidR="00D342DA" w:rsidRPr="002F7C1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F7C13" w:rsidRDefault="000E1915" w:rsidP="000E191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Арбитражного</w:t>
            </w:r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  <w:r w:rsidR="00D342DA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13.10.2023</w:t>
            </w:r>
            <w:r w:rsidR="00D342DA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D68D1" w:rsidP="000E1915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Реализация нижеследующего Имущества должника осуществляется одновременно в составе единого лота № 1: </w:t>
            </w:r>
            <w:r w:rsidR="000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Жилой дом, назначение: жилое, общей площадью 284,3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этажей: 3, в том числе подземных - 1, кадастровый номер 16:52:020701:510; </w:t>
            </w:r>
            <w:r w:rsidR="000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Гараж, назначение: нежилое, общей площадью 20,1 кв.м, количество этажей: 1, в том числе подземных - 0, кадастровый номер 16:52:060402:852;  </w:t>
            </w:r>
            <w:r w:rsidR="000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 площадью 877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категория земель: 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вид разрешенного использования: под жилую застройку индивидуальную, кадастровый номер 16:52:060402:272,  расположенные по адресу: Россия, Республика Татарстан, город Набережные Челны, улица Таежная, дом 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68D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D68D1">
              <w:rPr>
                <w:sz w:val="28"/>
                <w:szCs w:val="28"/>
              </w:rPr>
              <w:t>12.03.2024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D68D1">
              <w:rPr>
                <w:sz w:val="28"/>
                <w:szCs w:val="28"/>
              </w:rPr>
              <w:t>22.04.2024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FC5D7F" w:rsidRDefault="00FC5D7F" w:rsidP="00FC5D7F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C5D7F">
              <w:rPr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</w:t>
            </w:r>
            <w:proofErr w:type="gramEnd"/>
            <w:r w:rsidRPr="00FC5D7F">
              <w:rPr>
                <w:sz w:val="28"/>
                <w:szCs w:val="28"/>
              </w:rPr>
      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 (далее также – ЭТП), в форме электронного сообщения, подписанного квалифицированной электронной подписью заявителя. К заявке на участие в торгах прилагаются следующие документы: 1) документ, подтверждающий внесение задатка для участия в аукционе; 2) документы, подтверждающих полномочия руководителя заявителя (для юридических лиц); 3) документ, подтверждающий полномочия лица на осуществление действий от имени заявителя (в случае подачи заявки на участие в торгах представителем заявителя). Заявитель на своё усмотрение вправе так же приложить к заявке на участие в торгах иные документы, </w:t>
            </w:r>
            <w:proofErr w:type="gramStart"/>
            <w:r w:rsidRPr="00FC5D7F">
              <w:rPr>
                <w:sz w:val="28"/>
                <w:szCs w:val="28"/>
              </w:rPr>
              <w:t>помимо</w:t>
            </w:r>
            <w:proofErr w:type="gramEnd"/>
            <w:r w:rsidRPr="00FC5D7F">
              <w:rPr>
                <w:sz w:val="28"/>
                <w:szCs w:val="28"/>
              </w:rPr>
              <w:t xml:space="preserve"> вышеуказанных. Документы, прилагаемые к заявке, представляются в форме электронных документов, подписанных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 Имущества должника.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</w:tc>
      </w:tr>
      <w:tr w:rsidR="00D342DA" w:rsidRPr="002F7C1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D68D1" w:rsidRPr="003202C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2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D68D1" w:rsidRPr="003202C8" w:rsidRDefault="007D68D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2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105 014.92 руб.</w:t>
            </w:r>
          </w:p>
          <w:p w:rsidR="00D342DA" w:rsidRPr="003202C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02C8" w:rsidRPr="003202C8" w:rsidRDefault="003202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2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в срок до </w:t>
            </w:r>
            <w:r w:rsidRPr="00320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22.04.2024 года до 16:00 на счет </w:t>
            </w:r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40817810862007694882, </w:t>
            </w:r>
            <w:proofErr w:type="spellStart"/>
            <w:proofErr w:type="gramStart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кор</w:t>
            </w:r>
            <w:proofErr w:type="spellEnd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/счет</w:t>
            </w:r>
            <w:proofErr w:type="gramEnd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30101810600000000603, БИК Банка: 049205603, ИНН Банка: 7707083893, КПП Банка: 165502001, наименование Банка получателя: ОТДЕЛЕНИЕ «БАНК ТАТАРСТАН» №8610 ПАО СБЕРБАНК, получатель: </w:t>
            </w:r>
            <w:proofErr w:type="spellStart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Каюмова</w:t>
            </w:r>
            <w:proofErr w:type="spellEnd"/>
            <w:r w:rsidR="008E6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Алфия</w:t>
            </w:r>
            <w:proofErr w:type="spellEnd"/>
            <w:r w:rsidR="008E61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Музиповна</w:t>
            </w:r>
            <w:proofErr w:type="spellEnd"/>
            <w:r w:rsidRPr="003202C8">
              <w:rPr>
                <w:rFonts w:ascii="Times New Roman" w:hAnsi="Times New Roman" w:cs="Times New Roman"/>
                <w:bCs/>
                <w:sz w:val="28"/>
                <w:szCs w:val="28"/>
              </w:rPr>
              <w:t>, ИНН получателя: 164602984180.</w:t>
            </w:r>
          </w:p>
          <w:p w:rsidR="003202C8" w:rsidRPr="003202C8" w:rsidRDefault="003202C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02C8" w:rsidRPr="003202C8" w:rsidRDefault="003202C8" w:rsidP="003202C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02C8">
              <w:rPr>
                <w:rFonts w:ascii="Times New Roman" w:hAnsi="Times New Roman" w:cs="Times New Roman"/>
                <w:sz w:val="28"/>
                <w:szCs w:val="28"/>
              </w:rPr>
              <w:t>Задаток, внесенный победителем торгов, засчитывается в счет оплаты цены приобретаемого Имущества.</w:t>
            </w:r>
          </w:p>
          <w:p w:rsidR="00D342DA" w:rsidRPr="003202C8" w:rsidRDefault="003202C8" w:rsidP="003202C8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2C8">
              <w:rPr>
                <w:rFonts w:ascii="Times New Roman" w:hAnsi="Times New Roman" w:cs="Times New Roman"/>
                <w:sz w:val="28"/>
                <w:szCs w:val="28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D68D1" w:rsidRDefault="007D68D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21 002 983.20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D68D1" w:rsidRDefault="007D68D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1 050 149.16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F7C13" w:rsidRDefault="007D68D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в торгах  признается участник, предложивший в ходе аукциона максимальную цену за лот.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11143" w:rsidRDefault="00B111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11143">
              <w:rPr>
                <w:sz w:val="28"/>
                <w:szCs w:val="28"/>
              </w:rPr>
              <w:t>23 апреля 2024 года в 10 час. 00 мин. (время московское) на сайте электронной торговой площадки «Российский аукционный дом», расположенной в сети «Интернет» по адресу: 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D68D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заключить с организатором торгов (продавцом) договор купли-продажи в срок, не позднее 5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 дней  со дня получения предложения о заключении такого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F7C13" w:rsidRDefault="007D68D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определенную на торгах стоимость лота, за вычетом внесенного ранее задатка по указанным реквизитам.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E617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</w:t>
            </w:r>
            <w:proofErr w:type="spellEnd"/>
            <w:r w:rsid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Фалихович</w:t>
            </w:r>
            <w:proofErr w:type="spellEnd"/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165024533544</w:t>
            </w: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Татарстан, г Набережные Челны, </w:t>
            </w:r>
            <w:proofErr w:type="spellStart"/>
            <w:proofErr w:type="gramStart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Свободы, </w:t>
            </w:r>
            <w:proofErr w:type="spellStart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7D68D1"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  <w:r w:rsidRPr="002F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D68D1" w:rsidRP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+7-917-934-7174</w:t>
            </w:r>
            <w:r w:rsidRP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D68D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anas</w:t>
              </w:r>
              <w:r w:rsidR="007D68D1" w:rsidRPr="008E617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7D68D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sadykov</w:t>
              </w:r>
              <w:r w:rsidR="007D68D1" w:rsidRPr="008E617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D68D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7D68D1" w:rsidRPr="008E617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7D68D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8E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4471;2006, N 30, ст. 3292; N 52, ст. 5497; 2007, N 7, ст. 834; N 18, ст. 2117; N 30, ст. 3754; N 41, ст. 4845; N 49, ст. 6079; 2008, N 30, ст. 3616; N 49, ст. 5748; 2009, N 1, ст. 4, 14; N 18, ст. 2153; N 29, ст. 3632;N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D68D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03.03.2024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861B0F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1915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956B7"/>
    <w:rsid w:val="002A1506"/>
    <w:rsid w:val="002F1424"/>
    <w:rsid w:val="002F7C13"/>
    <w:rsid w:val="003202C8"/>
    <w:rsid w:val="00347AE0"/>
    <w:rsid w:val="00412493"/>
    <w:rsid w:val="00451D73"/>
    <w:rsid w:val="0046677C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D68D1"/>
    <w:rsid w:val="007E2F3E"/>
    <w:rsid w:val="00817654"/>
    <w:rsid w:val="00861B0F"/>
    <w:rsid w:val="00872C86"/>
    <w:rsid w:val="008E6179"/>
    <w:rsid w:val="009541A3"/>
    <w:rsid w:val="00985426"/>
    <w:rsid w:val="00A03A31"/>
    <w:rsid w:val="00A370C5"/>
    <w:rsid w:val="00A57765"/>
    <w:rsid w:val="00A86235"/>
    <w:rsid w:val="00B11143"/>
    <w:rsid w:val="00B16892"/>
    <w:rsid w:val="00B438AA"/>
    <w:rsid w:val="00B4576E"/>
    <w:rsid w:val="00B7757D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C5D7F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8415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ом</cp:lastModifiedBy>
  <cp:revision>8</cp:revision>
  <cp:lastPrinted>2010-11-10T14:05:00Z</cp:lastPrinted>
  <dcterms:created xsi:type="dcterms:W3CDTF">2024-03-03T15:40:00Z</dcterms:created>
  <dcterms:modified xsi:type="dcterms:W3CDTF">2024-03-06T08:46:00Z</dcterms:modified>
</cp:coreProperties>
</file>