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6D6" w14:textId="605FD4DB" w:rsidR="0029616F" w:rsidRPr="00F75A66" w:rsidRDefault="00F75A66" w:rsidP="0029616F">
      <w:pPr>
        <w:jc w:val="both"/>
      </w:pPr>
      <w:r w:rsidRPr="00F75A66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F75A66">
          <w:rPr>
            <w:rStyle w:val="a4"/>
          </w:rPr>
          <w:t>o.ivanova@auction-house.ru</w:t>
        </w:r>
      </w:hyperlink>
      <w:r w:rsidRPr="00F75A66">
        <w:t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</w:t>
      </w:r>
      <w:r w:rsidR="00EE53F6" w:rsidRPr="003109D4">
        <w:t xml:space="preserve"> (далее – финансовая организация)</w:t>
      </w:r>
      <w:r w:rsidRPr="00F75A66">
        <w:t xml:space="preserve">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29616F" w:rsidRPr="00F75A66">
        <w:t xml:space="preserve">сообщает, что по итогам электронных </w:t>
      </w:r>
      <w:r w:rsidR="0029616F" w:rsidRPr="00F75A66">
        <w:rPr>
          <w:b/>
          <w:bCs/>
        </w:rPr>
        <w:t xml:space="preserve">торгов посредством публичного предложения </w:t>
      </w:r>
      <w:r w:rsidR="0029616F" w:rsidRPr="00F75A66">
        <w:t xml:space="preserve">имуществом финансовой организации </w:t>
      </w:r>
      <w:r w:rsidRPr="00F75A66">
        <w:t xml:space="preserve">(сообщение № 2030205899 в газете АО </w:t>
      </w:r>
      <w:r w:rsidRPr="00F75A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75A66">
        <w:instrText xml:space="preserve"> FORMTEXT </w:instrText>
      </w:r>
      <w:r w:rsidRPr="00F75A66">
        <w:rPr>
          <w:b/>
          <w:bCs/>
        </w:rPr>
      </w:r>
      <w:r w:rsidRPr="00F75A66">
        <w:rPr>
          <w:b/>
          <w:bCs/>
        </w:rPr>
        <w:fldChar w:fldCharType="separate"/>
      </w:r>
      <w:r w:rsidRPr="00F75A66">
        <w:t>«Коммерсантъ»</w:t>
      </w:r>
      <w:r w:rsidRPr="00F75A66">
        <w:rPr>
          <w:b/>
          <w:bCs/>
        </w:rPr>
        <w:fldChar w:fldCharType="end"/>
      </w:r>
      <w:r w:rsidRPr="00F75A66">
        <w:t xml:space="preserve"> от 13.05.2023г. №83(7528)), </w:t>
      </w:r>
      <w:r w:rsidR="0029616F" w:rsidRPr="00F75A66">
        <w:t>в порядке, установленном ст. 250 Гражданского кодекса Российской Федерации, заключен следующий</w:t>
      </w:r>
      <w:r w:rsidRPr="00F75A66">
        <w:t xml:space="preserve"> </w:t>
      </w:r>
      <w:r w:rsidR="0029616F" w:rsidRPr="00F75A66">
        <w:t>договор: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29616F" w:rsidRPr="00F75A66" w14:paraId="20421A0F" w14:textId="77777777" w:rsidTr="0029616F">
        <w:trPr>
          <w:trHeight w:val="253"/>
          <w:jc w:val="center"/>
        </w:trPr>
        <w:tc>
          <w:tcPr>
            <w:tcW w:w="525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78771" w14:textId="77777777" w:rsidR="0029616F" w:rsidRPr="00F75A66" w:rsidRDefault="0029616F">
            <w:pPr>
              <w:spacing w:line="252" w:lineRule="auto"/>
              <w:jc w:val="center"/>
            </w:pPr>
            <w:r w:rsidRPr="00F75A66">
              <w:t>Номер лота</w:t>
            </w:r>
          </w:p>
        </w:tc>
        <w:tc>
          <w:tcPr>
            <w:tcW w:w="68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3ABBB" w14:textId="77777777" w:rsidR="0029616F" w:rsidRPr="00F75A66" w:rsidRDefault="0029616F">
            <w:pPr>
              <w:spacing w:line="252" w:lineRule="auto"/>
              <w:jc w:val="center"/>
            </w:pPr>
            <w:r w:rsidRPr="00F75A66">
              <w:t>Договор №</w:t>
            </w:r>
          </w:p>
        </w:tc>
        <w:tc>
          <w:tcPr>
            <w:tcW w:w="83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FE8D2" w14:textId="77777777" w:rsidR="0029616F" w:rsidRPr="00F75A66" w:rsidRDefault="0029616F">
            <w:pPr>
              <w:spacing w:line="252" w:lineRule="auto"/>
              <w:jc w:val="center"/>
            </w:pPr>
            <w:r w:rsidRPr="00F75A66">
              <w:t>Дата заключения договора</w:t>
            </w:r>
          </w:p>
        </w:tc>
        <w:tc>
          <w:tcPr>
            <w:tcW w:w="1062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897E" w14:textId="77777777" w:rsidR="0029616F" w:rsidRPr="00F75A66" w:rsidRDefault="0029616F">
            <w:pPr>
              <w:spacing w:line="252" w:lineRule="auto"/>
              <w:jc w:val="center"/>
            </w:pPr>
            <w:r w:rsidRPr="00F75A66"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E925E" w14:textId="77777777" w:rsidR="0029616F" w:rsidRPr="00F75A66" w:rsidRDefault="0029616F">
            <w:pPr>
              <w:spacing w:line="252" w:lineRule="auto"/>
              <w:jc w:val="center"/>
            </w:pPr>
            <w:r w:rsidRPr="00F75A66">
              <w:t>Наименование/ Ф.И.О. покупателя</w:t>
            </w:r>
          </w:p>
        </w:tc>
      </w:tr>
      <w:tr w:rsidR="00F75A66" w:rsidRPr="00F75A66" w14:paraId="78EA86F7" w14:textId="77777777" w:rsidTr="00A527E6">
        <w:trPr>
          <w:trHeight w:val="49"/>
          <w:jc w:val="center"/>
        </w:trPr>
        <w:tc>
          <w:tcPr>
            <w:tcW w:w="525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E794F" w14:textId="697C4844" w:rsidR="00F75A66" w:rsidRPr="00F75A66" w:rsidRDefault="00F75A66" w:rsidP="00F75A66">
            <w:pPr>
              <w:spacing w:line="49" w:lineRule="atLeast"/>
              <w:jc w:val="center"/>
            </w:pPr>
            <w:r w:rsidRPr="00F75A66"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E9429" w14:textId="77777777" w:rsidR="00F75A66" w:rsidRPr="00F75A66" w:rsidRDefault="00F75A66" w:rsidP="00F75A66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1B6C848" w14:textId="77777777" w:rsidR="00F75A66" w:rsidRPr="00F75A66" w:rsidRDefault="00F75A66" w:rsidP="00F75A66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F75A6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2024-0816/85</w:t>
            </w:r>
          </w:p>
          <w:p w14:paraId="31B08698" w14:textId="5FED554F" w:rsidR="00F75A66" w:rsidRPr="00F75A66" w:rsidRDefault="00F75A66" w:rsidP="00F75A66">
            <w:pPr>
              <w:spacing w:line="49" w:lineRule="atLeast"/>
              <w:jc w:val="center"/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84637" w14:textId="02B6DA65" w:rsidR="00F75A66" w:rsidRPr="00F75A66" w:rsidRDefault="00F75A66" w:rsidP="00F75A66">
            <w:pPr>
              <w:spacing w:line="49" w:lineRule="atLeast"/>
              <w:jc w:val="center"/>
            </w:pPr>
            <w:r w:rsidRPr="00F75A66">
              <w:t>05.03.2024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A9362" w14:textId="5EE12F7D" w:rsidR="00F75A66" w:rsidRPr="00F75A66" w:rsidRDefault="00F75A66" w:rsidP="00F75A66">
            <w:pPr>
              <w:spacing w:line="49" w:lineRule="atLeast"/>
              <w:jc w:val="center"/>
            </w:pPr>
            <w:r w:rsidRPr="00F75A66">
              <w:t xml:space="preserve">10 111,11 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E38D" w14:textId="7802D054" w:rsidR="00F75A66" w:rsidRPr="00F75A66" w:rsidRDefault="00F75A66" w:rsidP="00F75A66">
            <w:pPr>
              <w:spacing w:line="49" w:lineRule="atLeast"/>
              <w:jc w:val="center"/>
            </w:pPr>
            <w:r w:rsidRPr="00F75A66">
              <w:t>Карданов Роберт Арсенович</w:t>
            </w:r>
          </w:p>
        </w:tc>
      </w:tr>
    </w:tbl>
    <w:p w14:paraId="58489D67" w14:textId="77777777" w:rsidR="0029616F" w:rsidRPr="00F75A66" w:rsidRDefault="0029616F" w:rsidP="0029616F">
      <w:pPr>
        <w:rPr>
          <w:rFonts w:eastAsiaTheme="minorHAnsi"/>
          <w:lang w:eastAsia="en-US"/>
        </w:rPr>
      </w:pPr>
      <w:r w:rsidRPr="00F75A66">
        <w:t> </w:t>
      </w:r>
    </w:p>
    <w:p w14:paraId="74CB5301" w14:textId="77777777" w:rsidR="0029616F" w:rsidRPr="00F75A66" w:rsidRDefault="0029616F" w:rsidP="0029616F">
      <w:r w:rsidRPr="00F75A66">
        <w:t> </w:t>
      </w:r>
    </w:p>
    <w:p w14:paraId="18B7DEB6" w14:textId="77777777" w:rsidR="0029616F" w:rsidRPr="00F75A66" w:rsidRDefault="0029616F" w:rsidP="00361B5A">
      <w:pPr>
        <w:spacing w:before="120" w:after="120"/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616F"/>
    <w:rsid w:val="002A1446"/>
    <w:rsid w:val="002E278A"/>
    <w:rsid w:val="002E5880"/>
    <w:rsid w:val="002F47C8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2913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1F5B"/>
    <w:rsid w:val="00E90D26"/>
    <w:rsid w:val="00EE2BB6"/>
    <w:rsid w:val="00EE53F6"/>
    <w:rsid w:val="00EF7685"/>
    <w:rsid w:val="00F75A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F75A66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F75A6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2024-03-06T10:46:00Z</dcterms:modified>
</cp:coreProperties>
</file>