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kern w:val="0"/>
              </w:rPr>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Паутова Надежда Александровна (Кленг Надежда Александровна, Путина Надежда Александровна) (04.11.1959г.р., место рожд: дер.Садково Верещагинского р-на Пермской обл., адрес рег: 617077, Пермский край, Краснокамск г, Майский п, Центральная ул, дом № 16, квартира 8, СНИЛС03237072823, ИНН 593300669600, паспорт РФ серия 5704, номер 197977, выдан 06.11.2004, кем выдан Отделом Внутренних дел Верещагинского района Пермской области, код подразделения 592-013),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20.03.2023г. по делу №А50-1952/2023,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15.04.2024г. по продаже имущества Паутовой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9 700м², адрес (местонахождение): Пермский край, Верещагинский р-н, кадастровый номер: 59:16:3120102:141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Паутовой Надежды Александровны 40817810350172169845 </w:t>
            </w:r>
            <w:r>
              <w:rPr>
                <w:rFonts w:ascii="Times New Roman" w:hAnsi="Times New Roman"/>
                <w:kern w:val="0"/>
                <w:sz w:val="20"/>
                <w:szCs w:val="20"/>
              </w:rPr>
              <w:t>(ИНН  593300669600)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Паутова Надежда Александровна (Кленг Надежда Александровна, Путина Надежда Александровна) (04.11.1959г.р., место рожд: дер.Садково Верещагинского р-на Пермской обл., адрес рег: 617077, Пермский край, Краснокамск г, Майский п, Центральная ул, дом № 16, квартира 8, СНИЛС03237072823, ИНН 593300669600, паспорт РФ серия 5704, номер 197977, выдан 06.11.2004, кем выдан Отделом Внутренних дел Верещагинского района Пермской области, код подразделения 592-013)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Паутовой Надежды Александровны 40817810350172169845 </w:t>
            </w:r>
            <w:r>
              <w:rPr>
                <w:rFonts w:ascii="Times New Roman" w:hAnsi="Times New Roman"/>
                <w:kern w:val="0"/>
                <w:sz w:val="20"/>
                <w:szCs w:val="20"/>
              </w:rPr>
              <w:t>(ИНН  593300669600)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Паутовой Надежды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1098</Words>
  <Characters>7955</Characters>
  <CharactersWithSpaces>9504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2024-03-06T14:49:53Z</dcterms:modified>
  <cp:revision>1</cp:revision>
  <dc:subject/>
  <dc:title/>
</cp:coreProperties>
</file>