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Бредусова Елена Валерьевна (Шешукова Елена Валерьевна) (25.07.1984г.р., место рожд: гор. Братск Иркутской обл., адрес рег: 600027, Владимирская обл, Владимир г, Соколова-Соколенка ул, дом № 16, квартира 47, СНИЛС07765986339, ИНН 332404144263, паспорт РФ серия 1708, номер 885799, выдан 21.07.2008, кем выдан Отделом УФМС России по Владимирской области в Фрунзенском районе гор. Владимира, код подразделения 330-017),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06.12.2023г. по делу №А11-12468/2022,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18.04.2024г. по продаже имущества Бредусовой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306м², адрес (местонахождение): 601271,ВЛАДИМИРСКАЯ ОБЛАСТЬ,р-н. Суздальский,с/п. МО Павловское,п. Садовый,,,,, кадастровый номер: 33:05:120101:1873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Бредусовой Елены Валерьевны 40817810750172367218 </w:t>
            </w:r>
            <w:r>
              <w:rPr>
                <w:rFonts w:ascii="Times New Roman" w:hAnsi="Times New Roman"/>
                <w:kern w:val="0"/>
                <w:sz w:val="20"/>
                <w:szCs w:val="20"/>
              </w:rPr>
              <w:t>(ИНН  332404144263)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Бредусова Елена Валерьевна (Шешукова Елена Валерьевна) (25.07.1984г.р., место рожд: гор. Братск Иркутской обл., адрес рег: 600027, Владимирская обл, Владимир г, Соколова-Соколенка ул, дом № 16, квартира 47, СНИЛС07765986339, ИНН 332404144263, паспорт РФ серия 1708, номер 885799, выдан 21.07.2008, кем выдан Отделом УФМС России по Владимирской области в Фрунзенском районе гор. Владимира, код подразделения 330-017)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Бредусовой Елены Валерьевны 40817810750172367218 </w:t>
            </w:r>
            <w:r>
              <w:rPr>
                <w:rFonts w:ascii="Times New Roman" w:hAnsi="Times New Roman"/>
                <w:kern w:val="0"/>
                <w:sz w:val="20"/>
                <w:szCs w:val="20"/>
              </w:rPr>
              <w:t>(ИНН  332404144263)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Бредусовой Елены Валерьевны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1096</Words>
  <Characters>7933</Characters>
  <CharactersWithSpaces>9479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2024-03-12T12:56:54Z</dcterms:modified>
  <cp:revision>1</cp:revision>
  <dc:subject/>
  <dc:title/>
</cp:coreProperties>
</file>