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Брежнева Елена Геннадьевна (Скобелина Елена Геннадьевна) (21.01.1976г.р., место рожд: с. Мамонтово Мамонтовский район Алтайский край, адрес рег: 628400, Ханты-Мансийский Автономный округ - Югра АО, Сургут г, ПСОК Березовое тер. №3 линия, участок № 37, СНИЛС13087113836, ИНН 860219434496, паспорт РФ серия 6720, номер 960173, выдан 03.02.2021, кем выдан УМВД РОССИИ ПО ХАНТЫ-МАНСИЙСКОМУ АВТОНОМНОМУ ОКРУГУ-ЮГРЕ, код подразделения 860003),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14.12.2023г. по делу №А75-16696/2023,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18.04.2024г. по продаже имущества Брежневой Елены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GRANTA, VIN: XTA219040N0835726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p>
            <w:pPr>
              <w:pStyle w:val="Normal"/>
              <w:bidi w:val="0"/>
              <w:spacing w:lineRule="auto" w:line="240" w:before="0" w:after="0"/>
              <w:ind w:hanging="0" w:left="0" w:right="227"/>
              <w:jc w:val="both"/>
              <w:rPr/>
            </w:pPr>
            <w:bookmarkStart w:id="0" w:name="im-message-107898892"/>
            <w:bookmarkEnd w:id="0"/>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tabs>
                <w:tab w:val="clear" w:pos="720"/>
                <w:tab w:val="left" w:pos="8055" w:leader="none"/>
              </w:tabs>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ПАО "СОВКОМБАНК" (ИНН 4401116480, ОГРН </w:t>
            </w:r>
            <w:r>
              <w:rPr>
                <w:rFonts w:ascii="Times New Roman" w:hAnsi="Times New Roman"/>
                <w:sz w:val="20"/>
                <w:szCs w:val="20"/>
                <w:shd w:fill="auto" w:val="clear"/>
              </w:rPr>
              <w:t>1144400000425</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18.04.2024г.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Брежневой Елены Геннадьевны 40817810650174270461 </w:t>
            </w:r>
            <w:r>
              <w:rPr>
                <w:rFonts w:ascii="Times New Roman" w:hAnsi="Times New Roman"/>
                <w:kern w:val="0"/>
                <w:sz w:val="20"/>
                <w:szCs w:val="20"/>
              </w:rPr>
              <w:t>(ИНН 860219434496)</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Брежнева Елена Геннадьевна (Скобелина Елена Геннадьевна) (21.01.1976г.р., место рожд: с. Мамонтово Мамонтовский район Алтайский край, адрес рег: 628400, Ханты-Мансийский Автономный округ - Югра АО, Сургут г, ПСОК Березовое тер. №3 линия, участок № 37, СНИЛС13087113836, ИНН 860219434496, паспорт РФ серия 6720, номер 960173, выдан 03.02.2021, кем выдан УМВД РОССИИ ПО ХАНТЫ-МАНСИЙСКОМУ АВТОНОМНОМУ ОКРУГУ-ЮГРЕ, код подразделения 860003)</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Брежневой Елены Геннадьевны 40817810650174270461 </w:t>
            </w:r>
            <w:r>
              <w:rPr>
                <w:rFonts w:ascii="Times New Roman" w:hAnsi="Times New Roman"/>
                <w:kern w:val="0"/>
                <w:sz w:val="20"/>
                <w:szCs w:val="20"/>
              </w:rPr>
              <w:t>(ИНН 860219434496)</w:t>
            </w:r>
            <w:r>
              <w:rPr>
                <w:rFonts w:ascii="Times New Roman" w:hAnsi="Times New Roman"/>
                <w:kern w:val="0"/>
                <w:sz w:val="20"/>
                <w:szCs w:val="20"/>
              </w:rPr>
              <w:t>,</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Брежневой Елены Геннадьевны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LibreOffice/7.6.4.1$Windows_X86_64 LibreOffice_project/e19e193f88cd6c0525a17fb7a176ed8e6a3e2aa1</Application>
  <AppVersion>15.0000</AppVersion>
  <Pages>3</Pages>
  <Words>1249</Words>
  <Characters>8879</Characters>
  <CharactersWithSpaces>10079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2024-03-12T12:54:40Z</dcterms:modified>
  <cp:revision>1</cp:revision>
  <dc:subject/>
  <dc:title/>
</cp:coreProperties>
</file>