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Кочерина Светлана Евгеньевна (Кускова Светлана Евгеньевна) (23.01.1972г.р., место рожд: гор. Углич Ярославской обл., адрес рег: 152336, Ярославская обл, Тутаевский р-н, Никульское п, Центральная ул, дом № 12, квартира 1, СНИЛС05145404625, ИНН 761102448094, паспорт РФ серия 7816, номер 219119, выдан 27.01.2017, кем выдан Отделением УФМС России по Ярославской области в  Тутаевском районе, код подразделения 760-022),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28.06.2023г. по делу №А82-6918/2023,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19.04.2024г. по продаже имущества Кочериной Светланы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Ярославская обл., р-н Тутаевский, с/а Чебаковская, п. Никульское, категория земель: Земли населенных пунктов, кадастровый номер: 76:15:021719:87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Кочериной Светланы Евгеньевны 40817810450173033812</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761102448094).</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Кочерина Светлана Евгеньевна (Кускова Светлана Евгеньевна) (23.01.1972г.р., место рожд: гор. Углич Ярославской обл., адрес рег: 152336, Ярославская обл, Тутаевский р-н, Никульское п, Центральная ул, дом № 12, квартира 1, СНИЛС05145404625, ИНН 761102448094, паспорт РФ серия 7816, номер 219119, выдан 27.01.2017, кем выдан Отделением УФМС России по Ярославской области в  Тутаевском районе, код подразделения 760-022)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Кочериной Светланы Евгеньевны 40817810450173033812</w:t>
            </w:r>
            <w:r>
              <w:rPr>
                <w:rFonts w:ascii="Times New Roman" w:hAnsi="Times New Roman"/>
                <w:kern w:val="0"/>
                <w:sz w:val="20"/>
                <w:szCs w:val="20"/>
              </w:rPr>
              <w:t xml:space="preserve"> </w:t>
            </w:r>
            <w:r>
              <w:rPr>
                <w:rFonts w:ascii="Times New Roman" w:hAnsi="Times New Roman"/>
                <w:kern w:val="0"/>
                <w:sz w:val="20"/>
                <w:szCs w:val="20"/>
              </w:rPr>
              <w:t>(ИНН  761102448094).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Кочериной Светланы Евгеньевны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61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1104</Words>
  <Characters>7963</Characters>
  <CharactersWithSpaces>9518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2024-03-13T10:17:41Z</dcterms:modified>
  <cp:revision>1</cp:revision>
  <dc:subject/>
  <dc:title/>
</cp:coreProperties>
</file>