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63A3DFC0" w:rsidR="00170CDA" w:rsidRPr="001B4E05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359EB" w:rsidRPr="005359EB">
        <w:rPr>
          <w:b/>
          <w:bCs/>
        </w:rPr>
        <w:t xml:space="preserve">Белобородько Владимира Васильевича, </w:t>
      </w:r>
      <w:r w:rsidR="005359EB">
        <w:rPr>
          <w:b/>
          <w:bCs/>
        </w:rPr>
        <w:t>И</w:t>
      </w:r>
      <w:r w:rsidR="005359EB" w:rsidRPr="005359EB">
        <w:rPr>
          <w:b/>
          <w:bCs/>
        </w:rPr>
        <w:t>НН 253706474686, СНИЛС: н/д, дата смерти: 03.04.2023</w:t>
      </w:r>
      <w:r w:rsidR="00170CDA" w:rsidRPr="00170CDA">
        <w:t>, именуем</w:t>
      </w:r>
      <w:r w:rsidR="001B4E05">
        <w:t>ый</w:t>
      </w:r>
      <w:r w:rsidR="00170CDA" w:rsidRPr="00170CDA">
        <w:t xml:space="preserve"> в дальнейшем «До</w:t>
      </w:r>
      <w:r w:rsidR="00170CDA">
        <w:t>лжник</w:t>
      </w:r>
      <w:r w:rsidR="00170CDA" w:rsidRPr="00170CDA">
        <w:t xml:space="preserve">», в лице </w:t>
      </w:r>
      <w:r w:rsidR="00170CDA" w:rsidRPr="00170CDA">
        <w:rPr>
          <w:b/>
          <w:bCs/>
        </w:rPr>
        <w:t xml:space="preserve">финансового управляющего </w:t>
      </w:r>
      <w:r w:rsidR="005359EB" w:rsidRPr="005359EB">
        <w:rPr>
          <w:b/>
          <w:bCs/>
        </w:rPr>
        <w:t>Семиволков</w:t>
      </w:r>
      <w:r w:rsidR="005359EB">
        <w:rPr>
          <w:b/>
          <w:bCs/>
        </w:rPr>
        <w:t>ой</w:t>
      </w:r>
      <w:r w:rsidR="005359EB" w:rsidRPr="005359EB">
        <w:rPr>
          <w:b/>
          <w:bCs/>
        </w:rPr>
        <w:t xml:space="preserve"> Наталь</w:t>
      </w:r>
      <w:r w:rsidR="005359EB">
        <w:rPr>
          <w:b/>
          <w:bCs/>
        </w:rPr>
        <w:t>и</w:t>
      </w:r>
      <w:r w:rsidR="005359EB" w:rsidRPr="005359EB">
        <w:rPr>
          <w:b/>
          <w:bCs/>
        </w:rPr>
        <w:t xml:space="preserve"> Сергеевн</w:t>
      </w:r>
      <w:r w:rsidR="005359EB">
        <w:rPr>
          <w:b/>
          <w:bCs/>
        </w:rPr>
        <w:t>ы</w:t>
      </w:r>
      <w:r w:rsidR="005359EB" w:rsidRPr="005359EB">
        <w:rPr>
          <w:b/>
          <w:bCs/>
        </w:rPr>
        <w:t xml:space="preserve"> </w:t>
      </w:r>
      <w:r w:rsidR="005359EB" w:rsidRPr="005359EB">
        <w:t>(ИНН 282602443024, СНИЛС 056-179-770 93), адрес для корреспонденции: 690005, край Приморский, Владивосток-5, а/я 107, e-mail: semivolkov_torg@mail.ru, тел. 8 9147022434 - член СРО: Ассоциация арбитражных управляющих "СИРИУС" (ОГРН 1205000015615, ИНН 5043069006, адрес: 142280, Московская область, г. Протвино, Кременковское шоссе, д. 2, офис 104/2), действующ</w:t>
      </w:r>
      <w:r w:rsidR="005359EB">
        <w:t>е</w:t>
      </w:r>
      <w:r w:rsidR="005359EB" w:rsidRPr="005359EB">
        <w:t>й в соответствии с Решением Арбитражного суда Приморского края от 26.10.2023 г. по делу № А51-8968/2023</w:t>
      </w:r>
      <w:r w:rsidR="00170CDA" w:rsidRPr="005359EB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46CF1D72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F6033" w:rsidRPr="00CF6033">
        <w:rPr>
          <w:rFonts w:eastAsia="Times New Roman"/>
          <w:b/>
          <w:bCs/>
          <w:color w:val="0070C0"/>
        </w:rPr>
        <w:t xml:space="preserve">24 </w:t>
      </w:r>
      <w:r w:rsidR="00CF6033">
        <w:rPr>
          <w:rFonts w:eastAsia="Times New Roman"/>
          <w:b/>
          <w:bCs/>
          <w:color w:val="0070C0"/>
        </w:rPr>
        <w:t>апреля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08354A9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F6033">
        <w:rPr>
          <w:b/>
          <w:bCs/>
          <w:color w:val="0070C0"/>
        </w:rPr>
        <w:t>15 марта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CF6033">
        <w:rPr>
          <w:b/>
          <w:bCs/>
          <w:color w:val="0070C0"/>
        </w:rPr>
        <w:t>19 апреля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CE7F22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CF6033">
        <w:rPr>
          <w:b/>
          <w:bCs/>
          <w:color w:val="0070C0"/>
        </w:rPr>
        <w:t xml:space="preserve">19 апреля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4B371D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AC0989">
        <w:rPr>
          <w:b/>
          <w:bCs/>
          <w:color w:val="0070C0"/>
        </w:rPr>
        <w:t>2</w:t>
      </w:r>
      <w:r w:rsidR="00CF6033">
        <w:rPr>
          <w:b/>
          <w:bCs/>
          <w:color w:val="0070C0"/>
        </w:rPr>
        <w:t xml:space="preserve">3 апреля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13A1C2BE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</w:t>
      </w:r>
      <w:r w:rsidR="005359EB">
        <w:rPr>
          <w:rFonts w:eastAsia="Times New Roman"/>
        </w:rPr>
        <w:t>67</w:t>
      </w:r>
      <w:r w:rsidRPr="00EC1C9A">
        <w:rPr>
          <w:rFonts w:eastAsia="Times New Roman"/>
        </w:rPr>
        <w:t xml:space="preserve">) </w:t>
      </w:r>
      <w:r w:rsidR="005359EB">
        <w:rPr>
          <w:rFonts w:eastAsia="Times New Roman"/>
        </w:rPr>
        <w:t>246</w:t>
      </w:r>
      <w:r w:rsidRPr="00EC1C9A">
        <w:rPr>
          <w:rFonts w:eastAsia="Times New Roman"/>
        </w:rPr>
        <w:t>-</w:t>
      </w:r>
      <w:r w:rsidR="005359EB">
        <w:rPr>
          <w:rFonts w:eastAsia="Times New Roman"/>
        </w:rPr>
        <w:t>44</w:t>
      </w:r>
      <w:r w:rsidRPr="00EC1C9A">
        <w:rPr>
          <w:rFonts w:eastAsia="Times New Roman"/>
        </w:rPr>
        <w:t>-</w:t>
      </w:r>
      <w:r w:rsidR="005359EB">
        <w:rPr>
          <w:rFonts w:eastAsia="Times New Roman"/>
        </w:rPr>
        <w:t>25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н</w:t>
      </w:r>
      <w:r w:rsidR="005359EB" w:rsidRPr="005359EB">
        <w:t>а стоянке в г.Артем, ул. Каширская, д.7</w:t>
      </w:r>
      <w:r w:rsidR="005359EB">
        <w:t xml:space="preserve">. Осмотр в рабочие </w:t>
      </w:r>
      <w:r w:rsidR="00084031">
        <w:t>дни с</w:t>
      </w:r>
      <w:r w:rsidR="005359EB">
        <w:t xml:space="preserve"> 10 до 17 ч. по предварительной договоренности по тел.</w:t>
      </w:r>
      <w:r w:rsidR="005359EB" w:rsidRPr="005359EB">
        <w:t xml:space="preserve"> 8 914 297 00 87 Иннокентий</w:t>
      </w:r>
      <w:r w:rsidR="005359EB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02AE8910" w14:textId="6C3A06C4" w:rsidR="005359EB" w:rsidRPr="005359EB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5359EB" w:rsidRPr="005359EB">
        <w:rPr>
          <w:rFonts w:eastAsia="Times New Roman"/>
          <w:lang w:eastAsia="x-none"/>
        </w:rPr>
        <w:t xml:space="preserve">марка, модель ТС: </w:t>
      </w:r>
      <w:r w:rsidR="005359EB" w:rsidRPr="005359EB">
        <w:rPr>
          <w:rFonts w:eastAsia="Times New Roman"/>
          <w:b/>
          <w:bCs/>
          <w:lang w:eastAsia="x-none"/>
        </w:rPr>
        <w:t>MERCEDES-BENZ GLC 300 4MATIC</w:t>
      </w:r>
      <w:r w:rsidR="005359EB" w:rsidRPr="005359EB">
        <w:rPr>
          <w:rFonts w:eastAsia="Times New Roman"/>
          <w:lang w:eastAsia="x-none"/>
        </w:rPr>
        <w:t>, Год выпуска: 2017, Цвет: Синий, тип ТС: легковой, категория ТС: В, Двигатель № 27492030991876, Кузов № WDC2533491А237746, идентификационный номер (VIN): WDC2533491А237746 Шасси (рама) № Отсутствует.</w:t>
      </w:r>
      <w:r w:rsidR="005359EB">
        <w:rPr>
          <w:rFonts w:eastAsia="Times New Roman"/>
          <w:lang w:eastAsia="x-none"/>
        </w:rPr>
        <w:t xml:space="preserve"> Ключи отсутствуют.</w:t>
      </w:r>
    </w:p>
    <w:p w14:paraId="3320EF89" w14:textId="0A3C2720" w:rsidR="00846763" w:rsidRDefault="005359EB" w:rsidP="005359EB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 имущество находится в залоге у ПАО СКБ Приморья «Примсоцбанк».</w:t>
      </w:r>
    </w:p>
    <w:p w14:paraId="00E324CF" w14:textId="77777777" w:rsidR="00A86B81" w:rsidRPr="00B47DA2" w:rsidRDefault="00A86B81" w:rsidP="009B1E45">
      <w:pPr>
        <w:ind w:firstLine="709"/>
        <w:jc w:val="both"/>
      </w:pPr>
    </w:p>
    <w:p w14:paraId="50F54333" w14:textId="0EDB7F6D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5359EB">
        <w:rPr>
          <w:b/>
          <w:bCs/>
          <w:color w:val="0070C0"/>
        </w:rPr>
        <w:t>3 525 930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5359EB">
        <w:rPr>
          <w:color w:val="000000"/>
        </w:rPr>
        <w:t>Три миллиона пятьсот двадцать пять тысяч девятьсот тридцать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F57F4C1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084031">
        <w:rPr>
          <w:b/>
          <w:bCs/>
          <w:color w:val="0070C0"/>
        </w:rPr>
        <w:t>352 593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084031">
        <w:rPr>
          <w:bCs/>
        </w:rPr>
        <w:t>Триста пятьдесят две тысячи пятьсот девяносто три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BEAF8EC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084031">
        <w:rPr>
          <w:b/>
          <w:bCs/>
          <w:color w:val="0070C0"/>
        </w:rPr>
        <w:t>176 296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084031">
        <w:rPr>
          <w:bCs/>
        </w:rPr>
        <w:t>Сто семьдесят шесть тысяч двести девяносто шесть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084031">
        <w:rPr>
          <w:b/>
          <w:bCs/>
          <w:color w:val="0070C0"/>
        </w:rPr>
        <w:t>5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8F526BC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CF6033">
        <w:rPr>
          <w:b/>
          <w:bCs/>
          <w:color w:val="0070C0"/>
        </w:rPr>
        <w:t>19 апреля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8E30D2D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F6033">
        <w:rPr>
          <w:b/>
          <w:bCs/>
          <w:color w:val="0070C0"/>
          <w:u w:val="single"/>
        </w:rPr>
        <w:t>15 марта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1DB7BFD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6416E9">
        <w:rPr>
          <w:b/>
          <w:bCs/>
        </w:rPr>
        <w:t>, указанный в договоре купли-продажи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612621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E5D2A"/>
    <w:rsid w:val="00406DD5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5466A"/>
    <w:rsid w:val="00774181"/>
    <w:rsid w:val="007827C2"/>
    <w:rsid w:val="007B4BA3"/>
    <w:rsid w:val="007E55D8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A683E"/>
    <w:rsid w:val="00AA7A77"/>
    <w:rsid w:val="00AC0989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4A5F"/>
    <w:rsid w:val="00E96DEE"/>
    <w:rsid w:val="00E97FD4"/>
    <w:rsid w:val="00EA17BA"/>
    <w:rsid w:val="00EB6FBD"/>
    <w:rsid w:val="00EC1C9A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6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61</cp:revision>
  <cp:lastPrinted>2021-07-19T03:16:00Z</cp:lastPrinted>
  <dcterms:created xsi:type="dcterms:W3CDTF">2020-05-19T01:22:00Z</dcterms:created>
  <dcterms:modified xsi:type="dcterms:W3CDTF">2024-03-14T02:00:00Z</dcterms:modified>
</cp:coreProperties>
</file>