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01FE" w14:textId="77777777" w:rsidR="00A23A1C" w:rsidRPr="00F96931" w:rsidRDefault="00A23A1C" w:rsidP="001B5FD5">
      <w:pPr>
        <w:pStyle w:val="ConsPlusNormal"/>
        <w:widowControl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BA71E7F" w14:textId="77777777" w:rsidR="001B5FD5" w:rsidRPr="005E2D83" w:rsidRDefault="002E1FBF" w:rsidP="001B5FD5">
      <w:pPr>
        <w:pStyle w:val="ConsPlusNormal"/>
        <w:widowControl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ПРОЕКТ </w:t>
      </w:r>
      <w:r w:rsidR="001B5FD5" w:rsidRPr="005E2D83">
        <w:rPr>
          <w:rFonts w:ascii="Times New Roman" w:hAnsi="Times New Roman" w:cs="Times New Roman"/>
          <w:b/>
          <w:bCs/>
          <w:sz w:val="22"/>
          <w:szCs w:val="22"/>
        </w:rPr>
        <w:t>ДОГОВОР</w:t>
      </w:r>
      <w:r>
        <w:rPr>
          <w:rFonts w:ascii="Times New Roman" w:hAnsi="Times New Roman" w:cs="Times New Roman"/>
          <w:b/>
          <w:bCs/>
          <w:sz w:val="22"/>
          <w:szCs w:val="22"/>
        </w:rPr>
        <w:t>А</w:t>
      </w:r>
      <w:r w:rsidR="0053750A" w:rsidRPr="005E2D83">
        <w:rPr>
          <w:rFonts w:ascii="Times New Roman" w:hAnsi="Times New Roman" w:cs="Times New Roman"/>
          <w:b/>
          <w:bCs/>
          <w:sz w:val="22"/>
          <w:szCs w:val="22"/>
        </w:rPr>
        <w:t xml:space="preserve"> КУПЛИ-ПРОДАЖИ</w:t>
      </w:r>
    </w:p>
    <w:p w14:paraId="5549FB4D" w14:textId="77777777" w:rsidR="001E0D56" w:rsidRPr="005E2D83" w:rsidRDefault="001E0D56" w:rsidP="001B5FD5">
      <w:pPr>
        <w:pStyle w:val="ConsPlusNormal"/>
        <w:widowControl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E2D83">
        <w:rPr>
          <w:rFonts w:ascii="Times New Roman" w:hAnsi="Times New Roman" w:cs="Times New Roman"/>
          <w:b/>
          <w:bCs/>
          <w:sz w:val="22"/>
          <w:szCs w:val="22"/>
        </w:rPr>
        <w:t xml:space="preserve">ДВИЖИМОГО ИМУЩЕСТВА </w:t>
      </w:r>
    </w:p>
    <w:p w14:paraId="123AA672" w14:textId="77777777" w:rsidR="001B5FD5" w:rsidRPr="005E2D83" w:rsidRDefault="001B5FD5" w:rsidP="001B5FD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F102559" w14:textId="77777777" w:rsidR="001B5FD5" w:rsidRPr="005E2D83" w:rsidRDefault="001B5FD5" w:rsidP="001B5FD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975C18A" w14:textId="6F7CA7BA" w:rsidR="00C231F1" w:rsidRPr="005E2D83" w:rsidRDefault="00C231F1" w:rsidP="00F96931">
      <w:pPr>
        <w:pStyle w:val="ConsPlusNonformat"/>
        <w:widowControl/>
        <w:shd w:val="clear" w:color="auto" w:fill="FFFFFF" w:themeFill="background1"/>
        <w:tabs>
          <w:tab w:val="right" w:pos="9071"/>
        </w:tabs>
        <w:rPr>
          <w:rFonts w:ascii="Times New Roman" w:hAnsi="Times New Roman" w:cs="Times New Roman"/>
          <w:sz w:val="22"/>
          <w:szCs w:val="22"/>
        </w:rPr>
      </w:pPr>
      <w:r w:rsidRPr="005E2D83">
        <w:rPr>
          <w:rFonts w:ascii="Times New Roman" w:hAnsi="Times New Roman" w:cs="Times New Roman"/>
          <w:sz w:val="22"/>
          <w:szCs w:val="22"/>
        </w:rPr>
        <w:t>г. Москв</w:t>
      </w:r>
      <w:r w:rsidR="0053750A" w:rsidRPr="005E2D83">
        <w:rPr>
          <w:rFonts w:ascii="Times New Roman" w:hAnsi="Times New Roman" w:cs="Times New Roman"/>
          <w:sz w:val="22"/>
          <w:szCs w:val="22"/>
        </w:rPr>
        <w:t>а</w:t>
      </w:r>
      <w:r w:rsidR="00F96931" w:rsidRPr="005E2D83">
        <w:rPr>
          <w:rFonts w:ascii="Times New Roman" w:hAnsi="Times New Roman" w:cs="Times New Roman"/>
          <w:sz w:val="22"/>
          <w:szCs w:val="22"/>
        </w:rPr>
        <w:tab/>
      </w:r>
      <w:r w:rsidRPr="005E2D83">
        <w:rPr>
          <w:rFonts w:ascii="Times New Roman" w:hAnsi="Times New Roman" w:cs="Times New Roman"/>
          <w:sz w:val="22"/>
          <w:szCs w:val="22"/>
        </w:rPr>
        <w:t xml:space="preserve"> «</w:t>
      </w:r>
      <w:r w:rsidR="002E1FBF">
        <w:rPr>
          <w:rFonts w:ascii="Times New Roman" w:hAnsi="Times New Roman" w:cs="Times New Roman"/>
          <w:sz w:val="22"/>
          <w:szCs w:val="22"/>
        </w:rPr>
        <w:t>___</w:t>
      </w:r>
      <w:r w:rsidRPr="005E2D83">
        <w:rPr>
          <w:rFonts w:ascii="Times New Roman" w:hAnsi="Times New Roman" w:cs="Times New Roman"/>
          <w:sz w:val="22"/>
          <w:szCs w:val="22"/>
        </w:rPr>
        <w:t>»</w:t>
      </w:r>
      <w:r w:rsidR="002E1FBF">
        <w:rPr>
          <w:rFonts w:ascii="Times New Roman" w:hAnsi="Times New Roman" w:cs="Times New Roman"/>
          <w:sz w:val="22"/>
          <w:szCs w:val="22"/>
        </w:rPr>
        <w:t>_________</w:t>
      </w:r>
      <w:r w:rsidRPr="005E2D83">
        <w:rPr>
          <w:rFonts w:ascii="Times New Roman" w:hAnsi="Times New Roman" w:cs="Times New Roman"/>
          <w:sz w:val="22"/>
          <w:szCs w:val="22"/>
        </w:rPr>
        <w:t>20</w:t>
      </w:r>
      <w:r w:rsidR="004D0F97">
        <w:rPr>
          <w:rFonts w:ascii="Times New Roman" w:hAnsi="Times New Roman" w:cs="Times New Roman"/>
          <w:sz w:val="22"/>
          <w:szCs w:val="22"/>
        </w:rPr>
        <w:t>2</w:t>
      </w:r>
      <w:r w:rsidR="002E1FBF">
        <w:rPr>
          <w:rFonts w:ascii="Times New Roman" w:hAnsi="Times New Roman" w:cs="Times New Roman"/>
          <w:sz w:val="22"/>
          <w:szCs w:val="22"/>
        </w:rPr>
        <w:t>_</w:t>
      </w:r>
      <w:r w:rsidRPr="005E2D83">
        <w:rPr>
          <w:rFonts w:ascii="Times New Roman" w:hAnsi="Times New Roman" w:cs="Times New Roman"/>
          <w:sz w:val="22"/>
          <w:szCs w:val="22"/>
        </w:rPr>
        <w:t xml:space="preserve"> года</w:t>
      </w:r>
    </w:p>
    <w:p w14:paraId="158EAEDE" w14:textId="77777777" w:rsidR="00C231F1" w:rsidRPr="005E2D83" w:rsidRDefault="00C231F1" w:rsidP="00C231F1">
      <w:pPr>
        <w:pStyle w:val="ConsPlusNonformat"/>
        <w:widowControl/>
        <w:shd w:val="clear" w:color="auto" w:fill="FFFFFF" w:themeFill="background1"/>
        <w:rPr>
          <w:rFonts w:ascii="Times New Roman" w:hAnsi="Times New Roman" w:cs="Times New Roman"/>
          <w:sz w:val="22"/>
          <w:szCs w:val="22"/>
        </w:rPr>
      </w:pPr>
    </w:p>
    <w:p w14:paraId="1DD7250F" w14:textId="77777777" w:rsidR="005E2D83" w:rsidRPr="005E2D83" w:rsidRDefault="005E2D83" w:rsidP="00C231F1">
      <w:pPr>
        <w:pStyle w:val="ConsPlusNonformat"/>
        <w:widowControl/>
        <w:shd w:val="clear" w:color="auto" w:fill="FFFFFF" w:themeFill="background1"/>
        <w:rPr>
          <w:rFonts w:ascii="Times New Roman" w:hAnsi="Times New Roman" w:cs="Times New Roman"/>
          <w:sz w:val="22"/>
          <w:szCs w:val="22"/>
        </w:rPr>
      </w:pPr>
    </w:p>
    <w:p w14:paraId="61B582F2" w14:textId="77777777" w:rsidR="00821EFA" w:rsidRPr="005E2D83" w:rsidRDefault="00B13AF5" w:rsidP="006B4FD7">
      <w:pPr>
        <w:shd w:val="clear" w:color="auto" w:fill="FFFFFF" w:themeFill="background1"/>
        <w:ind w:left="142" w:firstLine="567"/>
        <w:contextualSpacing/>
        <w:jc w:val="both"/>
        <w:rPr>
          <w:sz w:val="22"/>
          <w:szCs w:val="22"/>
        </w:rPr>
      </w:pPr>
      <w:r w:rsidRPr="00653495">
        <w:rPr>
          <w:b/>
          <w:sz w:val="22"/>
          <w:szCs w:val="22"/>
        </w:rPr>
        <w:t>Акционерное общество «ГРУППА ЭКСПЕРТ»</w:t>
      </w:r>
      <w:r w:rsidRPr="00653495">
        <w:rPr>
          <w:rStyle w:val="paragraph"/>
          <w:b/>
          <w:sz w:val="22"/>
          <w:szCs w:val="22"/>
        </w:rPr>
        <w:t xml:space="preserve"> (ОГРН </w:t>
      </w:r>
      <w:r w:rsidRPr="00653495">
        <w:rPr>
          <w:b/>
          <w:sz w:val="22"/>
          <w:szCs w:val="22"/>
        </w:rPr>
        <w:t>1057748436008</w:t>
      </w:r>
      <w:r w:rsidRPr="00653495">
        <w:rPr>
          <w:rStyle w:val="paragraph"/>
          <w:b/>
          <w:sz w:val="22"/>
          <w:szCs w:val="22"/>
        </w:rPr>
        <w:t xml:space="preserve">, ИНН </w:t>
      </w:r>
      <w:r w:rsidRPr="00653495">
        <w:rPr>
          <w:b/>
          <w:sz w:val="22"/>
          <w:szCs w:val="22"/>
        </w:rPr>
        <w:t>7714619159</w:t>
      </w:r>
      <w:r w:rsidRPr="00653495">
        <w:rPr>
          <w:rStyle w:val="paragraph"/>
          <w:b/>
          <w:sz w:val="22"/>
          <w:szCs w:val="22"/>
        </w:rPr>
        <w:t xml:space="preserve">, </w:t>
      </w:r>
      <w:r w:rsidRPr="00653495">
        <w:rPr>
          <w:b/>
          <w:bCs/>
          <w:sz w:val="22"/>
          <w:szCs w:val="22"/>
        </w:rPr>
        <w:t xml:space="preserve">место нахождения: </w:t>
      </w:r>
      <w:r w:rsidRPr="00653495">
        <w:rPr>
          <w:b/>
          <w:sz w:val="22"/>
          <w:szCs w:val="22"/>
        </w:rPr>
        <w:t>127137, г. Москва, ул. Правды, д. 24, корп. НГК</w:t>
      </w:r>
      <w:r w:rsidRPr="00653495">
        <w:rPr>
          <w:b/>
          <w:bCs/>
          <w:sz w:val="22"/>
          <w:szCs w:val="22"/>
        </w:rPr>
        <w:t xml:space="preserve">), в лице конкурсного управляющего </w:t>
      </w:r>
      <w:r>
        <w:rPr>
          <w:b/>
          <w:bCs/>
          <w:sz w:val="22"/>
          <w:szCs w:val="22"/>
        </w:rPr>
        <w:t xml:space="preserve">Логинова Олега Анатольевича </w:t>
      </w:r>
      <w:r w:rsidRPr="00B13AF5">
        <w:rPr>
          <w:b/>
          <w:sz w:val="22"/>
          <w:szCs w:val="22"/>
          <w:lang w:eastAsia="ru-RU"/>
        </w:rPr>
        <w:t>(ИНН 622709880703, СНИЛС 048-741-897 01, адрес для направления корреспонденции: 117105, г. Москва, а/я 68, Логинову О.А.)</w:t>
      </w:r>
      <w:r w:rsidRPr="00B13AF5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 w:rsidRPr="00653495">
        <w:rPr>
          <w:b/>
          <w:bCs/>
          <w:sz w:val="22"/>
          <w:szCs w:val="22"/>
        </w:rPr>
        <w:t>действующего на</w:t>
      </w:r>
      <w:r w:rsidRPr="00653495">
        <w:rPr>
          <w:rFonts w:eastAsia="MS Mincho"/>
          <w:b/>
          <w:bCs/>
          <w:color w:val="000000"/>
          <w:sz w:val="22"/>
          <w:szCs w:val="22"/>
        </w:rPr>
        <w:t xml:space="preserve"> основании Определения Арбитражного суда города Москвы от </w:t>
      </w:r>
      <w:r w:rsidRPr="00653495">
        <w:rPr>
          <w:b/>
          <w:sz w:val="22"/>
          <w:szCs w:val="22"/>
        </w:rPr>
        <w:t>13.11.2020</w:t>
      </w:r>
      <w:r w:rsidRPr="00653495">
        <w:rPr>
          <w:rFonts w:eastAsia="MS Mincho"/>
          <w:b/>
          <w:bCs/>
          <w:color w:val="000000"/>
          <w:sz w:val="22"/>
          <w:szCs w:val="22"/>
        </w:rPr>
        <w:t xml:space="preserve"> г. по делу №</w:t>
      </w:r>
      <w:r w:rsidRPr="00653495">
        <w:rPr>
          <w:rFonts w:eastAsia="Calibri"/>
          <w:bCs/>
          <w:sz w:val="22"/>
          <w:szCs w:val="22"/>
          <w:shd w:val="clear" w:color="auto" w:fill="FFFFFF"/>
        </w:rPr>
        <w:t xml:space="preserve"> А40</w:t>
      </w:r>
      <w:r w:rsidRPr="008F3C70">
        <w:rPr>
          <w:rFonts w:eastAsia="Calibri"/>
          <w:b/>
          <w:bCs/>
          <w:sz w:val="22"/>
          <w:szCs w:val="22"/>
          <w:shd w:val="clear" w:color="auto" w:fill="FFFFFF"/>
        </w:rPr>
        <w:t>-225223/18-186-325Б</w:t>
      </w:r>
      <w:r w:rsidR="00821EFA" w:rsidRPr="005E2D83">
        <w:rPr>
          <w:sz w:val="22"/>
          <w:szCs w:val="22"/>
        </w:rPr>
        <w:t xml:space="preserve">, с одной стороны, и </w:t>
      </w:r>
      <w:r>
        <w:rPr>
          <w:sz w:val="22"/>
          <w:szCs w:val="22"/>
        </w:rPr>
        <w:t xml:space="preserve">_________________ </w:t>
      </w:r>
      <w:r w:rsidR="00821EFA" w:rsidRPr="005E2D83">
        <w:rPr>
          <w:sz w:val="22"/>
          <w:szCs w:val="22"/>
        </w:rPr>
        <w:t>в лице в лице</w:t>
      </w:r>
      <w:r>
        <w:rPr>
          <w:sz w:val="22"/>
          <w:szCs w:val="22"/>
        </w:rPr>
        <w:t xml:space="preserve"> ________________</w:t>
      </w:r>
      <w:r w:rsidR="00821EFA" w:rsidRPr="005E2D83">
        <w:rPr>
          <w:sz w:val="22"/>
          <w:szCs w:val="22"/>
        </w:rPr>
        <w:t>, действующего на основании</w:t>
      </w:r>
      <w:r>
        <w:rPr>
          <w:sz w:val="22"/>
          <w:szCs w:val="22"/>
        </w:rPr>
        <w:t xml:space="preserve"> ______________</w:t>
      </w:r>
      <w:r w:rsidR="00821EFA" w:rsidRPr="005E2D83">
        <w:rPr>
          <w:sz w:val="22"/>
          <w:szCs w:val="22"/>
        </w:rPr>
        <w:t>, именуемое в дальнейшем «Покупатель», далее совместно именуемые – «Стороны», заключили настоящий Договор о нижеследующем:</w:t>
      </w:r>
    </w:p>
    <w:p w14:paraId="0B6D573B" w14:textId="77777777" w:rsidR="001B5FD5" w:rsidRPr="005E2D83" w:rsidRDefault="001B5FD5" w:rsidP="006B4FD7">
      <w:pPr>
        <w:pStyle w:val="ConsPlusNormal"/>
        <w:widowControl/>
        <w:ind w:left="142"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7CB839B0" w14:textId="77777777" w:rsidR="001B5FD5" w:rsidRPr="005E2D83" w:rsidRDefault="001B5FD5" w:rsidP="006B4FD7">
      <w:pPr>
        <w:pStyle w:val="ConsPlusNormal"/>
        <w:widowControl/>
        <w:numPr>
          <w:ilvl w:val="0"/>
          <w:numId w:val="20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E2D83">
        <w:rPr>
          <w:rFonts w:ascii="Times New Roman" w:hAnsi="Times New Roman" w:cs="Times New Roman"/>
          <w:b/>
          <w:bCs/>
          <w:sz w:val="22"/>
          <w:szCs w:val="22"/>
        </w:rPr>
        <w:t>ПРЕДМЕТ ДОГОВОРА</w:t>
      </w:r>
    </w:p>
    <w:p w14:paraId="428A0B2D" w14:textId="77777777" w:rsidR="005E2D83" w:rsidRPr="005E2D83" w:rsidRDefault="005E2D83" w:rsidP="005E2D83">
      <w:pPr>
        <w:pStyle w:val="ConsPlusNormal"/>
        <w:widowControl/>
        <w:ind w:left="1069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44DB891A" w14:textId="77777777" w:rsidR="001B5FD5" w:rsidRPr="005E2D83" w:rsidRDefault="001B5FD5" w:rsidP="006A1DC9">
      <w:pPr>
        <w:pStyle w:val="af5"/>
        <w:spacing w:after="0"/>
        <w:ind w:left="142" w:right="27" w:firstLine="567"/>
        <w:jc w:val="both"/>
        <w:rPr>
          <w:sz w:val="22"/>
          <w:szCs w:val="22"/>
        </w:rPr>
      </w:pPr>
      <w:r w:rsidRPr="005E2D83">
        <w:rPr>
          <w:sz w:val="22"/>
          <w:szCs w:val="22"/>
        </w:rPr>
        <w:t xml:space="preserve">1.1. В соответствии со статьями </w:t>
      </w:r>
      <w:r w:rsidR="000C79A7" w:rsidRPr="005E2D83">
        <w:rPr>
          <w:sz w:val="22"/>
          <w:szCs w:val="22"/>
        </w:rPr>
        <w:t>549</w:t>
      </w:r>
      <w:r w:rsidRPr="005E2D83">
        <w:rPr>
          <w:sz w:val="22"/>
          <w:szCs w:val="22"/>
        </w:rPr>
        <w:t>-</w:t>
      </w:r>
      <w:r w:rsidR="000C79A7" w:rsidRPr="005E2D83">
        <w:rPr>
          <w:sz w:val="22"/>
          <w:szCs w:val="22"/>
        </w:rPr>
        <w:t>558</w:t>
      </w:r>
      <w:r w:rsidRPr="005E2D83">
        <w:rPr>
          <w:sz w:val="22"/>
          <w:szCs w:val="22"/>
        </w:rPr>
        <w:t xml:space="preserve"> ГК РФ, ст. 110, ст. 13</w:t>
      </w:r>
      <w:r w:rsidR="000C79A7" w:rsidRPr="005E2D83">
        <w:rPr>
          <w:sz w:val="22"/>
          <w:szCs w:val="22"/>
        </w:rPr>
        <w:t>8</w:t>
      </w:r>
      <w:r w:rsidRPr="005E2D83">
        <w:rPr>
          <w:sz w:val="22"/>
          <w:szCs w:val="22"/>
        </w:rPr>
        <w:t xml:space="preserve"> Федерального закона «О несостоятельности (банкротстве)» от 26.10.2002 г. № 127-ФЗ</w:t>
      </w:r>
      <w:r w:rsidR="006A1DC9" w:rsidRPr="005E2D83">
        <w:rPr>
          <w:sz w:val="22"/>
          <w:szCs w:val="22"/>
        </w:rPr>
        <w:t xml:space="preserve"> (далее - ФЗ «О несостоятельности (банкротстве)» № 127-ФЗ)</w:t>
      </w:r>
      <w:r w:rsidRPr="005E2D83">
        <w:rPr>
          <w:sz w:val="22"/>
          <w:szCs w:val="22"/>
        </w:rPr>
        <w:t xml:space="preserve">, </w:t>
      </w:r>
      <w:r w:rsidR="00C231F1" w:rsidRPr="005E2D83">
        <w:rPr>
          <w:sz w:val="22"/>
          <w:szCs w:val="22"/>
        </w:rPr>
        <w:t xml:space="preserve">Протоколом о результатах проведения открытых торгов </w:t>
      </w:r>
      <w:r w:rsidR="00B13AF5">
        <w:rPr>
          <w:sz w:val="22"/>
          <w:szCs w:val="22"/>
        </w:rPr>
        <w:t>по лоту №____</w:t>
      </w:r>
      <w:r w:rsidR="00821EFA" w:rsidRPr="005E2D83">
        <w:rPr>
          <w:sz w:val="22"/>
          <w:szCs w:val="22"/>
        </w:rPr>
        <w:t xml:space="preserve"> от </w:t>
      </w:r>
      <w:r w:rsidR="00B13AF5">
        <w:rPr>
          <w:sz w:val="22"/>
          <w:szCs w:val="22"/>
        </w:rPr>
        <w:t>____________</w:t>
      </w:r>
      <w:r w:rsidR="006A1DC9" w:rsidRPr="005E2D83">
        <w:rPr>
          <w:sz w:val="22"/>
          <w:szCs w:val="22"/>
        </w:rPr>
        <w:t>г.</w:t>
      </w:r>
      <w:r w:rsidR="00B13AF5">
        <w:rPr>
          <w:sz w:val="22"/>
          <w:szCs w:val="22"/>
        </w:rPr>
        <w:t>_____________</w:t>
      </w:r>
      <w:r w:rsidR="00821EFA" w:rsidRPr="005E2D83">
        <w:rPr>
          <w:sz w:val="22"/>
          <w:szCs w:val="22"/>
        </w:rPr>
        <w:t>)</w:t>
      </w:r>
      <w:r w:rsidR="00454833" w:rsidRPr="005E2D83">
        <w:rPr>
          <w:sz w:val="22"/>
          <w:szCs w:val="22"/>
        </w:rPr>
        <w:t>,</w:t>
      </w:r>
      <w:r w:rsidRPr="005E2D83">
        <w:rPr>
          <w:sz w:val="22"/>
          <w:szCs w:val="22"/>
        </w:rPr>
        <w:t xml:space="preserve"> Продавец обязуется передать в собственность, а Покупатель обязуется принять и оплатить в установленный срок имущество указанное в приложении №1 к настоящему </w:t>
      </w:r>
      <w:r w:rsidR="006A1DC9" w:rsidRPr="005E2D83">
        <w:rPr>
          <w:sz w:val="22"/>
          <w:szCs w:val="22"/>
        </w:rPr>
        <w:t>Д</w:t>
      </w:r>
      <w:r w:rsidRPr="005E2D83">
        <w:rPr>
          <w:sz w:val="22"/>
          <w:szCs w:val="22"/>
        </w:rPr>
        <w:t>оговору (далее - имущество).</w:t>
      </w:r>
    </w:p>
    <w:p w14:paraId="3527766C" w14:textId="77777777" w:rsidR="001B5FD5" w:rsidRPr="005E2D83" w:rsidRDefault="001B5FD5" w:rsidP="006B4FD7">
      <w:pPr>
        <w:pStyle w:val="af5"/>
        <w:spacing w:after="0"/>
        <w:ind w:left="142" w:right="27" w:firstLine="567"/>
        <w:jc w:val="both"/>
        <w:rPr>
          <w:b/>
          <w:bCs/>
          <w:sz w:val="22"/>
          <w:szCs w:val="22"/>
        </w:rPr>
      </w:pPr>
    </w:p>
    <w:p w14:paraId="45F6EE1E" w14:textId="77777777" w:rsidR="001B5FD5" w:rsidRPr="005E2D83" w:rsidRDefault="001B5FD5" w:rsidP="005E2D83">
      <w:pPr>
        <w:pStyle w:val="ConsPlusNormal"/>
        <w:widowControl/>
        <w:numPr>
          <w:ilvl w:val="0"/>
          <w:numId w:val="20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E2D83">
        <w:rPr>
          <w:rFonts w:ascii="Times New Roman" w:hAnsi="Times New Roman" w:cs="Times New Roman"/>
          <w:b/>
          <w:bCs/>
          <w:sz w:val="22"/>
          <w:szCs w:val="22"/>
        </w:rPr>
        <w:t>ЦЕНА И ПОРЯДОК РАСЧЕТОВ</w:t>
      </w:r>
    </w:p>
    <w:p w14:paraId="2D19C96B" w14:textId="77777777" w:rsidR="005E2D83" w:rsidRPr="005E2D83" w:rsidRDefault="005E2D83" w:rsidP="005E2D83">
      <w:pPr>
        <w:pStyle w:val="ConsPlusNormal"/>
        <w:widowControl/>
        <w:ind w:left="1069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5150E383" w14:textId="77777777" w:rsidR="001B5FD5" w:rsidRPr="005E2D83" w:rsidRDefault="001B5FD5" w:rsidP="006B4FD7">
      <w:pPr>
        <w:widowControl/>
        <w:suppressAutoHyphens w:val="0"/>
        <w:autoSpaceDE/>
        <w:ind w:left="142" w:firstLine="567"/>
        <w:jc w:val="both"/>
        <w:rPr>
          <w:rFonts w:eastAsia="Times New Roman"/>
          <w:sz w:val="22"/>
          <w:szCs w:val="22"/>
        </w:rPr>
      </w:pPr>
      <w:r w:rsidRPr="005E2D83">
        <w:rPr>
          <w:sz w:val="22"/>
          <w:szCs w:val="22"/>
        </w:rPr>
        <w:t>2.1.</w:t>
      </w:r>
      <w:r w:rsidR="00F56D55" w:rsidRPr="005E2D83">
        <w:rPr>
          <w:sz w:val="22"/>
          <w:szCs w:val="22"/>
        </w:rPr>
        <w:t xml:space="preserve"> Общая с</w:t>
      </w:r>
      <w:r w:rsidRPr="005E2D83">
        <w:rPr>
          <w:rFonts w:eastAsia="Times New Roman"/>
          <w:sz w:val="22"/>
          <w:szCs w:val="22"/>
        </w:rPr>
        <w:t>тоимость имущества</w:t>
      </w:r>
      <w:r w:rsidR="006A1DC9" w:rsidRPr="005E2D83">
        <w:rPr>
          <w:rFonts w:eastAsia="Times New Roman"/>
          <w:sz w:val="22"/>
          <w:szCs w:val="22"/>
        </w:rPr>
        <w:t>,</w:t>
      </w:r>
      <w:r w:rsidRPr="005E2D83">
        <w:rPr>
          <w:rFonts w:eastAsia="Times New Roman"/>
          <w:sz w:val="22"/>
          <w:szCs w:val="22"/>
        </w:rPr>
        <w:t xml:space="preserve"> передаваемого по настоящему договору</w:t>
      </w:r>
      <w:r w:rsidR="006A1DC9" w:rsidRPr="005E2D83">
        <w:rPr>
          <w:rFonts w:eastAsia="Times New Roman"/>
          <w:sz w:val="22"/>
          <w:szCs w:val="22"/>
        </w:rPr>
        <w:t>,</w:t>
      </w:r>
      <w:r w:rsidR="003A4766" w:rsidRPr="005E2D83">
        <w:rPr>
          <w:rFonts w:eastAsia="Times New Roman"/>
          <w:sz w:val="22"/>
          <w:szCs w:val="22"/>
        </w:rPr>
        <w:t xml:space="preserve"> составляет</w:t>
      </w:r>
      <w:r w:rsidR="002E1FBF">
        <w:rPr>
          <w:rFonts w:eastAsia="Times New Roman"/>
          <w:b/>
          <w:sz w:val="22"/>
          <w:szCs w:val="22"/>
        </w:rPr>
        <w:t xml:space="preserve"> ____________________</w:t>
      </w:r>
      <w:r w:rsidR="000C79A7" w:rsidRPr="005E2D83">
        <w:rPr>
          <w:rFonts w:eastAsia="Times New Roman"/>
          <w:sz w:val="22"/>
          <w:szCs w:val="22"/>
        </w:rPr>
        <w:t>,НДС не облагается в соответствии с положениями п.п. 15 п. 2 ст. 146 Налогового Кодекса Российской Федерации.</w:t>
      </w:r>
    </w:p>
    <w:p w14:paraId="27350A08" w14:textId="77777777" w:rsidR="001B5FD5" w:rsidRPr="005E2D83" w:rsidRDefault="001B5FD5" w:rsidP="006B4FD7">
      <w:pPr>
        <w:widowControl/>
        <w:suppressAutoHyphens w:val="0"/>
        <w:autoSpaceDE/>
        <w:ind w:left="142" w:firstLine="567"/>
        <w:jc w:val="both"/>
        <w:rPr>
          <w:sz w:val="22"/>
          <w:szCs w:val="22"/>
        </w:rPr>
      </w:pPr>
      <w:r w:rsidRPr="005E2D83">
        <w:rPr>
          <w:rFonts w:eastAsia="Times New Roman"/>
          <w:sz w:val="22"/>
          <w:szCs w:val="22"/>
        </w:rPr>
        <w:t>2.2. Оплата указанной</w:t>
      </w:r>
      <w:r w:rsidR="00027494" w:rsidRPr="005E2D83">
        <w:rPr>
          <w:rFonts w:eastAsia="Times New Roman"/>
          <w:sz w:val="22"/>
          <w:szCs w:val="22"/>
        </w:rPr>
        <w:t xml:space="preserve"> в п. 2.1. настоящего договора</w:t>
      </w:r>
      <w:r w:rsidRPr="005E2D83">
        <w:rPr>
          <w:rFonts w:eastAsia="Times New Roman"/>
          <w:sz w:val="22"/>
          <w:szCs w:val="22"/>
        </w:rPr>
        <w:t xml:space="preserve"> суммы производит</w:t>
      </w:r>
      <w:r w:rsidRPr="005E2D83">
        <w:rPr>
          <w:sz w:val="22"/>
          <w:szCs w:val="22"/>
        </w:rPr>
        <w:t>ся путем внесения денежных средств на расчетный счет Продавца</w:t>
      </w:r>
      <w:r w:rsidR="006A1DC9" w:rsidRPr="005E2D83">
        <w:rPr>
          <w:sz w:val="22"/>
          <w:szCs w:val="22"/>
        </w:rPr>
        <w:t>,</w:t>
      </w:r>
      <w:r w:rsidRPr="005E2D83">
        <w:rPr>
          <w:sz w:val="22"/>
          <w:szCs w:val="22"/>
        </w:rPr>
        <w:t xml:space="preserve"> указанный в настоящем договоре</w:t>
      </w:r>
      <w:r w:rsidR="006A1DC9" w:rsidRPr="005E2D83">
        <w:rPr>
          <w:sz w:val="22"/>
          <w:szCs w:val="22"/>
        </w:rPr>
        <w:t>,</w:t>
      </w:r>
      <w:r w:rsidRPr="005E2D83">
        <w:rPr>
          <w:sz w:val="22"/>
          <w:szCs w:val="22"/>
        </w:rPr>
        <w:t xml:space="preserve"> в течение 30 (тридцати) календарных дней со дня заключения настоящего Договора.</w:t>
      </w:r>
    </w:p>
    <w:p w14:paraId="38CEAEE5" w14:textId="77777777" w:rsidR="001B5FD5" w:rsidRPr="005E2D83" w:rsidRDefault="001B5FD5" w:rsidP="006B4FD7">
      <w:pPr>
        <w:pStyle w:val="ConsPlusNormal"/>
        <w:widowControl/>
        <w:ind w:left="14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2D83">
        <w:rPr>
          <w:rFonts w:ascii="Times New Roman" w:hAnsi="Times New Roman" w:cs="Times New Roman"/>
          <w:sz w:val="22"/>
          <w:szCs w:val="22"/>
        </w:rPr>
        <w:t>2.</w:t>
      </w:r>
      <w:r w:rsidR="000C79A7" w:rsidRPr="005E2D83">
        <w:rPr>
          <w:rFonts w:ascii="Times New Roman" w:hAnsi="Times New Roman" w:cs="Times New Roman"/>
          <w:sz w:val="22"/>
          <w:szCs w:val="22"/>
        </w:rPr>
        <w:t>3</w:t>
      </w:r>
      <w:r w:rsidRPr="005E2D83">
        <w:rPr>
          <w:rFonts w:ascii="Times New Roman" w:hAnsi="Times New Roman" w:cs="Times New Roman"/>
          <w:sz w:val="22"/>
          <w:szCs w:val="22"/>
        </w:rPr>
        <w:t>. Обязательство Покупателя по оплате передаваемого по настоящему Договору имущества считается исполненным с момента поступления денежных средств в полном объеме на расчетный счет Продавца.</w:t>
      </w:r>
    </w:p>
    <w:p w14:paraId="6C1866CC" w14:textId="77777777" w:rsidR="001B5FD5" w:rsidRPr="005E2D83" w:rsidRDefault="001B5FD5" w:rsidP="006B4FD7">
      <w:pPr>
        <w:pStyle w:val="ConsPlusNormal"/>
        <w:widowControl/>
        <w:ind w:left="14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2D83">
        <w:rPr>
          <w:rFonts w:ascii="Times New Roman" w:hAnsi="Times New Roman" w:cs="Times New Roman"/>
          <w:sz w:val="22"/>
          <w:szCs w:val="22"/>
        </w:rPr>
        <w:t>2.</w:t>
      </w:r>
      <w:r w:rsidR="000C79A7" w:rsidRPr="005E2D83">
        <w:rPr>
          <w:rFonts w:ascii="Times New Roman" w:hAnsi="Times New Roman" w:cs="Times New Roman"/>
          <w:sz w:val="22"/>
          <w:szCs w:val="22"/>
        </w:rPr>
        <w:t>4</w:t>
      </w:r>
      <w:r w:rsidRPr="005E2D83">
        <w:rPr>
          <w:rFonts w:ascii="Times New Roman" w:hAnsi="Times New Roman" w:cs="Times New Roman"/>
          <w:sz w:val="22"/>
          <w:szCs w:val="22"/>
        </w:rPr>
        <w:t>. Цена имущества является фиксированной и не подлежит изменению.</w:t>
      </w:r>
    </w:p>
    <w:p w14:paraId="7F2C979E" w14:textId="77777777" w:rsidR="000753E6" w:rsidRPr="005E2D83" w:rsidRDefault="000753E6" w:rsidP="006B4FD7">
      <w:pPr>
        <w:pStyle w:val="ConsPlusNormal"/>
        <w:widowControl/>
        <w:ind w:left="142"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CC17DCF" w14:textId="77777777" w:rsidR="001B5FD5" w:rsidRPr="005E2D83" w:rsidRDefault="001B5FD5" w:rsidP="005E2D83">
      <w:pPr>
        <w:pStyle w:val="ConsPlusNormal"/>
        <w:widowControl/>
        <w:numPr>
          <w:ilvl w:val="0"/>
          <w:numId w:val="20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E2D83">
        <w:rPr>
          <w:rFonts w:ascii="Times New Roman" w:hAnsi="Times New Roman" w:cs="Times New Roman"/>
          <w:b/>
          <w:bCs/>
          <w:sz w:val="22"/>
          <w:szCs w:val="22"/>
        </w:rPr>
        <w:t>ПЕРЕДАЧА ИМУЩЕСТВА</w:t>
      </w:r>
    </w:p>
    <w:p w14:paraId="56046050" w14:textId="77777777" w:rsidR="005E2D83" w:rsidRPr="005E2D83" w:rsidRDefault="005E2D83" w:rsidP="005E2D83">
      <w:pPr>
        <w:pStyle w:val="ConsPlusNormal"/>
        <w:widowControl/>
        <w:ind w:left="1069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00EFCF7B" w14:textId="77777777" w:rsidR="00D02E6F" w:rsidRPr="005E2D83" w:rsidRDefault="001B5FD5" w:rsidP="006B4FD7">
      <w:pPr>
        <w:pStyle w:val="ConsPlusNormal"/>
        <w:widowControl/>
        <w:ind w:left="14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2D83">
        <w:rPr>
          <w:rFonts w:ascii="Times New Roman" w:hAnsi="Times New Roman" w:cs="Times New Roman"/>
          <w:sz w:val="22"/>
          <w:szCs w:val="22"/>
        </w:rPr>
        <w:t xml:space="preserve">3.1. Имущество передается Покупателю в месте его нахождения: </w:t>
      </w:r>
      <w:r w:rsidR="00B13AF5" w:rsidRPr="00653495">
        <w:rPr>
          <w:rFonts w:ascii="Times New Roman" w:hAnsi="Times New Roman" w:cs="Times New Roman"/>
          <w:b/>
          <w:sz w:val="22"/>
          <w:szCs w:val="22"/>
        </w:rPr>
        <w:t>127137, г. Москва, ул. Правды, д. 24, корп. НГК</w:t>
      </w:r>
    </w:p>
    <w:p w14:paraId="0AF7632D" w14:textId="77777777" w:rsidR="001B5FD5" w:rsidRPr="005E2D83" w:rsidRDefault="001B5FD5" w:rsidP="006B4FD7">
      <w:pPr>
        <w:pStyle w:val="ConsPlusNormal"/>
        <w:widowControl/>
        <w:ind w:left="14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2D83">
        <w:rPr>
          <w:rFonts w:ascii="Times New Roman" w:hAnsi="Times New Roman" w:cs="Times New Roman"/>
          <w:sz w:val="22"/>
          <w:szCs w:val="22"/>
        </w:rPr>
        <w:t>Расходы по транспортировке и погрузке Имущества несет Покупатель.</w:t>
      </w:r>
    </w:p>
    <w:p w14:paraId="4FA45F62" w14:textId="77777777" w:rsidR="00081D91" w:rsidRPr="005E2D83" w:rsidRDefault="001B5FD5" w:rsidP="006B4FD7">
      <w:pPr>
        <w:pStyle w:val="ConsPlusNormal"/>
        <w:widowControl/>
        <w:ind w:left="14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2D83">
        <w:rPr>
          <w:rFonts w:ascii="Times New Roman" w:hAnsi="Times New Roman" w:cs="Times New Roman"/>
          <w:sz w:val="22"/>
          <w:szCs w:val="22"/>
        </w:rPr>
        <w:t>3.</w:t>
      </w:r>
      <w:r w:rsidR="00081D91" w:rsidRPr="005E2D83">
        <w:rPr>
          <w:rFonts w:ascii="Times New Roman" w:hAnsi="Times New Roman" w:cs="Times New Roman"/>
          <w:sz w:val="22"/>
          <w:szCs w:val="22"/>
        </w:rPr>
        <w:t>2</w:t>
      </w:r>
      <w:r w:rsidRPr="005E2D83">
        <w:rPr>
          <w:rFonts w:ascii="Times New Roman" w:hAnsi="Times New Roman" w:cs="Times New Roman"/>
          <w:sz w:val="22"/>
          <w:szCs w:val="22"/>
        </w:rPr>
        <w:t xml:space="preserve">. </w:t>
      </w:r>
      <w:r w:rsidR="00081D91" w:rsidRPr="005E2D83">
        <w:rPr>
          <w:rFonts w:ascii="Times New Roman" w:hAnsi="Times New Roman" w:cs="Times New Roman"/>
          <w:sz w:val="22"/>
          <w:szCs w:val="22"/>
        </w:rPr>
        <w:t xml:space="preserve">Продавец обязуется передать Покупателю </w:t>
      </w:r>
      <w:r w:rsidR="00EB38B7" w:rsidRPr="005E2D83">
        <w:rPr>
          <w:rFonts w:ascii="Times New Roman" w:hAnsi="Times New Roman" w:cs="Times New Roman"/>
          <w:sz w:val="22"/>
          <w:szCs w:val="22"/>
        </w:rPr>
        <w:t>имущество,</w:t>
      </w:r>
      <w:r w:rsidR="00081D91" w:rsidRPr="005E2D83">
        <w:rPr>
          <w:rFonts w:ascii="Times New Roman" w:hAnsi="Times New Roman" w:cs="Times New Roman"/>
          <w:sz w:val="22"/>
          <w:szCs w:val="22"/>
        </w:rPr>
        <w:t xml:space="preserve"> указанное в приложении № 1 к настоящему </w:t>
      </w:r>
      <w:r w:rsidR="001900D9" w:rsidRPr="005E2D83">
        <w:rPr>
          <w:rFonts w:ascii="Times New Roman" w:hAnsi="Times New Roman" w:cs="Times New Roman"/>
          <w:sz w:val="22"/>
          <w:szCs w:val="22"/>
        </w:rPr>
        <w:t>Договору, по</w:t>
      </w:r>
      <w:r w:rsidR="00081D91" w:rsidRPr="005E2D83">
        <w:rPr>
          <w:rFonts w:ascii="Times New Roman" w:hAnsi="Times New Roman" w:cs="Times New Roman"/>
          <w:sz w:val="22"/>
          <w:szCs w:val="22"/>
        </w:rPr>
        <w:t xml:space="preserve"> акту приема-передачи</w:t>
      </w:r>
      <w:r w:rsidR="006A1DC9" w:rsidRPr="005E2D83">
        <w:rPr>
          <w:rFonts w:ascii="Times New Roman" w:hAnsi="Times New Roman" w:cs="Times New Roman"/>
          <w:sz w:val="22"/>
          <w:szCs w:val="22"/>
        </w:rPr>
        <w:t>,</w:t>
      </w:r>
      <w:r w:rsidR="00081D91" w:rsidRPr="005E2D83">
        <w:rPr>
          <w:rFonts w:ascii="Times New Roman" w:hAnsi="Times New Roman" w:cs="Times New Roman"/>
          <w:sz w:val="22"/>
          <w:szCs w:val="22"/>
        </w:rPr>
        <w:t xml:space="preserve"> подписываемому сторонами и оформляемому в соответствии с </w:t>
      </w:r>
      <w:hyperlink r:id="rId7" w:history="1">
        <w:r w:rsidR="00081D91" w:rsidRPr="005E2D83">
          <w:rPr>
            <w:rFonts w:ascii="Times New Roman" w:hAnsi="Times New Roman" w:cs="Times New Roman"/>
            <w:sz w:val="22"/>
            <w:szCs w:val="22"/>
          </w:rPr>
          <w:t>законодательством</w:t>
        </w:r>
      </w:hyperlink>
      <w:r w:rsidR="00081D91" w:rsidRPr="005E2D83">
        <w:rPr>
          <w:rFonts w:ascii="Times New Roman" w:hAnsi="Times New Roman" w:cs="Times New Roman"/>
          <w:sz w:val="22"/>
          <w:szCs w:val="22"/>
        </w:rPr>
        <w:t xml:space="preserve"> Российской Федерации</w:t>
      </w:r>
      <w:r w:rsidR="006A1DC9" w:rsidRPr="005E2D83">
        <w:rPr>
          <w:rFonts w:ascii="Times New Roman" w:hAnsi="Times New Roman" w:cs="Times New Roman"/>
          <w:sz w:val="22"/>
          <w:szCs w:val="22"/>
        </w:rPr>
        <w:t>,</w:t>
      </w:r>
      <w:r w:rsidR="00C231F1" w:rsidRPr="005E2D83">
        <w:rPr>
          <w:rFonts w:ascii="Times New Roman" w:hAnsi="Times New Roman" w:cs="Times New Roman"/>
          <w:sz w:val="22"/>
          <w:szCs w:val="22"/>
        </w:rPr>
        <w:t xml:space="preserve"> не позднее пяти дней с момента поступления денежных средств в размере и сроки указанные в п.п. 2.1. и 2.2 настоящего Договора</w:t>
      </w:r>
      <w:r w:rsidR="00081D91" w:rsidRPr="005E2D8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FEC141E" w14:textId="77777777" w:rsidR="000753E6" w:rsidRPr="005E2D83" w:rsidRDefault="000753E6" w:rsidP="006B4FD7">
      <w:pPr>
        <w:pStyle w:val="ConsPlusNormal"/>
        <w:widowControl/>
        <w:ind w:left="142"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ECCBF6E" w14:textId="77777777" w:rsidR="001B5FD5" w:rsidRPr="005E2D83" w:rsidRDefault="001B5FD5" w:rsidP="005E2D83">
      <w:pPr>
        <w:pStyle w:val="ConsPlusNormal"/>
        <w:widowControl/>
        <w:numPr>
          <w:ilvl w:val="0"/>
          <w:numId w:val="20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E2D83">
        <w:rPr>
          <w:rFonts w:ascii="Times New Roman" w:hAnsi="Times New Roman" w:cs="Times New Roman"/>
          <w:b/>
          <w:bCs/>
          <w:sz w:val="22"/>
          <w:szCs w:val="22"/>
        </w:rPr>
        <w:t>ВОЗНИКНОВЕНИЕ ПРАВА СОБСТВЕННОСТИ</w:t>
      </w:r>
    </w:p>
    <w:p w14:paraId="1FD8B49B" w14:textId="77777777" w:rsidR="005E2D83" w:rsidRPr="005E2D83" w:rsidRDefault="005E2D83" w:rsidP="005E2D83">
      <w:pPr>
        <w:pStyle w:val="ConsPlusNormal"/>
        <w:widowControl/>
        <w:ind w:left="1069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57956963" w14:textId="77777777" w:rsidR="001B5FD5" w:rsidRPr="005E2D83" w:rsidRDefault="001B5FD5" w:rsidP="006B4FD7">
      <w:pPr>
        <w:pStyle w:val="ConsPlusNormal"/>
        <w:widowControl/>
        <w:ind w:left="14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2D83">
        <w:rPr>
          <w:rFonts w:ascii="Times New Roman" w:hAnsi="Times New Roman" w:cs="Times New Roman"/>
          <w:sz w:val="22"/>
          <w:szCs w:val="22"/>
        </w:rPr>
        <w:t xml:space="preserve">4.1. Право собственности переходит от Продавца к Покупателю с момента фактической </w:t>
      </w:r>
      <w:r w:rsidR="005E2D83" w:rsidRPr="005E2D83">
        <w:rPr>
          <w:rFonts w:ascii="Times New Roman" w:hAnsi="Times New Roman" w:cs="Times New Roman"/>
          <w:sz w:val="22"/>
          <w:szCs w:val="22"/>
        </w:rPr>
        <w:t>передачи имущества</w:t>
      </w:r>
      <w:r w:rsidRPr="005E2D83">
        <w:rPr>
          <w:rFonts w:ascii="Times New Roman" w:hAnsi="Times New Roman" w:cs="Times New Roman"/>
          <w:sz w:val="22"/>
          <w:szCs w:val="22"/>
        </w:rPr>
        <w:t xml:space="preserve"> и подписания акта приема-передачи.</w:t>
      </w:r>
    </w:p>
    <w:p w14:paraId="19F8D4F5" w14:textId="77777777" w:rsidR="001B5FD5" w:rsidRPr="005E2D83" w:rsidRDefault="001B5FD5" w:rsidP="006B4FD7">
      <w:pPr>
        <w:pStyle w:val="ConsPlusNormal"/>
        <w:widowControl/>
        <w:ind w:left="142"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A0E743F" w14:textId="77777777" w:rsidR="001B5FD5" w:rsidRPr="005E2D83" w:rsidRDefault="001B5FD5" w:rsidP="005E2D83">
      <w:pPr>
        <w:pStyle w:val="ConsPlusNormal"/>
        <w:widowControl/>
        <w:numPr>
          <w:ilvl w:val="0"/>
          <w:numId w:val="20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E2D83">
        <w:rPr>
          <w:rFonts w:ascii="Times New Roman" w:hAnsi="Times New Roman" w:cs="Times New Roman"/>
          <w:b/>
          <w:bCs/>
          <w:sz w:val="22"/>
          <w:szCs w:val="22"/>
        </w:rPr>
        <w:t>ПРАВА И ОБЯЗАННОСТИ СТОРОН</w:t>
      </w:r>
    </w:p>
    <w:p w14:paraId="178E8C66" w14:textId="77777777" w:rsidR="005E2D83" w:rsidRPr="005E2D83" w:rsidRDefault="005E2D83" w:rsidP="005E2D83">
      <w:pPr>
        <w:pStyle w:val="ConsPlusNormal"/>
        <w:widowControl/>
        <w:ind w:left="1069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52ACF41A" w14:textId="77777777" w:rsidR="001B5FD5" w:rsidRPr="005E2D83" w:rsidRDefault="001B5FD5" w:rsidP="006B4FD7">
      <w:pPr>
        <w:pStyle w:val="ConsPlusNormal"/>
        <w:widowControl/>
        <w:ind w:left="14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2D83">
        <w:rPr>
          <w:rFonts w:ascii="Times New Roman" w:hAnsi="Times New Roman" w:cs="Times New Roman"/>
          <w:sz w:val="22"/>
          <w:szCs w:val="22"/>
        </w:rPr>
        <w:t>5.1. Продавец обязан:</w:t>
      </w:r>
    </w:p>
    <w:p w14:paraId="501D7B7C" w14:textId="77777777" w:rsidR="001B5FD5" w:rsidRPr="005E2D83" w:rsidRDefault="001B5FD5" w:rsidP="006B4FD7">
      <w:pPr>
        <w:pStyle w:val="ConsPlusNormal"/>
        <w:widowControl/>
        <w:ind w:left="14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2D83">
        <w:rPr>
          <w:rFonts w:ascii="Times New Roman" w:hAnsi="Times New Roman" w:cs="Times New Roman"/>
          <w:sz w:val="22"/>
          <w:szCs w:val="22"/>
        </w:rPr>
        <w:t>5.1.1. Передать Покупателю имущество, являющееся предметом настоящего Договора.</w:t>
      </w:r>
    </w:p>
    <w:p w14:paraId="16172F6C" w14:textId="77777777" w:rsidR="001B5FD5" w:rsidRPr="005E2D83" w:rsidRDefault="001B5FD5" w:rsidP="006B4FD7">
      <w:pPr>
        <w:pStyle w:val="ConsPlusNormal"/>
        <w:widowControl/>
        <w:ind w:left="14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2D83">
        <w:rPr>
          <w:rFonts w:ascii="Times New Roman" w:hAnsi="Times New Roman" w:cs="Times New Roman"/>
          <w:sz w:val="22"/>
          <w:szCs w:val="22"/>
        </w:rPr>
        <w:t>5.1.2. Обеспечить передачу Имущества в порядке и сроки</w:t>
      </w:r>
      <w:r w:rsidR="006B4FD7" w:rsidRPr="005E2D83">
        <w:rPr>
          <w:rFonts w:ascii="Times New Roman" w:hAnsi="Times New Roman" w:cs="Times New Roman"/>
          <w:sz w:val="22"/>
          <w:szCs w:val="22"/>
        </w:rPr>
        <w:t>,</w:t>
      </w:r>
      <w:r w:rsidRPr="005E2D83">
        <w:rPr>
          <w:rFonts w:ascii="Times New Roman" w:hAnsi="Times New Roman" w:cs="Times New Roman"/>
          <w:sz w:val="22"/>
          <w:szCs w:val="22"/>
        </w:rPr>
        <w:t xml:space="preserve"> предусмотренные настоящим Договором.</w:t>
      </w:r>
    </w:p>
    <w:p w14:paraId="128300E1" w14:textId="77777777" w:rsidR="001B5FD5" w:rsidRPr="005E2D83" w:rsidRDefault="001B5FD5" w:rsidP="006B4FD7">
      <w:pPr>
        <w:pStyle w:val="ConsPlusNormal"/>
        <w:widowControl/>
        <w:ind w:left="14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2D83">
        <w:rPr>
          <w:rFonts w:ascii="Times New Roman" w:hAnsi="Times New Roman" w:cs="Times New Roman"/>
          <w:sz w:val="22"/>
          <w:szCs w:val="22"/>
        </w:rPr>
        <w:t>5.1.3. Обеспечить явку своего уполномоченного представителя для подписания акта приема-передачи имущества.</w:t>
      </w:r>
    </w:p>
    <w:p w14:paraId="46C56585" w14:textId="77777777" w:rsidR="001B5FD5" w:rsidRPr="005E2D83" w:rsidRDefault="001B5FD5" w:rsidP="006B4FD7">
      <w:pPr>
        <w:pStyle w:val="ConsPlusNormal"/>
        <w:widowControl/>
        <w:ind w:left="14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2D83">
        <w:rPr>
          <w:rFonts w:ascii="Times New Roman" w:hAnsi="Times New Roman" w:cs="Times New Roman"/>
          <w:sz w:val="22"/>
          <w:szCs w:val="22"/>
        </w:rPr>
        <w:t>5.2. Покупатель обязан:</w:t>
      </w:r>
    </w:p>
    <w:p w14:paraId="1DD4787C" w14:textId="77777777" w:rsidR="001B5FD5" w:rsidRPr="005E2D83" w:rsidRDefault="001B5FD5" w:rsidP="006B4FD7">
      <w:pPr>
        <w:pStyle w:val="ConsPlusNormal"/>
        <w:widowControl/>
        <w:ind w:left="14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2D83">
        <w:rPr>
          <w:rFonts w:ascii="Times New Roman" w:hAnsi="Times New Roman" w:cs="Times New Roman"/>
          <w:sz w:val="22"/>
          <w:szCs w:val="22"/>
        </w:rPr>
        <w:t>5.2.1. Оплатить имущество в полном объеме в порядке и сроки указанные в п.2.1. - п.2.</w:t>
      </w:r>
      <w:r w:rsidR="00645A9F" w:rsidRPr="005E2D83">
        <w:rPr>
          <w:rFonts w:ascii="Times New Roman" w:hAnsi="Times New Roman" w:cs="Times New Roman"/>
          <w:sz w:val="22"/>
          <w:szCs w:val="22"/>
        </w:rPr>
        <w:t>4</w:t>
      </w:r>
      <w:r w:rsidRPr="005E2D83">
        <w:rPr>
          <w:rFonts w:ascii="Times New Roman" w:hAnsi="Times New Roman" w:cs="Times New Roman"/>
          <w:sz w:val="22"/>
          <w:szCs w:val="22"/>
        </w:rPr>
        <w:t>. настоящего Договора путем перечисления денежных средств на расчетный счет Продавца.</w:t>
      </w:r>
    </w:p>
    <w:p w14:paraId="7B1EE65D" w14:textId="77777777" w:rsidR="001B5FD5" w:rsidRPr="005E2D83" w:rsidRDefault="001B5FD5" w:rsidP="006B4FD7">
      <w:pPr>
        <w:pStyle w:val="ConsPlusNormal"/>
        <w:widowControl/>
        <w:ind w:left="14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2D83">
        <w:rPr>
          <w:rFonts w:ascii="Times New Roman" w:hAnsi="Times New Roman" w:cs="Times New Roman"/>
          <w:sz w:val="22"/>
          <w:szCs w:val="22"/>
        </w:rPr>
        <w:t>5.2.2. Принять имущество на условиях, предусмотренных настоящим Договором.</w:t>
      </w:r>
    </w:p>
    <w:p w14:paraId="6B787C43" w14:textId="77777777" w:rsidR="001B5FD5" w:rsidRDefault="001B5FD5" w:rsidP="006B4FD7">
      <w:pPr>
        <w:pStyle w:val="ConsPlusNormal"/>
        <w:widowControl/>
        <w:tabs>
          <w:tab w:val="left" w:pos="1134"/>
        </w:tabs>
        <w:ind w:left="14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2D83">
        <w:rPr>
          <w:rFonts w:ascii="Times New Roman" w:hAnsi="Times New Roman" w:cs="Times New Roman"/>
          <w:sz w:val="22"/>
          <w:szCs w:val="22"/>
        </w:rPr>
        <w:t>5.2.3.</w:t>
      </w:r>
      <w:r w:rsidRPr="005E2D83">
        <w:rPr>
          <w:rFonts w:ascii="Times New Roman" w:hAnsi="Times New Roman" w:cs="Times New Roman"/>
          <w:sz w:val="22"/>
          <w:szCs w:val="22"/>
        </w:rPr>
        <w:tab/>
        <w:t>Обеспечить явку своего уполномоченного представителя для подписания акта приема-передачи имущества.</w:t>
      </w:r>
    </w:p>
    <w:p w14:paraId="7A49A9D3" w14:textId="056E98A2" w:rsidR="00576F24" w:rsidRPr="005E2D83" w:rsidRDefault="00576F24" w:rsidP="006B4FD7">
      <w:pPr>
        <w:pStyle w:val="ConsPlusNormal"/>
        <w:widowControl/>
        <w:tabs>
          <w:tab w:val="left" w:pos="1134"/>
        </w:tabs>
        <w:ind w:left="142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5.2. Покупатель принимает на себя риск несоответствия товара, заявленному в лоте, размещенному на </w:t>
      </w:r>
      <w:hyperlink r:id="rId8" w:history="1">
        <w:r w:rsidRPr="00A54C27">
          <w:rPr>
            <w:rStyle w:val="af7"/>
            <w:rFonts w:ascii="Times New Roman" w:hAnsi="Times New Roman"/>
            <w:sz w:val="24"/>
            <w:szCs w:val="24"/>
          </w:rPr>
          <w:t>https://lot-online.ru/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5E8">
        <w:rPr>
          <w:rFonts w:ascii="Times New Roman" w:hAnsi="Times New Roman" w:cs="Times New Roman"/>
          <w:sz w:val="22"/>
          <w:szCs w:val="22"/>
        </w:rPr>
        <w:t xml:space="preserve">и в сообщении, опубликованном на официальном сайте Единого федерального реестра сведений о банкротстве по адресу: </w:t>
      </w:r>
      <w:hyperlink r:id="rId9" w:history="1">
        <w:r w:rsidRPr="00A54C27">
          <w:rPr>
            <w:rStyle w:val="af7"/>
            <w:rFonts w:ascii="Times New Roman" w:hAnsi="Times New Roman"/>
            <w:sz w:val="22"/>
            <w:szCs w:val="22"/>
          </w:rPr>
          <w:t xml:space="preserve"> https://bankrot.fedresurs.ru/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5E8">
        <w:rPr>
          <w:rFonts w:ascii="Times New Roman" w:hAnsi="Times New Roman" w:cs="Times New Roman"/>
          <w:sz w:val="22"/>
          <w:szCs w:val="22"/>
        </w:rPr>
        <w:t>и в газете «Коммерсантъ»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844078F" w14:textId="77777777" w:rsidR="001B5FD5" w:rsidRPr="005E2D83" w:rsidRDefault="001B5FD5" w:rsidP="006B4FD7">
      <w:pPr>
        <w:pStyle w:val="ConsPlusNormal"/>
        <w:widowControl/>
        <w:ind w:left="142"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4E2BE1C" w14:textId="77777777" w:rsidR="001B5FD5" w:rsidRPr="005E2D83" w:rsidRDefault="001B5FD5" w:rsidP="005E2D83">
      <w:pPr>
        <w:pStyle w:val="ConsPlusNormal"/>
        <w:widowControl/>
        <w:numPr>
          <w:ilvl w:val="0"/>
          <w:numId w:val="20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E2D83">
        <w:rPr>
          <w:rFonts w:ascii="Times New Roman" w:hAnsi="Times New Roman" w:cs="Times New Roman"/>
          <w:b/>
          <w:bCs/>
          <w:sz w:val="22"/>
          <w:szCs w:val="22"/>
        </w:rPr>
        <w:t>ОТВЕТСТВЕННОСТЬ СТОРОН</w:t>
      </w:r>
    </w:p>
    <w:p w14:paraId="79A404BF" w14:textId="77777777" w:rsidR="005E2D83" w:rsidRPr="005E2D83" w:rsidRDefault="005E2D83" w:rsidP="005E2D83">
      <w:pPr>
        <w:pStyle w:val="ConsPlusNormal"/>
        <w:widowControl/>
        <w:ind w:left="1069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245705A8" w14:textId="77777777" w:rsidR="001B5FD5" w:rsidRPr="005E2D83" w:rsidRDefault="001B5FD5" w:rsidP="006B4FD7">
      <w:pPr>
        <w:pStyle w:val="ConsPlusNormal"/>
        <w:widowControl/>
        <w:tabs>
          <w:tab w:val="left" w:pos="993"/>
        </w:tabs>
        <w:ind w:left="14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2D83">
        <w:rPr>
          <w:rFonts w:ascii="Times New Roman" w:hAnsi="Times New Roman" w:cs="Times New Roman"/>
          <w:sz w:val="22"/>
          <w:szCs w:val="22"/>
        </w:rPr>
        <w:t>6.1.</w:t>
      </w:r>
      <w:r w:rsidRPr="005E2D83">
        <w:rPr>
          <w:rFonts w:ascii="Times New Roman" w:hAnsi="Times New Roman" w:cs="Times New Roman"/>
          <w:sz w:val="22"/>
          <w:szCs w:val="22"/>
        </w:rPr>
        <w:tab/>
        <w:t>В случае неисполнения или ненадлежащего исполнения настоящего Договора Стороны несут ответственность в соответствии с действующим законодательством РФ.</w:t>
      </w:r>
    </w:p>
    <w:p w14:paraId="3980B1A8" w14:textId="77777777" w:rsidR="00C231F1" w:rsidRPr="005E2D83" w:rsidRDefault="001B5FD5" w:rsidP="006B4FD7">
      <w:pPr>
        <w:pStyle w:val="ConsPlusNormal"/>
        <w:widowControl/>
        <w:shd w:val="clear" w:color="auto" w:fill="FFFFFF" w:themeFill="background1"/>
        <w:tabs>
          <w:tab w:val="left" w:pos="993"/>
        </w:tabs>
        <w:ind w:left="14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2D83">
        <w:rPr>
          <w:rFonts w:ascii="Times New Roman" w:hAnsi="Times New Roman" w:cs="Times New Roman"/>
          <w:sz w:val="22"/>
          <w:szCs w:val="22"/>
        </w:rPr>
        <w:t>6.2.</w:t>
      </w:r>
      <w:r w:rsidRPr="005E2D83">
        <w:rPr>
          <w:rFonts w:ascii="Times New Roman" w:hAnsi="Times New Roman" w:cs="Times New Roman"/>
          <w:sz w:val="22"/>
          <w:szCs w:val="22"/>
        </w:rPr>
        <w:tab/>
        <w:t>В случае нарушения Покупателем сроков оплаты предусмотренных п. 2.</w:t>
      </w:r>
      <w:r w:rsidR="000C79A7" w:rsidRPr="005E2D83">
        <w:rPr>
          <w:rFonts w:ascii="Times New Roman" w:hAnsi="Times New Roman" w:cs="Times New Roman"/>
          <w:sz w:val="22"/>
          <w:szCs w:val="22"/>
        </w:rPr>
        <w:t>2</w:t>
      </w:r>
      <w:r w:rsidRPr="005E2D83">
        <w:rPr>
          <w:rFonts w:ascii="Times New Roman" w:hAnsi="Times New Roman" w:cs="Times New Roman"/>
          <w:sz w:val="22"/>
          <w:szCs w:val="22"/>
        </w:rPr>
        <w:t xml:space="preserve">. настоящего Договора, Продавец вправе в одностороннем порядке расторгнуть настоящий Договор путем направления соответствующего уведомления в адрес Покупателя. </w:t>
      </w:r>
      <w:r w:rsidR="00C231F1" w:rsidRPr="005E2D83">
        <w:rPr>
          <w:rFonts w:ascii="Times New Roman" w:hAnsi="Times New Roman" w:cs="Times New Roman"/>
          <w:sz w:val="22"/>
          <w:szCs w:val="22"/>
        </w:rPr>
        <w:t>При этом Договор будет считаться расторгнутым через 5 (пять) рабочих дней с момента получения Покупателем такого уведомления.</w:t>
      </w:r>
    </w:p>
    <w:p w14:paraId="192C59A4" w14:textId="77777777" w:rsidR="001B5FD5" w:rsidRPr="005E2D83" w:rsidRDefault="001B5FD5" w:rsidP="006B4FD7">
      <w:pPr>
        <w:pStyle w:val="ConsPlusNormal"/>
        <w:widowControl/>
        <w:tabs>
          <w:tab w:val="left" w:pos="993"/>
        </w:tabs>
        <w:ind w:left="14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2D83">
        <w:rPr>
          <w:rFonts w:ascii="Times New Roman" w:hAnsi="Times New Roman" w:cs="Times New Roman"/>
          <w:sz w:val="22"/>
          <w:szCs w:val="22"/>
        </w:rPr>
        <w:t>6.</w:t>
      </w:r>
      <w:r w:rsidR="00C231F1" w:rsidRPr="005E2D83">
        <w:rPr>
          <w:rFonts w:ascii="Times New Roman" w:hAnsi="Times New Roman" w:cs="Times New Roman"/>
          <w:sz w:val="22"/>
          <w:szCs w:val="22"/>
        </w:rPr>
        <w:t>3</w:t>
      </w:r>
      <w:r w:rsidRPr="005E2D83">
        <w:rPr>
          <w:rFonts w:ascii="Times New Roman" w:hAnsi="Times New Roman" w:cs="Times New Roman"/>
          <w:sz w:val="22"/>
          <w:szCs w:val="22"/>
        </w:rPr>
        <w:t>.</w:t>
      </w:r>
      <w:r w:rsidRPr="005E2D83">
        <w:rPr>
          <w:rFonts w:ascii="Times New Roman" w:hAnsi="Times New Roman" w:cs="Times New Roman"/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5577B9B9" w14:textId="77777777" w:rsidR="001B5FD5" w:rsidRPr="005E2D83" w:rsidRDefault="001B5FD5" w:rsidP="006B4FD7">
      <w:pPr>
        <w:pStyle w:val="ConsPlusNormal"/>
        <w:widowControl/>
        <w:ind w:left="142"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D1CE38B" w14:textId="77777777" w:rsidR="001B5FD5" w:rsidRPr="005E2D83" w:rsidRDefault="001B5FD5" w:rsidP="005E2D83">
      <w:pPr>
        <w:pStyle w:val="ConsPlusNormal"/>
        <w:widowControl/>
        <w:numPr>
          <w:ilvl w:val="0"/>
          <w:numId w:val="20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E2D83">
        <w:rPr>
          <w:rFonts w:ascii="Times New Roman" w:hAnsi="Times New Roman" w:cs="Times New Roman"/>
          <w:b/>
          <w:bCs/>
          <w:sz w:val="22"/>
          <w:szCs w:val="22"/>
        </w:rPr>
        <w:t>РАЗРЕШЕНИЕ СПОРОВ</w:t>
      </w:r>
    </w:p>
    <w:p w14:paraId="08523693" w14:textId="77777777" w:rsidR="005E2D83" w:rsidRPr="005E2D83" w:rsidRDefault="005E2D83" w:rsidP="005E2D83">
      <w:pPr>
        <w:pStyle w:val="ConsPlusNormal"/>
        <w:widowControl/>
        <w:ind w:left="1069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5504483E" w14:textId="77777777" w:rsidR="008154D4" w:rsidRPr="005E2D83" w:rsidRDefault="001B5FD5" w:rsidP="006B4FD7">
      <w:pPr>
        <w:widowControl/>
        <w:suppressAutoHyphens w:val="0"/>
        <w:autoSpaceDN w:val="0"/>
        <w:adjustRightInd w:val="0"/>
        <w:ind w:left="142" w:firstLine="567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E2D83">
        <w:rPr>
          <w:sz w:val="22"/>
          <w:szCs w:val="22"/>
        </w:rPr>
        <w:t xml:space="preserve">7.1. </w:t>
      </w:r>
      <w:r w:rsidR="008154D4" w:rsidRPr="005E2D83">
        <w:rPr>
          <w:rFonts w:eastAsiaTheme="minorHAnsi"/>
          <w:color w:val="000000"/>
          <w:sz w:val="22"/>
          <w:szCs w:val="22"/>
          <w:lang w:eastAsia="en-US"/>
        </w:rPr>
        <w:t xml:space="preserve">Договор может быть расторгнут Покупателем в одностороннем порядке в случае неисполнения Продавцом обязательств по Договору. Договор считается расторгнутым с момента получения Продавцом уведомления о расторжении Договора. </w:t>
      </w:r>
    </w:p>
    <w:p w14:paraId="20545E1F" w14:textId="77777777" w:rsidR="008154D4" w:rsidRPr="005E2D83" w:rsidRDefault="008154D4" w:rsidP="006B4FD7">
      <w:pPr>
        <w:widowControl/>
        <w:suppressAutoHyphens w:val="0"/>
        <w:autoSpaceDN w:val="0"/>
        <w:adjustRightInd w:val="0"/>
        <w:ind w:left="142" w:firstLine="567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E2D83">
        <w:rPr>
          <w:rFonts w:eastAsiaTheme="minorHAnsi"/>
          <w:color w:val="000000"/>
          <w:sz w:val="22"/>
          <w:szCs w:val="22"/>
          <w:lang w:eastAsia="en-US"/>
        </w:rPr>
        <w:t>Настоящий Договор будет регулироваться и толковаться в соответствии с законодательством Российской Федерации.</w:t>
      </w:r>
    </w:p>
    <w:p w14:paraId="5FAB9ECE" w14:textId="77777777" w:rsidR="008154D4" w:rsidRPr="005E2D83" w:rsidRDefault="008154D4" w:rsidP="006B4FD7">
      <w:pPr>
        <w:widowControl/>
        <w:suppressAutoHyphens w:val="0"/>
        <w:autoSpaceDN w:val="0"/>
        <w:adjustRightInd w:val="0"/>
        <w:ind w:left="142" w:firstLine="567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5E2D83">
        <w:rPr>
          <w:rFonts w:eastAsiaTheme="minorHAnsi"/>
          <w:color w:val="000000"/>
          <w:sz w:val="22"/>
          <w:szCs w:val="22"/>
          <w:lang w:eastAsia="en-US"/>
        </w:rPr>
        <w:t xml:space="preserve">Все споры, разногласия или требования, возникающие из настоящего Договора или в связи с ним, подлежат урегулированию Сторонами путем переговоров. При отсутствии согласия спор между Сторонами подлежит рассмотрению в Арбитражном суде города Москвы. </w:t>
      </w:r>
    </w:p>
    <w:p w14:paraId="55F832FB" w14:textId="77777777" w:rsidR="001B5FD5" w:rsidRPr="005E2D83" w:rsidRDefault="008154D4" w:rsidP="006B4FD7">
      <w:pPr>
        <w:pStyle w:val="ConsPlusNormal"/>
        <w:widowControl/>
        <w:ind w:left="14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2D83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Если законом установлен обязательный претензионный порядок урегулирования спора, то спор может быть передан на рассмотрение Арбитражного суда города Москвы после соблюдения претензионного порядка. Претензионный порядок считается соблюденным по истечении 7 (семи) календарных дней со дня направления претензии (требования) стороной - отправителем, независимо от того, получена ли претензия (требование) другой стороной.</w:t>
      </w:r>
    </w:p>
    <w:p w14:paraId="2DC8A179" w14:textId="77777777" w:rsidR="001B5FD5" w:rsidRPr="005E2D83" w:rsidRDefault="001B5FD5" w:rsidP="006B4FD7">
      <w:pPr>
        <w:pStyle w:val="ConsPlusNormal"/>
        <w:widowControl/>
        <w:ind w:left="142"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04E77414" w14:textId="77777777" w:rsidR="001B5FD5" w:rsidRPr="005E2D83" w:rsidRDefault="001B5FD5" w:rsidP="005E2D83">
      <w:pPr>
        <w:pStyle w:val="ConsPlusNormal"/>
        <w:widowControl/>
        <w:numPr>
          <w:ilvl w:val="0"/>
          <w:numId w:val="20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E2D83">
        <w:rPr>
          <w:rFonts w:ascii="Times New Roman" w:hAnsi="Times New Roman" w:cs="Times New Roman"/>
          <w:b/>
          <w:bCs/>
          <w:sz w:val="22"/>
          <w:szCs w:val="22"/>
        </w:rPr>
        <w:t>ПРОЧИЕ УСЛОВИЯ</w:t>
      </w:r>
    </w:p>
    <w:p w14:paraId="3E5CE3EE" w14:textId="77777777" w:rsidR="005E2D83" w:rsidRPr="005E2D83" w:rsidRDefault="005E2D83" w:rsidP="005E2D83">
      <w:pPr>
        <w:pStyle w:val="ConsPlusNormal"/>
        <w:widowControl/>
        <w:ind w:left="1069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0CA0F1F0" w14:textId="77777777" w:rsidR="001B5FD5" w:rsidRPr="005E2D83" w:rsidRDefault="001B5FD5" w:rsidP="006B4FD7">
      <w:pPr>
        <w:pStyle w:val="ConsPlusNormal"/>
        <w:widowControl/>
        <w:tabs>
          <w:tab w:val="left" w:pos="993"/>
        </w:tabs>
        <w:ind w:left="14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2D83">
        <w:rPr>
          <w:rFonts w:ascii="Times New Roman" w:hAnsi="Times New Roman" w:cs="Times New Roman"/>
          <w:sz w:val="22"/>
          <w:szCs w:val="22"/>
        </w:rPr>
        <w:t>8.1.</w:t>
      </w:r>
      <w:r w:rsidRPr="005E2D83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14:paraId="156E3AD0" w14:textId="77777777" w:rsidR="001B5FD5" w:rsidRPr="005E2D83" w:rsidRDefault="001B5FD5" w:rsidP="006B4FD7">
      <w:pPr>
        <w:pStyle w:val="ConsPlusNormal"/>
        <w:widowControl/>
        <w:ind w:left="14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2D83">
        <w:rPr>
          <w:rFonts w:ascii="Times New Roman" w:hAnsi="Times New Roman" w:cs="Times New Roman"/>
          <w:sz w:val="22"/>
          <w:szCs w:val="22"/>
        </w:rPr>
        <w:t>8.2. Все приложения и дополнения к Договору, подписанные сторонами, являются его неотъемлемой частью.</w:t>
      </w:r>
    </w:p>
    <w:p w14:paraId="40D30100" w14:textId="77777777" w:rsidR="001B5FD5" w:rsidRPr="005E2D83" w:rsidRDefault="001B5FD5" w:rsidP="006B4FD7">
      <w:pPr>
        <w:pStyle w:val="ConsPlusNormal"/>
        <w:widowControl/>
        <w:ind w:left="14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2D83">
        <w:rPr>
          <w:rFonts w:ascii="Times New Roman" w:hAnsi="Times New Roman" w:cs="Times New Roman"/>
          <w:sz w:val="22"/>
          <w:szCs w:val="22"/>
        </w:rPr>
        <w:t>8.3. Настоящий договор составлен в 2-х (двух) экземплярах, по одному для каждой из сторон.</w:t>
      </w:r>
    </w:p>
    <w:p w14:paraId="79DA22C1" w14:textId="77777777" w:rsidR="0037744D" w:rsidRPr="005E2D83" w:rsidRDefault="0037744D" w:rsidP="001B5F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40744A70" w14:textId="77777777" w:rsidR="001B5FD5" w:rsidRPr="005E2D83" w:rsidRDefault="001B5FD5" w:rsidP="005E2D83">
      <w:pPr>
        <w:pStyle w:val="ConsPlusNormal"/>
        <w:widowControl/>
        <w:numPr>
          <w:ilvl w:val="0"/>
          <w:numId w:val="20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E2D83">
        <w:rPr>
          <w:rFonts w:ascii="Times New Roman" w:hAnsi="Times New Roman" w:cs="Times New Roman"/>
          <w:b/>
          <w:bCs/>
          <w:sz w:val="22"/>
          <w:szCs w:val="22"/>
        </w:rPr>
        <w:t>РЕКВИЗИТЫ И ПОДПИСИ СТОРОН:</w:t>
      </w:r>
    </w:p>
    <w:p w14:paraId="48587C22" w14:textId="77777777" w:rsidR="005E2D83" w:rsidRPr="005E2D83" w:rsidRDefault="005E2D83" w:rsidP="005E2D83">
      <w:pPr>
        <w:pStyle w:val="ConsPlusNormal"/>
        <w:widowControl/>
        <w:ind w:left="1069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059F0F34" w14:textId="77777777" w:rsidR="00821EFA" w:rsidRPr="005E2D83" w:rsidRDefault="00821EFA" w:rsidP="00821EFA">
      <w:pPr>
        <w:pStyle w:val="ConsPlusNormal"/>
        <w:widowControl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5047"/>
      </w:tblGrid>
      <w:tr w:rsidR="00821EFA" w:rsidRPr="005E2D83" w14:paraId="2F90070E" w14:textId="77777777" w:rsidTr="0089673D">
        <w:tc>
          <w:tcPr>
            <w:tcW w:w="4536" w:type="dxa"/>
            <w:shd w:val="clear" w:color="auto" w:fill="FFFFFF"/>
          </w:tcPr>
          <w:p w14:paraId="4216F21E" w14:textId="77777777" w:rsidR="00821EFA" w:rsidRPr="005E2D83" w:rsidRDefault="00821EFA" w:rsidP="0089673D">
            <w:pPr>
              <w:shd w:val="clear" w:color="auto" w:fill="FFFFFF"/>
              <w:suppressAutoHyphens w:val="0"/>
              <w:autoSpaceDN w:val="0"/>
              <w:adjustRightInd w:val="0"/>
              <w:rPr>
                <w:rFonts w:eastAsia="Times New Roman"/>
                <w:noProof/>
                <w:sz w:val="22"/>
                <w:szCs w:val="22"/>
                <w:lang w:eastAsia="ru-RU"/>
              </w:rPr>
            </w:pPr>
          </w:p>
          <w:p w14:paraId="05533388" w14:textId="77777777" w:rsidR="00821EFA" w:rsidRPr="005E2D83" w:rsidRDefault="00821EFA" w:rsidP="0089673D">
            <w:pPr>
              <w:widowControl/>
              <w:suppressAutoHyphens w:val="0"/>
              <w:rPr>
                <w:rFonts w:eastAsia="Times New Roman"/>
                <w:b/>
                <w:noProof/>
                <w:sz w:val="22"/>
                <w:szCs w:val="22"/>
                <w:lang w:eastAsia="ru-RU"/>
              </w:rPr>
            </w:pPr>
            <w:r w:rsidRPr="005E2D83">
              <w:rPr>
                <w:rFonts w:eastAsia="Times New Roman"/>
                <w:b/>
                <w:noProof/>
                <w:sz w:val="22"/>
                <w:szCs w:val="22"/>
                <w:lang w:eastAsia="ru-RU"/>
              </w:rPr>
              <w:t xml:space="preserve">ООО </w:t>
            </w:r>
            <w:r w:rsidR="00B13AF5" w:rsidRPr="00C802FD">
              <w:rPr>
                <w:b/>
                <w:sz w:val="22"/>
                <w:szCs w:val="22"/>
              </w:rPr>
              <w:t>«ГРУППА ЭКСПЕРТ»</w:t>
            </w:r>
          </w:p>
          <w:p w14:paraId="63EC9895" w14:textId="77777777" w:rsidR="00821EFA" w:rsidRPr="005E2D83" w:rsidRDefault="00B13AF5" w:rsidP="0089673D">
            <w:pPr>
              <w:shd w:val="clear" w:color="auto" w:fill="FFFFFF"/>
              <w:suppressAutoHyphens w:val="0"/>
              <w:autoSpaceDN w:val="0"/>
              <w:adjustRightInd w:val="0"/>
              <w:rPr>
                <w:noProof/>
                <w:sz w:val="22"/>
                <w:szCs w:val="22"/>
                <w:lang w:eastAsia="ru-RU"/>
              </w:rPr>
            </w:pPr>
            <w:r w:rsidRPr="00404A85">
              <w:rPr>
                <w:sz w:val="22"/>
                <w:szCs w:val="22"/>
              </w:rPr>
              <w:t>127137, г. Москва, ул. Правды, д. 24, корп. НГК</w:t>
            </w:r>
          </w:p>
          <w:p w14:paraId="06A68478" w14:textId="77777777" w:rsidR="00821EFA" w:rsidRPr="005E2D83" w:rsidRDefault="00821EFA" w:rsidP="0089673D">
            <w:pPr>
              <w:shd w:val="clear" w:color="auto" w:fill="FFFFFF"/>
              <w:suppressAutoHyphens w:val="0"/>
              <w:autoSpaceDN w:val="0"/>
              <w:adjustRightInd w:val="0"/>
              <w:rPr>
                <w:noProof/>
                <w:sz w:val="22"/>
                <w:szCs w:val="22"/>
                <w:lang w:eastAsia="ru-RU"/>
              </w:rPr>
            </w:pPr>
            <w:r w:rsidRPr="005E2D83">
              <w:rPr>
                <w:noProof/>
                <w:sz w:val="22"/>
                <w:szCs w:val="22"/>
                <w:lang w:eastAsia="ru-RU"/>
              </w:rPr>
              <w:t xml:space="preserve">ИНН </w:t>
            </w:r>
            <w:r w:rsidR="00C802FD" w:rsidRPr="00E418AE">
              <w:rPr>
                <w:sz w:val="24"/>
                <w:szCs w:val="24"/>
              </w:rPr>
              <w:t>7714619159</w:t>
            </w:r>
            <w:r w:rsidRPr="005E2D83">
              <w:rPr>
                <w:noProof/>
                <w:sz w:val="22"/>
                <w:szCs w:val="22"/>
                <w:lang w:eastAsia="ru-RU"/>
              </w:rPr>
              <w:br/>
              <w:t xml:space="preserve">КПП </w:t>
            </w:r>
            <w:r w:rsidR="00B13AF5" w:rsidRPr="00E418AE">
              <w:rPr>
                <w:sz w:val="24"/>
                <w:szCs w:val="24"/>
              </w:rPr>
              <w:t>771401001</w:t>
            </w:r>
          </w:p>
          <w:p w14:paraId="3D349821" w14:textId="77777777" w:rsidR="00821EFA" w:rsidRPr="005E2D83" w:rsidRDefault="00821EFA" w:rsidP="0089673D">
            <w:pPr>
              <w:shd w:val="clear" w:color="auto" w:fill="FFFFFF"/>
              <w:suppressAutoHyphens w:val="0"/>
              <w:autoSpaceDN w:val="0"/>
              <w:adjustRightInd w:val="0"/>
              <w:rPr>
                <w:noProof/>
                <w:sz w:val="22"/>
                <w:szCs w:val="22"/>
                <w:lang w:eastAsia="ru-RU"/>
              </w:rPr>
            </w:pPr>
            <w:r w:rsidRPr="005E2D83">
              <w:rPr>
                <w:noProof/>
                <w:sz w:val="22"/>
                <w:szCs w:val="22"/>
                <w:lang w:eastAsia="ru-RU"/>
              </w:rPr>
              <w:t>Банк получателя: ПАО СБЕРБАНК</w:t>
            </w:r>
          </w:p>
          <w:p w14:paraId="25BD0E18" w14:textId="77777777" w:rsidR="00821EFA" w:rsidRPr="005E2D83" w:rsidRDefault="00821EFA" w:rsidP="0089673D">
            <w:pPr>
              <w:shd w:val="clear" w:color="auto" w:fill="FFFFFF"/>
              <w:suppressAutoHyphens w:val="0"/>
              <w:autoSpaceDN w:val="0"/>
              <w:adjustRightInd w:val="0"/>
              <w:rPr>
                <w:noProof/>
                <w:sz w:val="22"/>
                <w:szCs w:val="22"/>
                <w:lang w:eastAsia="ru-RU"/>
              </w:rPr>
            </w:pPr>
            <w:r w:rsidRPr="005E2D83">
              <w:rPr>
                <w:noProof/>
                <w:sz w:val="22"/>
                <w:szCs w:val="22"/>
                <w:lang w:eastAsia="ru-RU"/>
              </w:rPr>
              <w:t xml:space="preserve">р/с </w:t>
            </w:r>
            <w:r w:rsidR="00C802FD" w:rsidRPr="00E418AE">
              <w:rPr>
                <w:sz w:val="24"/>
                <w:szCs w:val="24"/>
              </w:rPr>
              <w:t>40702810740000082178</w:t>
            </w:r>
          </w:p>
          <w:p w14:paraId="60D27BF8" w14:textId="77777777" w:rsidR="00821EFA" w:rsidRPr="005E2D83" w:rsidRDefault="00821EFA" w:rsidP="0089673D">
            <w:pPr>
              <w:shd w:val="clear" w:color="auto" w:fill="FFFFFF"/>
              <w:suppressAutoHyphens w:val="0"/>
              <w:autoSpaceDN w:val="0"/>
              <w:adjustRightInd w:val="0"/>
              <w:rPr>
                <w:noProof/>
                <w:sz w:val="22"/>
                <w:szCs w:val="22"/>
                <w:lang w:eastAsia="ru-RU"/>
              </w:rPr>
            </w:pPr>
            <w:r w:rsidRPr="005E2D83">
              <w:rPr>
                <w:noProof/>
                <w:sz w:val="22"/>
                <w:szCs w:val="22"/>
                <w:lang w:eastAsia="ru-RU"/>
              </w:rPr>
              <w:t>БИК Банка получателя:044525225</w:t>
            </w:r>
          </w:p>
          <w:p w14:paraId="05EABD5A" w14:textId="77777777" w:rsidR="00821EFA" w:rsidRPr="005E2D83" w:rsidRDefault="00821EFA" w:rsidP="0089673D">
            <w:pPr>
              <w:shd w:val="clear" w:color="auto" w:fill="FFFFFF"/>
              <w:suppressAutoHyphens w:val="0"/>
              <w:autoSpaceDN w:val="0"/>
              <w:adjustRightInd w:val="0"/>
              <w:rPr>
                <w:noProof/>
                <w:sz w:val="22"/>
                <w:szCs w:val="22"/>
                <w:lang w:eastAsia="ru-RU"/>
              </w:rPr>
            </w:pPr>
            <w:r w:rsidRPr="005E2D83">
              <w:rPr>
                <w:noProof/>
                <w:sz w:val="22"/>
                <w:szCs w:val="22"/>
                <w:lang w:eastAsia="ru-RU"/>
              </w:rPr>
              <w:t>Кор/сч. 30101810400000000225 в ГУ БАНКА РОССИИ ПО ЦФО</w:t>
            </w:r>
          </w:p>
          <w:p w14:paraId="196EDA86" w14:textId="77777777" w:rsidR="006029FC" w:rsidRPr="005E2D83" w:rsidRDefault="006029FC" w:rsidP="0089673D">
            <w:pPr>
              <w:shd w:val="clear" w:color="auto" w:fill="FFFFFF"/>
              <w:suppressAutoHyphens w:val="0"/>
              <w:autoSpaceDN w:val="0"/>
              <w:adjustRightInd w:val="0"/>
              <w:rPr>
                <w:noProof/>
                <w:sz w:val="22"/>
                <w:szCs w:val="22"/>
                <w:lang w:eastAsia="ru-RU"/>
              </w:rPr>
            </w:pPr>
          </w:p>
          <w:p w14:paraId="4CC1FC54" w14:textId="77777777" w:rsidR="00821EFA" w:rsidRPr="006029FC" w:rsidRDefault="00821EFA" w:rsidP="0089673D">
            <w:pPr>
              <w:shd w:val="clear" w:color="auto" w:fill="FFFFFF"/>
              <w:suppressAutoHyphens w:val="0"/>
              <w:autoSpaceDN w:val="0"/>
              <w:adjustRightInd w:val="0"/>
              <w:rPr>
                <w:rFonts w:eastAsia="Times New Roman"/>
                <w:b/>
                <w:color w:val="000000"/>
                <w:spacing w:val="-2"/>
                <w:sz w:val="22"/>
                <w:szCs w:val="22"/>
                <w:lang w:eastAsia="ru-RU"/>
              </w:rPr>
            </w:pPr>
            <w:r w:rsidRPr="006029FC">
              <w:rPr>
                <w:rFonts w:eastAsia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Конкурсный управляющий</w:t>
            </w:r>
          </w:p>
          <w:p w14:paraId="48F9FE74" w14:textId="77777777" w:rsidR="00821EFA" w:rsidRPr="006029FC" w:rsidRDefault="00821EFA" w:rsidP="0089673D">
            <w:pPr>
              <w:shd w:val="clear" w:color="auto" w:fill="FFFFFF"/>
              <w:suppressAutoHyphens w:val="0"/>
              <w:autoSpaceDN w:val="0"/>
              <w:adjustRightInd w:val="0"/>
              <w:rPr>
                <w:rFonts w:eastAsia="Times New Roman"/>
                <w:b/>
                <w:color w:val="000000"/>
                <w:spacing w:val="-2"/>
                <w:sz w:val="22"/>
                <w:szCs w:val="22"/>
                <w:lang w:eastAsia="ru-RU"/>
              </w:rPr>
            </w:pPr>
          </w:p>
          <w:p w14:paraId="39A37D1C" w14:textId="77777777" w:rsidR="00821EFA" w:rsidRPr="005E2D83" w:rsidRDefault="006029FC" w:rsidP="00C802FD">
            <w:pPr>
              <w:shd w:val="clear" w:color="auto" w:fill="FFFFFF"/>
              <w:suppressAutoHyphens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______________________</w:t>
            </w:r>
            <w:r w:rsidR="00821EFA" w:rsidRPr="006029FC">
              <w:rPr>
                <w:rFonts w:eastAsia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 xml:space="preserve">/ </w:t>
            </w:r>
            <w:r w:rsidR="00C802FD">
              <w:rPr>
                <w:rFonts w:eastAsia="Times New Roman"/>
                <w:b/>
                <w:color w:val="000000"/>
                <w:spacing w:val="-2"/>
                <w:sz w:val="22"/>
                <w:szCs w:val="22"/>
                <w:lang w:eastAsia="ru-RU"/>
              </w:rPr>
              <w:t>О.А. Логинов</w:t>
            </w:r>
          </w:p>
        </w:tc>
        <w:tc>
          <w:tcPr>
            <w:tcW w:w="5047" w:type="dxa"/>
            <w:shd w:val="clear" w:color="auto" w:fill="FFFFFF"/>
          </w:tcPr>
          <w:p w14:paraId="50037443" w14:textId="77777777" w:rsidR="00821EFA" w:rsidRPr="005E2D83" w:rsidRDefault="00821EFA" w:rsidP="0089673D">
            <w:pPr>
              <w:shd w:val="clear" w:color="auto" w:fill="FFFFFF"/>
              <w:suppressAutoHyphens w:val="0"/>
              <w:autoSpaceDN w:val="0"/>
              <w:adjustRightInd w:val="0"/>
              <w:rPr>
                <w:rFonts w:eastAsia="Times New Roman"/>
                <w:b/>
                <w:color w:val="000000"/>
                <w:spacing w:val="-2"/>
                <w:sz w:val="22"/>
                <w:szCs w:val="22"/>
                <w:lang w:eastAsia="ru-RU"/>
              </w:rPr>
            </w:pPr>
          </w:p>
        </w:tc>
      </w:tr>
    </w:tbl>
    <w:p w14:paraId="436B8053" w14:textId="77777777" w:rsidR="001B5FD5" w:rsidRPr="005E2D83" w:rsidRDefault="001B5FD5" w:rsidP="001B5FD5">
      <w:pPr>
        <w:shd w:val="clear" w:color="auto" w:fill="FFFFFF"/>
        <w:ind w:left="7080"/>
      </w:pPr>
    </w:p>
    <w:p w14:paraId="0E26BAA2" w14:textId="77777777" w:rsidR="006B4FD7" w:rsidRPr="005E2D83" w:rsidRDefault="006B4FD7" w:rsidP="001B5FD5">
      <w:pPr>
        <w:shd w:val="clear" w:color="auto" w:fill="FFFFFF"/>
        <w:ind w:left="7080"/>
      </w:pPr>
    </w:p>
    <w:p w14:paraId="7ED2A174" w14:textId="77777777" w:rsidR="005E2D83" w:rsidRPr="005E2D83" w:rsidRDefault="005E2D83" w:rsidP="00155D59">
      <w:pPr>
        <w:pStyle w:val="ConsPlusNonformat"/>
        <w:widowControl/>
        <w:rPr>
          <w:rFonts w:ascii="Times New Roman" w:hAnsi="Times New Roman" w:cs="Times New Roman"/>
          <w:b/>
        </w:rPr>
        <w:sectPr w:rsidR="005E2D83" w:rsidRPr="005E2D83" w:rsidSect="001900D9">
          <w:headerReference w:type="default" r:id="rId10"/>
          <w:footerReference w:type="default" r:id="rId11"/>
          <w:pgSz w:w="11906" w:h="16838"/>
          <w:pgMar w:top="568" w:right="1133" w:bottom="1418" w:left="1701" w:header="720" w:footer="1011" w:gutter="0"/>
          <w:cols w:space="720"/>
          <w:docGrid w:linePitch="360"/>
        </w:sectPr>
      </w:pPr>
    </w:p>
    <w:p w14:paraId="7188DFB7" w14:textId="77777777" w:rsidR="00821EFA" w:rsidRPr="000753E6" w:rsidRDefault="00821EFA" w:rsidP="001B5FD5">
      <w:pPr>
        <w:shd w:val="clear" w:color="auto" w:fill="FFFFFF"/>
        <w:ind w:left="7080"/>
        <w:rPr>
          <w:sz w:val="18"/>
        </w:rPr>
      </w:pPr>
    </w:p>
    <w:sectPr w:rsidR="00821EFA" w:rsidRPr="000753E6" w:rsidSect="00F96931">
      <w:pgSz w:w="11906" w:h="16838"/>
      <w:pgMar w:top="568" w:right="1133" w:bottom="568" w:left="1701" w:header="720" w:footer="9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61DC4" w14:textId="77777777" w:rsidR="00F5650C" w:rsidRDefault="00F5650C">
      <w:r>
        <w:separator/>
      </w:r>
    </w:p>
  </w:endnote>
  <w:endnote w:type="continuationSeparator" w:id="0">
    <w:p w14:paraId="0B394F12" w14:textId="77777777" w:rsidR="00F5650C" w:rsidRDefault="00F5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205C" w14:textId="77777777" w:rsidR="00906D92" w:rsidRDefault="00B13AF5" w:rsidP="00906D92">
    <w:pPr>
      <w:tabs>
        <w:tab w:val="center" w:pos="4818"/>
        <w:tab w:val="right" w:pos="9637"/>
      </w:tabs>
    </w:pPr>
    <w:r>
      <w:t>____________/О.А. Логинов</w:t>
    </w:r>
    <w:r w:rsidR="005E2D83">
      <w:ptab w:relativeTo="margin" w:alignment="center" w:leader="none"/>
    </w:r>
    <w:r w:rsidR="00B52B2C">
      <w:fldChar w:fldCharType="begin"/>
    </w:r>
    <w:r w:rsidR="001900D9">
      <w:instrText>PAGE   \* MERGEFORMAT</w:instrText>
    </w:r>
    <w:r w:rsidR="00B52B2C">
      <w:fldChar w:fldCharType="separate"/>
    </w:r>
    <w:r w:rsidR="00C802FD">
      <w:rPr>
        <w:noProof/>
      </w:rPr>
      <w:t>2</w:t>
    </w:r>
    <w:r w:rsidR="00B52B2C">
      <w:fldChar w:fldCharType="end"/>
    </w:r>
    <w:r w:rsidR="005E2D83">
      <w:ptab w:relativeTo="margin" w:alignment="right" w:leader="none"/>
    </w:r>
    <w:r w:rsidR="001900D9">
      <w:t>____________/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28C42" w14:textId="77777777" w:rsidR="00F5650C" w:rsidRDefault="00F5650C">
      <w:r>
        <w:separator/>
      </w:r>
    </w:p>
  </w:footnote>
  <w:footnote w:type="continuationSeparator" w:id="0">
    <w:p w14:paraId="3913E736" w14:textId="77777777" w:rsidR="00F5650C" w:rsidRDefault="00F56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F0A1" w14:textId="77777777" w:rsidR="00906D92" w:rsidRDefault="00906D92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-218"/>
        </w:tabs>
        <w:ind w:left="502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58A2974"/>
    <w:multiLevelType w:val="hybridMultilevel"/>
    <w:tmpl w:val="231EB4C8"/>
    <w:lvl w:ilvl="0" w:tplc="EC4EED5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975F0"/>
    <w:multiLevelType w:val="hybridMultilevel"/>
    <w:tmpl w:val="766ED22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09E7087B"/>
    <w:multiLevelType w:val="hybridMultilevel"/>
    <w:tmpl w:val="2D266B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42828EE"/>
    <w:multiLevelType w:val="hybridMultilevel"/>
    <w:tmpl w:val="F4AC2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539D6"/>
    <w:multiLevelType w:val="hybridMultilevel"/>
    <w:tmpl w:val="1408CC0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C727B03"/>
    <w:multiLevelType w:val="hybridMultilevel"/>
    <w:tmpl w:val="018E13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5753800"/>
    <w:multiLevelType w:val="hybridMultilevel"/>
    <w:tmpl w:val="1B0E36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78831B7"/>
    <w:multiLevelType w:val="hybridMultilevel"/>
    <w:tmpl w:val="97A2C3EC"/>
    <w:lvl w:ilvl="0" w:tplc="B73E6FC0">
      <w:start w:val="1"/>
      <w:numFmt w:val="decimal"/>
      <w:lvlText w:val="%1."/>
      <w:lvlJc w:val="left"/>
      <w:pPr>
        <w:ind w:left="761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  <w:rPr>
        <w:rFonts w:cs="Times New Roman"/>
      </w:rPr>
    </w:lvl>
  </w:abstractNum>
  <w:abstractNum w:abstractNumId="12" w15:restartNumberingAfterBreak="0">
    <w:nsid w:val="674048A3"/>
    <w:multiLevelType w:val="hybridMultilevel"/>
    <w:tmpl w:val="C054E30C"/>
    <w:lvl w:ilvl="0" w:tplc="0C06B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D2A308C"/>
    <w:multiLevelType w:val="hybridMultilevel"/>
    <w:tmpl w:val="639A9E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DAE58D4"/>
    <w:multiLevelType w:val="hybridMultilevel"/>
    <w:tmpl w:val="C4B62B04"/>
    <w:lvl w:ilvl="0" w:tplc="64E6622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960E42"/>
    <w:multiLevelType w:val="hybridMultilevel"/>
    <w:tmpl w:val="0D46B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7E6644"/>
    <w:multiLevelType w:val="hybridMultilevel"/>
    <w:tmpl w:val="17B8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87863043">
    <w:abstractNumId w:val="0"/>
  </w:num>
  <w:num w:numId="2" w16cid:durableId="1307055513">
    <w:abstractNumId w:val="1"/>
  </w:num>
  <w:num w:numId="3" w16cid:durableId="1053967901">
    <w:abstractNumId w:val="2"/>
  </w:num>
  <w:num w:numId="4" w16cid:durableId="1457144546">
    <w:abstractNumId w:val="3"/>
  </w:num>
  <w:num w:numId="5" w16cid:durableId="995495788">
    <w:abstractNumId w:val="8"/>
  </w:num>
  <w:num w:numId="6" w16cid:durableId="1177887807">
    <w:abstractNumId w:val="10"/>
  </w:num>
  <w:num w:numId="7" w16cid:durableId="544027741">
    <w:abstractNumId w:val="5"/>
  </w:num>
  <w:num w:numId="8" w16cid:durableId="55396716">
    <w:abstractNumId w:val="9"/>
  </w:num>
  <w:num w:numId="9" w16cid:durableId="329648984">
    <w:abstractNumId w:val="0"/>
    <w:lvlOverride w:ilvl="0">
      <w:startOverride w:val="1"/>
    </w:lvlOverride>
  </w:num>
  <w:num w:numId="10" w16cid:durableId="8765077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8403630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425768">
    <w:abstractNumId w:val="11"/>
  </w:num>
  <w:num w:numId="13" w16cid:durableId="484785174">
    <w:abstractNumId w:val="13"/>
  </w:num>
  <w:num w:numId="14" w16cid:durableId="608706630">
    <w:abstractNumId w:val="16"/>
  </w:num>
  <w:num w:numId="15" w16cid:durableId="2024545966">
    <w:abstractNumId w:val="4"/>
  </w:num>
  <w:num w:numId="16" w16cid:durableId="1695158150">
    <w:abstractNumId w:val="6"/>
  </w:num>
  <w:num w:numId="17" w16cid:durableId="538783540">
    <w:abstractNumId w:val="7"/>
  </w:num>
  <w:num w:numId="18" w16cid:durableId="552273733">
    <w:abstractNumId w:val="14"/>
  </w:num>
  <w:num w:numId="19" w16cid:durableId="127938451">
    <w:abstractNumId w:val="15"/>
  </w:num>
  <w:num w:numId="20" w16cid:durableId="15670322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D5"/>
    <w:rsid w:val="000053AA"/>
    <w:rsid w:val="00027494"/>
    <w:rsid w:val="00043BF4"/>
    <w:rsid w:val="000528F6"/>
    <w:rsid w:val="00071267"/>
    <w:rsid w:val="0007277A"/>
    <w:rsid w:val="000753E6"/>
    <w:rsid w:val="00081D91"/>
    <w:rsid w:val="00095862"/>
    <w:rsid w:val="000A3F49"/>
    <w:rsid w:val="000C4D13"/>
    <w:rsid w:val="000C79A7"/>
    <w:rsid w:val="000D7E60"/>
    <w:rsid w:val="00116811"/>
    <w:rsid w:val="001800DD"/>
    <w:rsid w:val="0018541E"/>
    <w:rsid w:val="001900D9"/>
    <w:rsid w:val="001B5FD5"/>
    <w:rsid w:val="001E0D56"/>
    <w:rsid w:val="00210222"/>
    <w:rsid w:val="002204DF"/>
    <w:rsid w:val="00224638"/>
    <w:rsid w:val="002665A3"/>
    <w:rsid w:val="002822AE"/>
    <w:rsid w:val="002E1FBF"/>
    <w:rsid w:val="00360A17"/>
    <w:rsid w:val="00363582"/>
    <w:rsid w:val="0037744D"/>
    <w:rsid w:val="003A4766"/>
    <w:rsid w:val="003D7B74"/>
    <w:rsid w:val="003E015C"/>
    <w:rsid w:val="00415F23"/>
    <w:rsid w:val="00424F3A"/>
    <w:rsid w:val="004374D0"/>
    <w:rsid w:val="004414DC"/>
    <w:rsid w:val="00443EFC"/>
    <w:rsid w:val="00454833"/>
    <w:rsid w:val="004B6721"/>
    <w:rsid w:val="004D0F97"/>
    <w:rsid w:val="00536691"/>
    <w:rsid w:val="0053750A"/>
    <w:rsid w:val="00576F24"/>
    <w:rsid w:val="00577BC2"/>
    <w:rsid w:val="00582849"/>
    <w:rsid w:val="00586747"/>
    <w:rsid w:val="00586ACE"/>
    <w:rsid w:val="005A70EA"/>
    <w:rsid w:val="005E2D83"/>
    <w:rsid w:val="006029FC"/>
    <w:rsid w:val="0061661D"/>
    <w:rsid w:val="00645A9F"/>
    <w:rsid w:val="00672F31"/>
    <w:rsid w:val="0068728E"/>
    <w:rsid w:val="006879EE"/>
    <w:rsid w:val="006A1DC9"/>
    <w:rsid w:val="006B4FD7"/>
    <w:rsid w:val="006F2207"/>
    <w:rsid w:val="007140DC"/>
    <w:rsid w:val="00750A08"/>
    <w:rsid w:val="00753D73"/>
    <w:rsid w:val="007D6162"/>
    <w:rsid w:val="0081429E"/>
    <w:rsid w:val="008154D4"/>
    <w:rsid w:val="00821EFA"/>
    <w:rsid w:val="008332D2"/>
    <w:rsid w:val="0086371D"/>
    <w:rsid w:val="00875C8A"/>
    <w:rsid w:val="00884539"/>
    <w:rsid w:val="008F1DAE"/>
    <w:rsid w:val="00906D92"/>
    <w:rsid w:val="00A03771"/>
    <w:rsid w:val="00A23A1C"/>
    <w:rsid w:val="00A72CE4"/>
    <w:rsid w:val="00AF10C5"/>
    <w:rsid w:val="00B13AF5"/>
    <w:rsid w:val="00B34467"/>
    <w:rsid w:val="00B4083E"/>
    <w:rsid w:val="00B52B2C"/>
    <w:rsid w:val="00B86178"/>
    <w:rsid w:val="00B87C05"/>
    <w:rsid w:val="00BC4B06"/>
    <w:rsid w:val="00C231F1"/>
    <w:rsid w:val="00C802FD"/>
    <w:rsid w:val="00CC0095"/>
    <w:rsid w:val="00CF7DFF"/>
    <w:rsid w:val="00D02E6F"/>
    <w:rsid w:val="00D20B4C"/>
    <w:rsid w:val="00D32F2E"/>
    <w:rsid w:val="00D4198A"/>
    <w:rsid w:val="00D709DB"/>
    <w:rsid w:val="00DA34E4"/>
    <w:rsid w:val="00E74609"/>
    <w:rsid w:val="00EA7420"/>
    <w:rsid w:val="00EB38B7"/>
    <w:rsid w:val="00EB60AB"/>
    <w:rsid w:val="00EB7A22"/>
    <w:rsid w:val="00EE28D3"/>
    <w:rsid w:val="00F37481"/>
    <w:rsid w:val="00F5650C"/>
    <w:rsid w:val="00F56D55"/>
    <w:rsid w:val="00F6432E"/>
    <w:rsid w:val="00F96931"/>
    <w:rsid w:val="00FB08B2"/>
    <w:rsid w:val="00FB46A7"/>
    <w:rsid w:val="00FC5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7B1BB"/>
  <w15:docId w15:val="{47B24268-E1BD-41E2-89D2-9DE45469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FD5"/>
    <w:pPr>
      <w:widowControl w:val="0"/>
      <w:suppressAutoHyphens/>
      <w:autoSpaceDE w:val="0"/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9"/>
    <w:qFormat/>
    <w:rsid w:val="001B5FD5"/>
    <w:pPr>
      <w:widowControl/>
      <w:suppressAutoHyphens w:val="0"/>
      <w:autoSpaceDE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C00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5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W8Num2z0">
    <w:name w:val="WW8Num2z0"/>
    <w:uiPriority w:val="99"/>
    <w:rsid w:val="001B5FD5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1B5FD5"/>
  </w:style>
  <w:style w:type="character" w:customStyle="1" w:styleId="WW-Absatz-Standardschriftart">
    <w:name w:val="WW-Absatz-Standardschriftart"/>
    <w:uiPriority w:val="99"/>
    <w:rsid w:val="001B5FD5"/>
  </w:style>
  <w:style w:type="character" w:customStyle="1" w:styleId="WW-Absatz-Standardschriftart1">
    <w:name w:val="WW-Absatz-Standardschriftart1"/>
    <w:uiPriority w:val="99"/>
    <w:rsid w:val="001B5FD5"/>
  </w:style>
  <w:style w:type="character" w:customStyle="1" w:styleId="WW-Absatz-Standardschriftart11">
    <w:name w:val="WW-Absatz-Standardschriftart11"/>
    <w:uiPriority w:val="99"/>
    <w:rsid w:val="001B5FD5"/>
  </w:style>
  <w:style w:type="character" w:customStyle="1" w:styleId="WW8Num1z1">
    <w:name w:val="WW8Num1z1"/>
    <w:uiPriority w:val="99"/>
    <w:rsid w:val="001B5FD5"/>
    <w:rPr>
      <w:rFonts w:ascii="Symbol" w:hAnsi="Symbol"/>
    </w:rPr>
  </w:style>
  <w:style w:type="character" w:customStyle="1" w:styleId="WW8Num2z1">
    <w:name w:val="WW8Num2z1"/>
    <w:uiPriority w:val="99"/>
    <w:rsid w:val="001B5FD5"/>
    <w:rPr>
      <w:rFonts w:ascii="Courier New" w:hAnsi="Courier New"/>
    </w:rPr>
  </w:style>
  <w:style w:type="character" w:customStyle="1" w:styleId="WW8Num2z2">
    <w:name w:val="WW8Num2z2"/>
    <w:uiPriority w:val="99"/>
    <w:rsid w:val="001B5FD5"/>
    <w:rPr>
      <w:rFonts w:ascii="Wingdings" w:hAnsi="Wingdings"/>
    </w:rPr>
  </w:style>
  <w:style w:type="character" w:customStyle="1" w:styleId="WW8Num3z0">
    <w:name w:val="WW8Num3z0"/>
    <w:uiPriority w:val="99"/>
    <w:rsid w:val="001B5FD5"/>
    <w:rPr>
      <w:rFonts w:ascii="Symbol" w:hAnsi="Symbol"/>
    </w:rPr>
  </w:style>
  <w:style w:type="character" w:customStyle="1" w:styleId="WW8Num3z1">
    <w:name w:val="WW8Num3z1"/>
    <w:uiPriority w:val="99"/>
    <w:rsid w:val="001B5FD5"/>
    <w:rPr>
      <w:rFonts w:ascii="Courier New" w:hAnsi="Courier New"/>
    </w:rPr>
  </w:style>
  <w:style w:type="character" w:customStyle="1" w:styleId="WW8Num3z2">
    <w:name w:val="WW8Num3z2"/>
    <w:uiPriority w:val="99"/>
    <w:rsid w:val="001B5FD5"/>
    <w:rPr>
      <w:rFonts w:ascii="Wingdings" w:hAnsi="Wingdings"/>
    </w:rPr>
  </w:style>
  <w:style w:type="character" w:customStyle="1" w:styleId="WW8Num5z0">
    <w:name w:val="WW8Num5z0"/>
    <w:uiPriority w:val="99"/>
    <w:rsid w:val="001B5FD5"/>
    <w:rPr>
      <w:rFonts w:ascii="Symbol" w:hAnsi="Symbol"/>
    </w:rPr>
  </w:style>
  <w:style w:type="character" w:customStyle="1" w:styleId="WW8Num5z1">
    <w:name w:val="WW8Num5z1"/>
    <w:uiPriority w:val="99"/>
    <w:rsid w:val="001B5FD5"/>
    <w:rPr>
      <w:rFonts w:ascii="Courier New" w:hAnsi="Courier New"/>
    </w:rPr>
  </w:style>
  <w:style w:type="character" w:customStyle="1" w:styleId="WW8Num5z2">
    <w:name w:val="WW8Num5z2"/>
    <w:uiPriority w:val="99"/>
    <w:rsid w:val="001B5FD5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1B5FD5"/>
  </w:style>
  <w:style w:type="character" w:customStyle="1" w:styleId="a3">
    <w:name w:val="Верхний колонтитул Знак"/>
    <w:basedOn w:val="11"/>
    <w:uiPriority w:val="99"/>
    <w:rsid w:val="001B5FD5"/>
    <w:rPr>
      <w:rFonts w:eastAsia="PMingLiU" w:cs="Times New Roman"/>
      <w:sz w:val="20"/>
      <w:szCs w:val="20"/>
    </w:rPr>
  </w:style>
  <w:style w:type="character" w:styleId="a4">
    <w:name w:val="page number"/>
    <w:basedOn w:val="11"/>
    <w:uiPriority w:val="99"/>
    <w:rsid w:val="001B5FD5"/>
    <w:rPr>
      <w:rFonts w:cs="Times New Roman"/>
    </w:rPr>
  </w:style>
  <w:style w:type="character" w:customStyle="1" w:styleId="a5">
    <w:name w:val="Нижний колонтитул Знак"/>
    <w:basedOn w:val="11"/>
    <w:uiPriority w:val="99"/>
    <w:rsid w:val="001B5FD5"/>
    <w:rPr>
      <w:rFonts w:eastAsia="PMingLiU" w:cs="Times New Roman"/>
      <w:sz w:val="20"/>
      <w:szCs w:val="20"/>
    </w:rPr>
  </w:style>
  <w:style w:type="character" w:customStyle="1" w:styleId="21">
    <w:name w:val="Основной текст с отступом 2 Знак"/>
    <w:basedOn w:val="11"/>
    <w:uiPriority w:val="99"/>
    <w:rsid w:val="001B5FD5"/>
    <w:rPr>
      <w:rFonts w:eastAsia="Times New Roman" w:cs="Times New Roman"/>
      <w:sz w:val="24"/>
      <w:szCs w:val="24"/>
    </w:rPr>
  </w:style>
  <w:style w:type="character" w:customStyle="1" w:styleId="a6">
    <w:name w:val="Текст выноски Знак"/>
    <w:basedOn w:val="11"/>
    <w:uiPriority w:val="99"/>
    <w:rsid w:val="001B5FD5"/>
    <w:rPr>
      <w:rFonts w:ascii="Tahoma" w:eastAsia="PMingLiU" w:hAnsi="Tahoma" w:cs="Tahoma"/>
      <w:sz w:val="16"/>
      <w:szCs w:val="16"/>
    </w:rPr>
  </w:style>
  <w:style w:type="character" w:customStyle="1" w:styleId="apple-style-span">
    <w:name w:val="apple-style-span"/>
    <w:basedOn w:val="11"/>
    <w:uiPriority w:val="99"/>
    <w:rsid w:val="001B5FD5"/>
    <w:rPr>
      <w:rFonts w:cs="Times New Roman"/>
    </w:rPr>
  </w:style>
  <w:style w:type="character" w:customStyle="1" w:styleId="apple-converted-space">
    <w:name w:val="apple-converted-space"/>
    <w:basedOn w:val="11"/>
    <w:rsid w:val="001B5FD5"/>
    <w:rPr>
      <w:rFonts w:cs="Times New Roman"/>
    </w:rPr>
  </w:style>
  <w:style w:type="character" w:customStyle="1" w:styleId="a7">
    <w:name w:val="Название Знак"/>
    <w:basedOn w:val="11"/>
    <w:uiPriority w:val="99"/>
    <w:rsid w:val="001B5FD5"/>
    <w:rPr>
      <w:rFonts w:eastAsia="Times New Roman" w:cs="Times New Roman"/>
      <w:b/>
      <w:sz w:val="28"/>
    </w:rPr>
  </w:style>
  <w:style w:type="character" w:customStyle="1" w:styleId="a8">
    <w:name w:val="Символ нумерации"/>
    <w:uiPriority w:val="99"/>
    <w:rsid w:val="001B5FD5"/>
  </w:style>
  <w:style w:type="paragraph" w:customStyle="1" w:styleId="12">
    <w:name w:val="Заголовок1"/>
    <w:basedOn w:val="a"/>
    <w:next w:val="a9"/>
    <w:uiPriority w:val="99"/>
    <w:rsid w:val="001B5FD5"/>
    <w:pPr>
      <w:keepNext/>
      <w:spacing w:before="240" w:after="120"/>
    </w:pPr>
    <w:rPr>
      <w:rFonts w:ascii="Arial" w:eastAsia="Times New Roman" w:hAnsi="Arial" w:cs="Mangal"/>
      <w:sz w:val="28"/>
      <w:szCs w:val="28"/>
    </w:rPr>
  </w:style>
  <w:style w:type="paragraph" w:styleId="a9">
    <w:name w:val="Body Text"/>
    <w:basedOn w:val="a"/>
    <w:link w:val="aa"/>
    <w:uiPriority w:val="99"/>
    <w:rsid w:val="001B5FD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B5FD5"/>
    <w:rPr>
      <w:rFonts w:ascii="Times New Roman" w:eastAsia="PMingLiU" w:hAnsi="Times New Roman" w:cs="Times New Roman"/>
      <w:sz w:val="20"/>
      <w:szCs w:val="20"/>
      <w:lang w:eastAsia="ar-SA"/>
    </w:rPr>
  </w:style>
  <w:style w:type="paragraph" w:styleId="ab">
    <w:name w:val="List"/>
    <w:basedOn w:val="a9"/>
    <w:uiPriority w:val="99"/>
    <w:rsid w:val="001B5FD5"/>
    <w:rPr>
      <w:rFonts w:cs="Mangal"/>
    </w:rPr>
  </w:style>
  <w:style w:type="paragraph" w:customStyle="1" w:styleId="13">
    <w:name w:val="Название1"/>
    <w:basedOn w:val="a"/>
    <w:uiPriority w:val="99"/>
    <w:rsid w:val="001B5FD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1B5FD5"/>
    <w:pPr>
      <w:suppressLineNumbers/>
    </w:pPr>
    <w:rPr>
      <w:rFonts w:cs="Mangal"/>
    </w:rPr>
  </w:style>
  <w:style w:type="paragraph" w:customStyle="1" w:styleId="ConsPlusNormal">
    <w:name w:val="ConsPlusNormal"/>
    <w:rsid w:val="001B5F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B5FD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header"/>
    <w:basedOn w:val="a"/>
    <w:link w:val="15"/>
    <w:uiPriority w:val="99"/>
    <w:rsid w:val="001B5FD5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c"/>
    <w:uiPriority w:val="99"/>
    <w:rsid w:val="001B5FD5"/>
    <w:rPr>
      <w:rFonts w:ascii="Times New Roman" w:eastAsia="PMingLiU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16"/>
    <w:uiPriority w:val="99"/>
    <w:rsid w:val="001B5FD5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d"/>
    <w:uiPriority w:val="99"/>
    <w:rsid w:val="001B5FD5"/>
    <w:rPr>
      <w:rFonts w:ascii="Times New Roman" w:eastAsia="PMingLiU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B5FD5"/>
    <w:pPr>
      <w:widowControl/>
      <w:autoSpaceDE/>
      <w:ind w:firstLine="709"/>
    </w:pPr>
    <w:rPr>
      <w:rFonts w:eastAsia="Times New Roman"/>
      <w:sz w:val="24"/>
      <w:szCs w:val="24"/>
    </w:rPr>
  </w:style>
  <w:style w:type="paragraph" w:styleId="ae">
    <w:name w:val="Balloon Text"/>
    <w:basedOn w:val="a"/>
    <w:link w:val="17"/>
    <w:uiPriority w:val="99"/>
    <w:rsid w:val="001B5FD5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e"/>
    <w:uiPriority w:val="99"/>
    <w:rsid w:val="001B5FD5"/>
    <w:rPr>
      <w:rFonts w:ascii="Tahoma" w:eastAsia="PMingLiU" w:hAnsi="Tahoma" w:cs="Tahoma"/>
      <w:sz w:val="16"/>
      <w:szCs w:val="16"/>
      <w:lang w:eastAsia="ar-SA"/>
    </w:rPr>
  </w:style>
  <w:style w:type="paragraph" w:styleId="af">
    <w:name w:val="Title"/>
    <w:basedOn w:val="a"/>
    <w:next w:val="af0"/>
    <w:link w:val="af1"/>
    <w:uiPriority w:val="99"/>
    <w:qFormat/>
    <w:rsid w:val="001B5FD5"/>
    <w:pPr>
      <w:widowControl/>
      <w:autoSpaceDE/>
      <w:jc w:val="center"/>
    </w:pPr>
    <w:rPr>
      <w:rFonts w:eastAsia="Times New Roman"/>
      <w:b/>
      <w:sz w:val="28"/>
    </w:rPr>
  </w:style>
  <w:style w:type="character" w:customStyle="1" w:styleId="af1">
    <w:name w:val="Заголовок Знак"/>
    <w:basedOn w:val="a0"/>
    <w:link w:val="af"/>
    <w:uiPriority w:val="99"/>
    <w:rsid w:val="001B5FD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0">
    <w:name w:val="Subtitle"/>
    <w:basedOn w:val="12"/>
    <w:next w:val="a9"/>
    <w:link w:val="af2"/>
    <w:uiPriority w:val="99"/>
    <w:qFormat/>
    <w:rsid w:val="001B5FD5"/>
    <w:pPr>
      <w:jc w:val="center"/>
    </w:pPr>
    <w:rPr>
      <w:i/>
      <w:iCs/>
    </w:rPr>
  </w:style>
  <w:style w:type="character" w:customStyle="1" w:styleId="af2">
    <w:name w:val="Подзаголовок Знак"/>
    <w:basedOn w:val="a0"/>
    <w:link w:val="af0"/>
    <w:uiPriority w:val="99"/>
    <w:rsid w:val="001B5FD5"/>
    <w:rPr>
      <w:rFonts w:ascii="Arial" w:eastAsia="Times New Roman" w:hAnsi="Arial" w:cs="Mangal"/>
      <w:i/>
      <w:iCs/>
      <w:sz w:val="28"/>
      <w:szCs w:val="28"/>
      <w:lang w:eastAsia="ar-SA"/>
    </w:rPr>
  </w:style>
  <w:style w:type="paragraph" w:customStyle="1" w:styleId="af3">
    <w:name w:val="Содержимое таблицы"/>
    <w:basedOn w:val="a"/>
    <w:uiPriority w:val="99"/>
    <w:rsid w:val="001B5FD5"/>
    <w:pPr>
      <w:suppressLineNumbers/>
    </w:pPr>
  </w:style>
  <w:style w:type="paragraph" w:customStyle="1" w:styleId="af4">
    <w:name w:val="Заголовок таблицы"/>
    <w:basedOn w:val="af3"/>
    <w:uiPriority w:val="99"/>
    <w:rsid w:val="001B5FD5"/>
    <w:pPr>
      <w:jc w:val="center"/>
    </w:pPr>
    <w:rPr>
      <w:b/>
      <w:bCs/>
    </w:rPr>
  </w:style>
  <w:style w:type="paragraph" w:styleId="af5">
    <w:name w:val="Body Text Indent"/>
    <w:basedOn w:val="a"/>
    <w:link w:val="af6"/>
    <w:uiPriority w:val="99"/>
    <w:rsid w:val="001B5FD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1B5FD5"/>
    <w:rPr>
      <w:rFonts w:ascii="Times New Roman" w:eastAsia="PMingLiU" w:hAnsi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rsid w:val="001B5FD5"/>
    <w:pPr>
      <w:widowControl/>
      <w:suppressAutoHyphens w:val="0"/>
      <w:autoSpaceDE/>
      <w:spacing w:before="120" w:after="120"/>
      <w:jc w:val="both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B5FD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7">
    <w:name w:val="Hyperlink"/>
    <w:basedOn w:val="a0"/>
    <w:uiPriority w:val="99"/>
    <w:rsid w:val="001B5FD5"/>
    <w:rPr>
      <w:rFonts w:cs="Times New Roman"/>
      <w:color w:val="0000FF"/>
      <w:u w:val="single"/>
    </w:rPr>
  </w:style>
  <w:style w:type="paragraph" w:styleId="af8">
    <w:name w:val="List Paragraph"/>
    <w:basedOn w:val="a"/>
    <w:uiPriority w:val="99"/>
    <w:qFormat/>
    <w:rsid w:val="001B5FD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C00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f9">
    <w:name w:val="annotation reference"/>
    <w:basedOn w:val="a0"/>
    <w:uiPriority w:val="99"/>
    <w:semiHidden/>
    <w:unhideWhenUsed/>
    <w:rsid w:val="00CC0095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CC0095"/>
  </w:style>
  <w:style w:type="character" w:customStyle="1" w:styleId="afb">
    <w:name w:val="Текст примечания Знак"/>
    <w:basedOn w:val="a0"/>
    <w:link w:val="afa"/>
    <w:uiPriority w:val="99"/>
    <w:semiHidden/>
    <w:rsid w:val="00CC0095"/>
    <w:rPr>
      <w:rFonts w:ascii="Times New Roman" w:eastAsia="PMingLiU" w:hAnsi="Times New Roman" w:cs="Times New Roman"/>
      <w:sz w:val="20"/>
      <w:szCs w:val="20"/>
      <w:lang w:eastAsia="ar-SA"/>
    </w:rPr>
  </w:style>
  <w:style w:type="character" w:customStyle="1" w:styleId="paragraph">
    <w:name w:val="paragraph"/>
    <w:basedOn w:val="a0"/>
    <w:rsid w:val="00B13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DE2061417F01A76564EB4E614820D972580323CCDCF501A12BBFEF7A2E1645AA680D87351B801Dz0b6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%20https://bankrot.fedresu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Эрлих Маргарита Евгеньевна</dc:creator>
  <cp:lastModifiedBy>Максим Четвериков</cp:lastModifiedBy>
  <cp:revision>3</cp:revision>
  <cp:lastPrinted>2018-10-19T06:37:00Z</cp:lastPrinted>
  <dcterms:created xsi:type="dcterms:W3CDTF">2024-03-15T07:47:00Z</dcterms:created>
  <dcterms:modified xsi:type="dcterms:W3CDTF">2024-03-15T07:49:00Z</dcterms:modified>
</cp:coreProperties>
</file>