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347214">
        <w:rPr>
          <w:rFonts w:ascii="Times New Roman" w:eastAsia="Times New Roman" w:hAnsi="Times New Roman" w:cs="Times New Roman"/>
          <w:b/>
          <w:lang w:bidi="fa-IR"/>
        </w:rPr>
        <w:t>24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давца по лоту № 1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D12CAA" w:rsidRPr="00E20323">
        <w:rPr>
          <w:rFonts w:ascii="Times New Roman" w:eastAsia="Times New Roman" w:hAnsi="Times New Roman" w:cs="Times New Roman"/>
          <w:lang w:eastAsia="ru-RU"/>
        </w:rPr>
        <w:t xml:space="preserve">), на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условиях и в порядке, указанных в сообщении 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>№</w:t>
      </w:r>
      <w:r w:rsidR="00D85B9E">
        <w:rPr>
          <w:rFonts w:ascii="Times New Roman" w:eastAsia="Times New Roman" w:hAnsi="Times New Roman" w:cs="Times New Roman"/>
          <w:lang w:eastAsia="ru-RU"/>
        </w:rPr>
        <w:t>77035797397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о проведении торгов, опубликован</w:t>
      </w:r>
      <w:r w:rsidR="004621D7" w:rsidRPr="00E20323">
        <w:rPr>
          <w:rFonts w:ascii="Times New Roman" w:eastAsia="Times New Roman" w:hAnsi="Times New Roman" w:cs="Times New Roman"/>
          <w:lang w:eastAsia="ru-RU"/>
        </w:rPr>
        <w:t>ном</w:t>
      </w:r>
      <w:r w:rsidR="007B7EA3" w:rsidRPr="00E20323">
        <w:rPr>
          <w:rFonts w:ascii="Times New Roman" w:eastAsia="Times New Roman" w:hAnsi="Times New Roman" w:cs="Times New Roman"/>
          <w:lang w:eastAsia="ru-RU"/>
        </w:rPr>
        <w:t xml:space="preserve"> в газете «Коммерсантъ»</w:t>
      </w:r>
      <w:r w:rsidR="00D85B9E">
        <w:rPr>
          <w:rFonts w:ascii="Times New Roman" w:eastAsia="Times New Roman" w:hAnsi="Times New Roman" w:cs="Times New Roman"/>
          <w:lang w:eastAsia="ru-RU"/>
        </w:rPr>
        <w:t xml:space="preserve"> № 46 (7736) от 16.03.2024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1) MAN TGS 18400,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WMA06SZZ1BM567778, гос. ном. Е876КВ152 (Примечание: Не на ходу. Некомплектный: отсутствует блок управления ДВС, гидронасос, отсутствуют АКБ – 2 шт., мультимедийный блок. Коррозия рамы, узлов и агрегатов);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2) МАЗ 533702240 АТЗ 5614206,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X9056142660001247, гос. ном. К942МУ152 (Примечание: Не на ходу. Некомплектный: отсутствуют АКБ – 2 шт. Коррозия рамы и кабины);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3) RENAULT SR, 2010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X7LLSRB1HAH323666, гос. ном. В564КЕ152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4) CHEVROLET NIVA, 2014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X9L212300E0504698, гос. ном. Н754АХ152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5) MAN TGS 18360,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WMA06SZZ2BM573959, гос. ном. Е033АО152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6) Полуприцеп самосвал GENERAL TRAILERS,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VH1SYY3ZB40000058, гос. ном. ВА163152;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7)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808210023, гос. ном. 3723НР52 (Примечание: Не на ходу. Некомплектный: отсутствует головка блока цилиндров, поддон двигателя, стартер, топливный насос, генератор, АКБ);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808212327, гос. ном. 3722НР52 (Примечание: Не на ходу. Некомплектный: отсутствует генератор, стартер, неисправно рулевое управление, неисправна электрика, невозможно определить работоспособность ДВС, отсутствует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9) Комбайн зерноуборочный CLAAS LEXION 570,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58501354, гос. ном. 8458НН52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10)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58403861, гос. ном. 8451НН52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11)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Z8RW01146, гос. ном. 7840НН52 (Примечание: Не на ходу. Некомплектный: отсутствует ДВС, отсутствуют все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12)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JEE0109105, гос. ном. 8854НН52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13) Трактор CASE STX 500,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JEE0109163, гос. ном. 8857НН52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14)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RW7820R030037, гос. ном. 8846НН52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15)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58403859, гос. ном. 8453НН52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16)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58403858, гос. ном. 8455НН52 (Примечание: Не на ходу. Некомплектный: отсутствует АКБ,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lastRenderedPageBreak/>
        <w:t xml:space="preserve">17)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58403860, гос. ном. 8452НН52 (Примечание: Не на ходу. Некомплектный: отсутствует АКБ, две задние ступицы, колеса – 4 шт.,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1221, 2005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12011760, гос. ном. 7319НН52 (Примечание: Не на ходу. Некомплектный. Годные остатки: рама, мосты, КПП, кабина, колеса (без одной задней покрышки));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19)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X1F45143V90001050, гос. ном. Е177ВС152 (Примечание: Некомплектный: отсутствуют АКБ – 2 шт. Коррозия рамы, кабины);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20) Прицеп СЗАП 855102,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X1W85510A90004625, гос. ном. АХ506752 (Примечание: Коррозия рамы, кузова);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21)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X1F45143V90001052, гос. ном. Е397КО152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22)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X1F45143V90001049, гос. ном. Е399КО152 (Примечание: Не на ходу. Некомплектный: отсутствует навесное ДВС, радиатор, КПП, редуктора задних мостов,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23)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RW7820R031730, гос. ном. 0608НР52 (Примечание: Не на ходу. Некомплектный: отсутствуют АКБ – 2 шт., стартер, генератор,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24)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Z8RW01188, гос. ном. 8456НН52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25)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808213399, гос. ном. 3721НР52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26)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808219632, гос. ном. 6236НР52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27)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Z8RW01563, гос. ном. 8457НН52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28) Опрыскиватель JOHN DEERE 4730,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N04730X002524, гос. ном. 7833НН52 (Примечание: Не на ходу. Некомплектный: отсутствуют АКБ – 2 шт., генератор, блоки управления, монитор);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29) Трактор JOHN DEERE 8420,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RW8420P031966, гос. ном. 8845НН52 (Примечание: Не на ходу. Некомплектный: отсутствует стартер, генератор, блоки управления, отсутствуют АКБ – 2 шт.); </w:t>
      </w:r>
    </w:p>
    <w:p w:rsidR="00DE42B4" w:rsidRPr="00E20323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30)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JEE0109108, гос. ном. 8853НН52 (Примечание: Не на ходу. Некомплектный. Годные остатки: мосты, рама, колеса, кабина).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9863A8">
        <w:rPr>
          <w:rFonts w:ascii="Times New Roman" w:eastAsia="Times New Roman" w:hAnsi="Times New Roman" w:cs="Times New Roman"/>
          <w:lang w:eastAsia="ru-RU"/>
        </w:rPr>
        <w:t>нежных средств на счет</w:t>
      </w:r>
      <w:r w:rsidR="00CB6BB6">
        <w:rPr>
          <w:rFonts w:ascii="Times New Roman" w:eastAsia="Times New Roman" w:hAnsi="Times New Roman" w:cs="Times New Roman"/>
          <w:lang w:eastAsia="ru-RU"/>
        </w:rPr>
        <w:t xml:space="preserve"> ООО «Сириус» (ИНН 5221004891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>, КПП 52600</w:t>
      </w:r>
      <w:r w:rsidR="00EE7C7F">
        <w:rPr>
          <w:rFonts w:ascii="Times New Roman" w:eastAsia="Times New Roman" w:hAnsi="Times New Roman" w:cs="Times New Roman"/>
          <w:lang w:eastAsia="ru-RU"/>
        </w:rPr>
        <w:t xml:space="preserve">1001): р/с </w:t>
      </w:r>
      <w:r w:rsidR="009863A8">
        <w:rPr>
          <w:rFonts w:ascii="Times New Roman" w:eastAsia="Times New Roman" w:hAnsi="Times New Roman" w:cs="Times New Roman"/>
          <w:lang w:eastAsia="ru-RU"/>
        </w:rPr>
        <w:t>№40702810123500005017</w:t>
      </w:r>
      <w:r w:rsidR="009863A8" w:rsidRPr="009863A8">
        <w:rPr>
          <w:rFonts w:ascii="Times New Roman" w:eastAsia="Times New Roman" w:hAnsi="Times New Roman" w:cs="Times New Roman"/>
          <w:lang w:eastAsia="ru-RU"/>
        </w:rPr>
        <w:t xml:space="preserve"> в Приволжский филиал ПАО РОСБАНК, БИК: 042202747, к/с: 30101810400000000747 Волго-Вятское ГУ ЦБ РФ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lastRenderedPageBreak/>
        <w:t>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 xml:space="preserve">(ИНН 5221004891, КПП 526001001): </w:t>
      </w:r>
      <w:r w:rsidR="008012ED" w:rsidRPr="008012ED">
        <w:rPr>
          <w:rFonts w:ascii="Times New Roman" w:eastAsia="Times New Roman" w:hAnsi="Times New Roman" w:cs="Times New Roman"/>
          <w:color w:val="000000"/>
          <w:lang w:eastAsia="ru-RU"/>
        </w:rPr>
        <w:t>р/с №40702810123500005017 в Приволжский филиал ПАО РОСБАНК, БИК: 042202747, к/с: 30101810400000000747 Волго-Вятское ГУ ЦБ РФ</w:t>
      </w:r>
      <w:bookmarkStart w:id="0" w:name="_GoBack"/>
      <w:bookmarkEnd w:id="0"/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47214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97075"/>
    <w:rsid w:val="005A58E5"/>
    <w:rsid w:val="005D23E8"/>
    <w:rsid w:val="005D40DB"/>
    <w:rsid w:val="00610BD0"/>
    <w:rsid w:val="0062659E"/>
    <w:rsid w:val="00656822"/>
    <w:rsid w:val="006851C0"/>
    <w:rsid w:val="006D0034"/>
    <w:rsid w:val="006D0A9D"/>
    <w:rsid w:val="00745199"/>
    <w:rsid w:val="007B7EA3"/>
    <w:rsid w:val="007E49FE"/>
    <w:rsid w:val="008012ED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863A8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90BC2"/>
    <w:rsid w:val="00CB6BB6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85B9E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A4470"/>
    <w:rsid w:val="00FB15EE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68A3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76</cp:revision>
  <cp:lastPrinted>2017-11-03T09:04:00Z</cp:lastPrinted>
  <dcterms:created xsi:type="dcterms:W3CDTF">2016-03-21T20:42:00Z</dcterms:created>
  <dcterms:modified xsi:type="dcterms:W3CDTF">2024-03-04T10:11:00Z</dcterms:modified>
</cp:coreProperties>
</file>