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7C5EAC0" w:rsidR="00777765" w:rsidRPr="001240A6" w:rsidRDefault="007366A7" w:rsidP="00607DC4">
      <w:pPr>
        <w:spacing w:after="0" w:line="240" w:lineRule="auto"/>
        <w:ind w:firstLine="567"/>
        <w:jc w:val="both"/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40A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1240A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1240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«Энергомашбанк»)</w:t>
      </w:r>
      <w:r w:rsidRPr="001240A6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197110, г. Санкт-Петербург, ул. Петрозаводская, д. 11, лит. А, ИНН 7831000066, ОГРН 1027800001261),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</w:t>
      </w:r>
      <w:r w:rsidR="00B368B1" w:rsidRPr="001240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1240A6">
        <w:t xml:space="preserve"> </w:t>
      </w:r>
      <w:r w:rsidR="00777765"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1240A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240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240A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ECBAB7B" w:rsidR="00B368B1" w:rsidRPr="001240A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157FB96E" w:rsidR="00B368B1" w:rsidRPr="001240A6" w:rsidRDefault="007366A7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240A6">
        <w:t xml:space="preserve">Лот 1 - </w:t>
      </w:r>
      <w:r w:rsidRPr="001240A6">
        <w:t>Гоменюк Сергей Борисович, солидарно с Горбачевым Виталием Евгеньевичем, Елисеевым Александром Александровичем, Мунтяну Василием Кирилловичем, решение Кронштадтского районного суда Санкт-Петербурга от 21.12.2016 по делу 2-1187/16 (4 159 829,76 руб.)</w:t>
      </w:r>
      <w:r w:rsidRPr="001240A6">
        <w:t xml:space="preserve"> – </w:t>
      </w:r>
      <w:r w:rsidRPr="001240A6">
        <w:t>4</w:t>
      </w:r>
      <w:r w:rsidRPr="001240A6">
        <w:t xml:space="preserve"> </w:t>
      </w:r>
      <w:r w:rsidRPr="001240A6">
        <w:t>159</w:t>
      </w:r>
      <w:r w:rsidRPr="001240A6">
        <w:t xml:space="preserve"> </w:t>
      </w:r>
      <w:r w:rsidRPr="001240A6">
        <w:t>829,76</w:t>
      </w:r>
      <w:r w:rsidRPr="001240A6">
        <w:t xml:space="preserve"> руб.</w:t>
      </w:r>
    </w:p>
    <w:p w14:paraId="08A89069" w14:textId="77777777" w:rsidR="00B368B1" w:rsidRPr="001240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240A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240A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240A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240A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240A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1240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240A6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1FE81DBA" w:rsidR="00B368B1" w:rsidRPr="001240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40A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240A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240A6">
        <w:rPr>
          <w:rFonts w:ascii="Times New Roman CYR" w:hAnsi="Times New Roman CYR" w:cs="Times New Roman CYR"/>
          <w:color w:val="000000"/>
        </w:rPr>
        <w:t xml:space="preserve"> </w:t>
      </w:r>
      <w:r w:rsidR="007366A7" w:rsidRPr="001240A6">
        <w:rPr>
          <w:rFonts w:ascii="Times New Roman CYR" w:hAnsi="Times New Roman CYR" w:cs="Times New Roman CYR"/>
          <w:b/>
          <w:bCs/>
          <w:color w:val="000000"/>
        </w:rPr>
        <w:t>29 января</w:t>
      </w:r>
      <w:r w:rsidRPr="001240A6">
        <w:rPr>
          <w:rFonts w:ascii="Times New Roman CYR" w:hAnsi="Times New Roman CYR" w:cs="Times New Roman CYR"/>
          <w:color w:val="000000"/>
        </w:rPr>
        <w:t xml:space="preserve"> </w:t>
      </w:r>
      <w:r w:rsidRPr="001240A6">
        <w:rPr>
          <w:b/>
        </w:rPr>
        <w:t>202</w:t>
      </w:r>
      <w:r w:rsidR="00835674" w:rsidRPr="001240A6">
        <w:rPr>
          <w:b/>
        </w:rPr>
        <w:t>4</w:t>
      </w:r>
      <w:r w:rsidRPr="001240A6">
        <w:rPr>
          <w:b/>
        </w:rPr>
        <w:t xml:space="preserve"> г.</w:t>
      </w:r>
      <w:r w:rsidRPr="001240A6">
        <w:t xml:space="preserve"> </w:t>
      </w:r>
      <w:r w:rsidRPr="001240A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240A6">
        <w:rPr>
          <w:color w:val="000000"/>
        </w:rPr>
        <w:t xml:space="preserve">АО «Российский аукционный дом» по адресу: </w:t>
      </w:r>
      <w:hyperlink r:id="rId6" w:history="1">
        <w:r w:rsidRPr="001240A6">
          <w:rPr>
            <w:rStyle w:val="a4"/>
          </w:rPr>
          <w:t>http://lot-online.ru</w:t>
        </w:r>
      </w:hyperlink>
      <w:r w:rsidRPr="001240A6">
        <w:rPr>
          <w:color w:val="000000"/>
        </w:rPr>
        <w:t xml:space="preserve"> (далее – ЭТП)</w:t>
      </w:r>
      <w:r w:rsidRPr="001240A6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1240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40A6">
        <w:rPr>
          <w:color w:val="000000"/>
        </w:rPr>
        <w:t>Время окончания Торгов:</w:t>
      </w:r>
    </w:p>
    <w:p w14:paraId="689DA998" w14:textId="77777777" w:rsidR="00B368B1" w:rsidRPr="001240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40A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1240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40A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9647EFC" w:rsidR="00B368B1" w:rsidRPr="001240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40A6">
        <w:rPr>
          <w:color w:val="000000"/>
        </w:rPr>
        <w:t xml:space="preserve">В случае, если по итогам Торгов, назначенных на </w:t>
      </w:r>
      <w:r w:rsidR="007366A7" w:rsidRPr="001240A6">
        <w:rPr>
          <w:color w:val="000000"/>
        </w:rPr>
        <w:t>29 января 2024 г.</w:t>
      </w:r>
      <w:r w:rsidRPr="001240A6">
        <w:rPr>
          <w:b/>
          <w:bCs/>
          <w:color w:val="000000"/>
        </w:rPr>
        <w:t>,</w:t>
      </w:r>
      <w:r w:rsidRPr="001240A6">
        <w:rPr>
          <w:color w:val="000000"/>
        </w:rPr>
        <w:t xml:space="preserve"> лоты не реализованы, то в 14:00 часов по московскому времени </w:t>
      </w:r>
      <w:r w:rsidR="007366A7" w:rsidRPr="001240A6">
        <w:rPr>
          <w:b/>
          <w:bCs/>
          <w:color w:val="000000"/>
        </w:rPr>
        <w:t>18 марта</w:t>
      </w:r>
      <w:r w:rsidRPr="001240A6">
        <w:rPr>
          <w:color w:val="000000"/>
        </w:rPr>
        <w:t xml:space="preserve"> </w:t>
      </w:r>
      <w:r w:rsidRPr="001240A6">
        <w:rPr>
          <w:b/>
          <w:bCs/>
          <w:color w:val="000000"/>
        </w:rPr>
        <w:t>202</w:t>
      </w:r>
      <w:r w:rsidR="00835674" w:rsidRPr="001240A6">
        <w:rPr>
          <w:b/>
          <w:bCs/>
          <w:color w:val="000000"/>
        </w:rPr>
        <w:t>4</w:t>
      </w:r>
      <w:r w:rsidRPr="001240A6">
        <w:rPr>
          <w:b/>
        </w:rPr>
        <w:t xml:space="preserve"> г.</w:t>
      </w:r>
      <w:r w:rsidRPr="001240A6">
        <w:t xml:space="preserve"> </w:t>
      </w:r>
      <w:r w:rsidRPr="001240A6">
        <w:rPr>
          <w:color w:val="000000"/>
        </w:rPr>
        <w:t>на ЭТП</w:t>
      </w:r>
      <w:r w:rsidRPr="001240A6">
        <w:t xml:space="preserve"> </w:t>
      </w:r>
      <w:r w:rsidRPr="001240A6">
        <w:rPr>
          <w:color w:val="000000"/>
        </w:rPr>
        <w:t>будут проведены</w:t>
      </w:r>
      <w:r w:rsidRPr="001240A6">
        <w:rPr>
          <w:b/>
          <w:bCs/>
          <w:color w:val="000000"/>
        </w:rPr>
        <w:t xml:space="preserve"> повторные Торги </w:t>
      </w:r>
      <w:r w:rsidRPr="001240A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1240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40A6">
        <w:rPr>
          <w:color w:val="000000"/>
        </w:rPr>
        <w:t>Оператор ЭТП (далее – Оператор) обеспечивает проведение Торгов.</w:t>
      </w:r>
    </w:p>
    <w:p w14:paraId="2146F187" w14:textId="237DBB39" w:rsidR="00B368B1" w:rsidRPr="001240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40A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366A7" w:rsidRPr="001240A6">
        <w:rPr>
          <w:b/>
          <w:bCs/>
          <w:color w:val="000000"/>
        </w:rPr>
        <w:t>12 декабря</w:t>
      </w:r>
      <w:r w:rsidRPr="001240A6">
        <w:rPr>
          <w:color w:val="000000"/>
        </w:rPr>
        <w:t xml:space="preserve"> </w:t>
      </w:r>
      <w:r w:rsidRPr="001240A6">
        <w:rPr>
          <w:b/>
          <w:bCs/>
          <w:color w:val="000000"/>
        </w:rPr>
        <w:t>202</w:t>
      </w:r>
      <w:r w:rsidR="007366A7" w:rsidRPr="001240A6">
        <w:rPr>
          <w:b/>
          <w:bCs/>
          <w:color w:val="000000"/>
        </w:rPr>
        <w:t>3</w:t>
      </w:r>
      <w:r w:rsidRPr="001240A6">
        <w:rPr>
          <w:b/>
          <w:bCs/>
          <w:color w:val="000000"/>
        </w:rPr>
        <w:t xml:space="preserve"> г.,</w:t>
      </w:r>
      <w:r w:rsidRPr="001240A6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366A7" w:rsidRPr="001240A6">
        <w:rPr>
          <w:b/>
          <w:bCs/>
          <w:color w:val="000000"/>
        </w:rPr>
        <w:t>05 февраля</w:t>
      </w:r>
      <w:r w:rsidRPr="001240A6">
        <w:rPr>
          <w:color w:val="000000"/>
        </w:rPr>
        <w:t xml:space="preserve"> </w:t>
      </w:r>
      <w:r w:rsidRPr="001240A6">
        <w:rPr>
          <w:b/>
          <w:bCs/>
          <w:color w:val="000000"/>
        </w:rPr>
        <w:t>202</w:t>
      </w:r>
      <w:r w:rsidR="00835674" w:rsidRPr="001240A6">
        <w:rPr>
          <w:b/>
          <w:bCs/>
          <w:color w:val="000000"/>
        </w:rPr>
        <w:t>4</w:t>
      </w:r>
      <w:r w:rsidRPr="001240A6">
        <w:rPr>
          <w:b/>
          <w:bCs/>
        </w:rPr>
        <w:t xml:space="preserve"> г.</w:t>
      </w:r>
      <w:r w:rsidRPr="001240A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1240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40A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DAC0272" w:rsidR="00B368B1" w:rsidRPr="001240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40A6">
        <w:rPr>
          <w:b/>
          <w:bCs/>
          <w:color w:val="000000"/>
        </w:rPr>
        <w:t>Торги ППП</w:t>
      </w:r>
      <w:r w:rsidRPr="001240A6">
        <w:rPr>
          <w:color w:val="000000"/>
          <w:shd w:val="clear" w:color="auto" w:fill="FFFFFF"/>
        </w:rPr>
        <w:t xml:space="preserve"> будут проведены на ЭТП: </w:t>
      </w:r>
      <w:r w:rsidRPr="001240A6">
        <w:rPr>
          <w:b/>
          <w:bCs/>
          <w:color w:val="000000"/>
        </w:rPr>
        <w:t xml:space="preserve">с </w:t>
      </w:r>
      <w:r w:rsidR="007366A7" w:rsidRPr="001240A6">
        <w:rPr>
          <w:b/>
          <w:bCs/>
          <w:color w:val="000000"/>
        </w:rPr>
        <w:t>25 марта</w:t>
      </w:r>
      <w:r w:rsidRPr="001240A6">
        <w:rPr>
          <w:b/>
          <w:bCs/>
          <w:color w:val="000000"/>
        </w:rPr>
        <w:t xml:space="preserve"> 202</w:t>
      </w:r>
      <w:r w:rsidR="00282BFA" w:rsidRPr="001240A6">
        <w:rPr>
          <w:b/>
          <w:bCs/>
          <w:color w:val="000000"/>
        </w:rPr>
        <w:t>4</w:t>
      </w:r>
      <w:r w:rsidRPr="001240A6">
        <w:rPr>
          <w:b/>
          <w:bCs/>
          <w:color w:val="000000"/>
        </w:rPr>
        <w:t xml:space="preserve"> г. по </w:t>
      </w:r>
      <w:r w:rsidR="007366A7" w:rsidRPr="001240A6">
        <w:rPr>
          <w:b/>
          <w:bCs/>
          <w:color w:val="000000"/>
        </w:rPr>
        <w:t>11 мая</w:t>
      </w:r>
      <w:r w:rsidRPr="001240A6">
        <w:rPr>
          <w:b/>
          <w:bCs/>
          <w:color w:val="000000"/>
        </w:rPr>
        <w:t xml:space="preserve"> 202</w:t>
      </w:r>
      <w:r w:rsidR="00282BFA" w:rsidRPr="001240A6">
        <w:rPr>
          <w:b/>
          <w:bCs/>
          <w:color w:val="000000"/>
        </w:rPr>
        <w:t>4</w:t>
      </w:r>
      <w:r w:rsidRPr="001240A6">
        <w:rPr>
          <w:b/>
          <w:bCs/>
          <w:color w:val="000000"/>
        </w:rPr>
        <w:t xml:space="preserve"> г.</w:t>
      </w:r>
    </w:p>
    <w:p w14:paraId="154FF146" w14:textId="2DE11F2B" w:rsidR="00777765" w:rsidRPr="001240A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366A7" w:rsidRPr="0012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марта</w:t>
      </w:r>
      <w:r w:rsidRPr="00124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12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2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124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12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24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1240A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240A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1240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24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1240A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24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1240A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40A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240A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40A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1240A6" w:rsidRDefault="00515CBE" w:rsidP="007A3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40A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844A2F4" w14:textId="77777777" w:rsidR="007A3C13" w:rsidRPr="001240A6" w:rsidRDefault="007A3C13" w:rsidP="007A3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240A6">
        <w:rPr>
          <w:color w:val="000000"/>
        </w:rPr>
        <w:t>с 25 марта 2024 г. по 03 апреля 2024 г. - в размере начальной цены продажи лота;</w:t>
      </w:r>
    </w:p>
    <w:p w14:paraId="3C2C30C6" w14:textId="77777777" w:rsidR="007A3C13" w:rsidRPr="001240A6" w:rsidRDefault="007A3C13" w:rsidP="007A3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240A6">
        <w:rPr>
          <w:color w:val="000000"/>
        </w:rPr>
        <w:t>с 04 апреля 2024 г. по 10 апреля 2024 г. - в размере 93,40% от начальной цены продажи лота;</w:t>
      </w:r>
    </w:p>
    <w:p w14:paraId="0657F65F" w14:textId="77777777" w:rsidR="007A3C13" w:rsidRPr="001240A6" w:rsidRDefault="007A3C13" w:rsidP="007A3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240A6">
        <w:rPr>
          <w:color w:val="000000"/>
        </w:rPr>
        <w:t>с 11 апреля 2024 г. по 17 апреля 2024 г. - в размере 86,80% от начальной цены продажи лота;</w:t>
      </w:r>
    </w:p>
    <w:p w14:paraId="77935733" w14:textId="77777777" w:rsidR="007A3C13" w:rsidRPr="001240A6" w:rsidRDefault="007A3C13" w:rsidP="007A3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240A6">
        <w:rPr>
          <w:color w:val="000000"/>
        </w:rPr>
        <w:t>с 18 апреля 2024 г. по 20 апреля 2024 г. - в размере 80,20% от начальной цены продажи лота;</w:t>
      </w:r>
    </w:p>
    <w:p w14:paraId="6A8544AC" w14:textId="77777777" w:rsidR="007A3C13" w:rsidRPr="001240A6" w:rsidRDefault="007A3C13" w:rsidP="007A3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240A6">
        <w:rPr>
          <w:color w:val="000000"/>
        </w:rPr>
        <w:t>с 21 апреля 2024 г. по 23 апреля 2024 г. - в размере 73,60% от начальной цены продажи лота;</w:t>
      </w:r>
    </w:p>
    <w:p w14:paraId="15A87226" w14:textId="77777777" w:rsidR="007A3C13" w:rsidRPr="001240A6" w:rsidRDefault="007A3C13" w:rsidP="007A3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240A6">
        <w:rPr>
          <w:color w:val="000000"/>
        </w:rPr>
        <w:t>с 24 апреля 2024 г. по 26 апреля 2024 г. - в размере 67,00% от начальной цены продажи лота;</w:t>
      </w:r>
    </w:p>
    <w:p w14:paraId="7A2FD259" w14:textId="77777777" w:rsidR="007A3C13" w:rsidRPr="001240A6" w:rsidRDefault="007A3C13" w:rsidP="007A3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240A6">
        <w:rPr>
          <w:color w:val="000000"/>
        </w:rPr>
        <w:t>с 27 апреля 2024 г. по 29 апреля 2024 г. - в размере 60,40% от начальной цены продажи лота;</w:t>
      </w:r>
    </w:p>
    <w:p w14:paraId="17A5A987" w14:textId="77777777" w:rsidR="007A3C13" w:rsidRPr="001240A6" w:rsidRDefault="007A3C13" w:rsidP="007A3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240A6">
        <w:rPr>
          <w:color w:val="000000"/>
        </w:rPr>
        <w:t>с 30 апреля 2024 г. по 02 мая 2024 г. - в размере 53,80% от начальной цены продажи лота;</w:t>
      </w:r>
    </w:p>
    <w:p w14:paraId="496569FF" w14:textId="77777777" w:rsidR="007A3C13" w:rsidRPr="001240A6" w:rsidRDefault="007A3C13" w:rsidP="007A3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240A6">
        <w:rPr>
          <w:color w:val="000000"/>
        </w:rPr>
        <w:t>с 03 мая 2024 г. по 05 мая 2024 г. - в размере 47,20% от начальной цены продажи лота;</w:t>
      </w:r>
    </w:p>
    <w:p w14:paraId="52A04031" w14:textId="77777777" w:rsidR="007A3C13" w:rsidRPr="001240A6" w:rsidRDefault="007A3C13" w:rsidP="007A3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240A6">
        <w:rPr>
          <w:color w:val="000000"/>
        </w:rPr>
        <w:t>с 06 мая 2024 г. по 08 мая 2024 г. - в размере 40,60% от начальной цены продажи лота;</w:t>
      </w:r>
    </w:p>
    <w:p w14:paraId="45D02C04" w14:textId="68CB687F" w:rsidR="00B368B1" w:rsidRPr="001240A6" w:rsidRDefault="007A3C13" w:rsidP="007A3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240A6">
        <w:rPr>
          <w:color w:val="000000"/>
        </w:rPr>
        <w:t>с 09 мая 2024 г. по 11 мая 2024 г. - в размере 34,00% от начальной цены продажи лота.</w:t>
      </w:r>
    </w:p>
    <w:p w14:paraId="577CA642" w14:textId="77777777" w:rsidR="00B368B1" w:rsidRPr="001240A6" w:rsidRDefault="00B368B1" w:rsidP="007A3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1240A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0A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1240A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240A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240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240A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0A6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1240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1240A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71FC7F5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2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D2F3A" w:rsidRPr="0012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12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240A6">
        <w:rPr>
          <w:rFonts w:ascii="Times New Roman" w:hAnsi="Times New Roman" w:cs="Times New Roman"/>
          <w:sz w:val="24"/>
          <w:szCs w:val="24"/>
        </w:rPr>
        <w:t xml:space="preserve"> д</w:t>
      </w:r>
      <w:r w:rsidRPr="0012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D2F3A" w:rsidRPr="0012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2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240A6">
        <w:rPr>
          <w:rFonts w:ascii="Times New Roman" w:hAnsi="Times New Roman" w:cs="Times New Roman"/>
          <w:sz w:val="24"/>
          <w:szCs w:val="24"/>
        </w:rPr>
        <w:t xml:space="preserve"> </w:t>
      </w:r>
      <w:r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9D2F3A" w:rsidRPr="001240A6">
        <w:rPr>
          <w:rFonts w:ascii="Times New Roman" w:hAnsi="Times New Roman" w:cs="Times New Roman"/>
          <w:color w:val="000000"/>
          <w:sz w:val="24"/>
          <w:szCs w:val="24"/>
        </w:rPr>
        <w:t>Санкт-Петербург, ул. Чапаева, д. 15, лит. А,</w:t>
      </w:r>
      <w:r w:rsidRPr="001240A6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</w:t>
      </w:r>
      <w:r w:rsidR="009D2F3A" w:rsidRPr="001240A6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 informspb@auction-house.ru</w:t>
      </w:r>
      <w:r w:rsidRPr="001240A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1240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0A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0A6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366A7"/>
    <w:rsid w:val="007742EE"/>
    <w:rsid w:val="007765D6"/>
    <w:rsid w:val="00777765"/>
    <w:rsid w:val="007A3C13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D2F3A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1955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10</cp:revision>
  <cp:lastPrinted>2023-12-01T13:45:00Z</cp:lastPrinted>
  <dcterms:created xsi:type="dcterms:W3CDTF">2023-07-06T09:54:00Z</dcterms:created>
  <dcterms:modified xsi:type="dcterms:W3CDTF">2023-12-01T13:47:00Z</dcterms:modified>
</cp:coreProperties>
</file>