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86825" w:rsidRDefault="0015430E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CA6B476" w:rsidR="00777765" w:rsidRPr="008E5CCB" w:rsidRDefault="000139A8" w:rsidP="0068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E5CC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8E5CCB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8E5CCB">
        <w:rPr>
          <w:rFonts w:ascii="Times New Roman" w:hAnsi="Times New Roman" w:cs="Times New Roman"/>
          <w:sz w:val="24"/>
          <w:szCs w:val="24"/>
        </w:rPr>
        <w:t>Унифин</w:t>
      </w:r>
      <w:proofErr w:type="spellEnd"/>
      <w:r w:rsidRPr="008E5CCB">
        <w:rPr>
          <w:rFonts w:ascii="Times New Roman" w:hAnsi="Times New Roman" w:cs="Times New Roman"/>
          <w:sz w:val="24"/>
          <w:szCs w:val="24"/>
        </w:rPr>
        <w:t xml:space="preserve">» АО), (адрес регистрации: 127051, г. Москва, 1-ый Колобовский пер., д. 11, ИНН 6312013912, ОГРН 1027739197914) (далее – финансовая организация),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8E5C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E5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E5CCB" w:rsidRDefault="00777765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636291B" w14:textId="589527CB" w:rsidR="00785034" w:rsidRPr="008E5CCB" w:rsidRDefault="00785034" w:rsidP="0068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51710160"/>
      <w:r w:rsidRPr="008E5CCB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- 27 000 кв. м, адрес: местоположение установлено относительно ориентира, расположенного в границах участка, почтовый адрес ориентира: Московская обл., Шаховской р-н, с/п </w:t>
      </w:r>
      <w:proofErr w:type="spellStart"/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Степаньковское</w:t>
      </w:r>
      <w:proofErr w:type="spellEnd"/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>, у д. Андреевское, кадастровый номер 50:06:0070403:231, земли сельскохозяйственного назначения - для ведения крестьянского (фермерского) хозяйства</w:t>
      </w:r>
      <w:r w:rsidRPr="008E5CCB">
        <w:rPr>
          <w:rFonts w:ascii="Times New Roman" w:hAnsi="Times New Roman" w:cs="Times New Roman"/>
          <w:sz w:val="24"/>
          <w:szCs w:val="24"/>
        </w:rPr>
        <w:t xml:space="preserve">– </w:t>
      </w:r>
      <w:r w:rsidR="004479DD" w:rsidRPr="004479DD">
        <w:rPr>
          <w:rFonts w:ascii="Times New Roman" w:eastAsia="Times New Roman" w:hAnsi="Times New Roman" w:cs="Times New Roman"/>
          <w:color w:val="000000"/>
          <w:sz w:val="24"/>
          <w:szCs w:val="24"/>
        </w:rPr>
        <w:t>1 708 500,00</w:t>
      </w:r>
      <w:r w:rsidR="004479DD"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CCB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5C5A6F9" w14:textId="77777777" w:rsidR="00BF4D14" w:rsidRPr="008E5CCB" w:rsidRDefault="00785034" w:rsidP="00BF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- 68 596 кв. м, адрес: местоположение установлено относительно ориентира, расположенного в границах участка, почтовый адрес ориентира: Московская обл., Шаховской р-н, с/п </w:t>
      </w:r>
      <w:proofErr w:type="spellStart"/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Степаньковское</w:t>
      </w:r>
      <w:proofErr w:type="spellEnd"/>
      <w:r w:rsidR="00475DE4" w:rsidRPr="00475DE4">
        <w:rPr>
          <w:rFonts w:ascii="Times New Roman" w:eastAsia="Times New Roman" w:hAnsi="Times New Roman" w:cs="Times New Roman"/>
          <w:color w:val="000000"/>
          <w:sz w:val="24"/>
          <w:szCs w:val="24"/>
        </w:rPr>
        <w:t>, у д. Андреевское, кадастровый номер 50:06:0070402:321, земли сельскохозяйственного назначения - для ведения крестьянского (фермерского) хозяйства</w:t>
      </w:r>
      <w:r w:rsidRPr="008E5CCB">
        <w:rPr>
          <w:rFonts w:ascii="Times New Roman" w:hAnsi="Times New Roman" w:cs="Times New Roman"/>
          <w:sz w:val="24"/>
          <w:szCs w:val="24"/>
        </w:rPr>
        <w:t xml:space="preserve">– </w:t>
      </w:r>
      <w:r w:rsidR="004479DD" w:rsidRPr="004479DD">
        <w:rPr>
          <w:rFonts w:ascii="Times New Roman" w:eastAsia="Times New Roman" w:hAnsi="Times New Roman" w:cs="Times New Roman"/>
          <w:color w:val="000000"/>
          <w:sz w:val="24"/>
          <w:szCs w:val="24"/>
        </w:rPr>
        <w:t>3 931 250,00</w:t>
      </w:r>
      <w:r w:rsidR="004479DD"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CCB">
        <w:rPr>
          <w:rFonts w:ascii="Times New Roman" w:hAnsi="Times New Roman" w:cs="Times New Roman"/>
          <w:sz w:val="24"/>
          <w:szCs w:val="24"/>
        </w:rPr>
        <w:t>руб.</w:t>
      </w:r>
    </w:p>
    <w:p w14:paraId="6A8EE43B" w14:textId="77777777" w:rsidR="00BF4D14" w:rsidRPr="008E5CCB" w:rsidRDefault="00BF4D14" w:rsidP="00BF4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 xml:space="preserve">      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>ам 1, 2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1528958" w14:textId="1F01886E" w:rsidR="00686825" w:rsidRPr="008E5CCB" w:rsidRDefault="00BF4D14" w:rsidP="00BF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>Покупатель по  Лот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>ам 1,2</w:t>
      </w:r>
      <w:r w:rsidR="00686825" w:rsidRPr="008E5CCB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bookmarkEnd w:id="0"/>
    <w:p w14:paraId="08A89069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E5CCB">
          <w:rPr>
            <w:rStyle w:val="a4"/>
          </w:rPr>
          <w:t>www.asv.org.ru</w:t>
        </w:r>
      </w:hyperlink>
      <w:r w:rsidRPr="008E5CCB">
        <w:rPr>
          <w:color w:val="000000"/>
        </w:rPr>
        <w:t xml:space="preserve">, </w:t>
      </w:r>
      <w:hyperlink r:id="rId5" w:history="1">
        <w:r w:rsidRPr="008E5CC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E5CCB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CCB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6192751D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b/>
          <w:bCs/>
          <w:color w:val="000000"/>
        </w:rPr>
        <w:t>Торги</w:t>
      </w:r>
      <w:r w:rsidRPr="008E5CCB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C2C91" w:rsidRPr="008E5CCB">
        <w:rPr>
          <w:b/>
          <w:bCs/>
          <w:color w:val="000000"/>
        </w:rPr>
        <w:t>19 марта</w:t>
      </w:r>
      <w:r w:rsidRPr="008E5CCB">
        <w:rPr>
          <w:color w:val="000000"/>
        </w:rPr>
        <w:t xml:space="preserve"> </w:t>
      </w:r>
      <w:r w:rsidRPr="008E5CCB">
        <w:rPr>
          <w:b/>
        </w:rPr>
        <w:t>202</w:t>
      </w:r>
      <w:r w:rsidR="00835674" w:rsidRPr="008E5CCB">
        <w:rPr>
          <w:b/>
        </w:rPr>
        <w:t>4</w:t>
      </w:r>
      <w:r w:rsidRPr="008E5CCB">
        <w:rPr>
          <w:b/>
        </w:rPr>
        <w:t xml:space="preserve"> г.</w:t>
      </w:r>
      <w:r w:rsidRPr="008E5CCB">
        <w:t xml:space="preserve"> </w:t>
      </w:r>
      <w:r w:rsidRPr="008E5CCB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8E5CCB">
          <w:rPr>
            <w:rStyle w:val="a4"/>
          </w:rPr>
          <w:t>http://lot-online.ru</w:t>
        </w:r>
      </w:hyperlink>
      <w:r w:rsidRPr="008E5CCB">
        <w:rPr>
          <w:color w:val="000000"/>
        </w:rPr>
        <w:t xml:space="preserve"> (далее – ЭТП).</w:t>
      </w:r>
    </w:p>
    <w:p w14:paraId="50FBD816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Время окончания Торгов:</w:t>
      </w:r>
    </w:p>
    <w:p w14:paraId="689DA998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77522AE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lastRenderedPageBreak/>
        <w:t xml:space="preserve">В случае, если по итогам Торгов, назначенных на </w:t>
      </w:r>
      <w:r w:rsidR="002C2C91" w:rsidRPr="008E5CCB">
        <w:rPr>
          <w:b/>
          <w:bCs/>
          <w:color w:val="000000"/>
        </w:rPr>
        <w:t>19 марта</w:t>
      </w:r>
      <w:r w:rsidRPr="008E5CCB">
        <w:rPr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835674" w:rsidRPr="008E5CCB">
        <w:rPr>
          <w:b/>
          <w:bCs/>
          <w:color w:val="000000"/>
        </w:rPr>
        <w:t>4</w:t>
      </w:r>
      <w:r w:rsidRPr="008E5CCB">
        <w:rPr>
          <w:b/>
          <w:bCs/>
          <w:color w:val="000000"/>
        </w:rPr>
        <w:t xml:space="preserve"> г.,</w:t>
      </w:r>
      <w:r w:rsidRPr="008E5CCB">
        <w:rPr>
          <w:color w:val="000000"/>
        </w:rPr>
        <w:t xml:space="preserve"> лоты не реализованы, то в 14:00 часов по московскому времени </w:t>
      </w:r>
      <w:r w:rsidR="002C2C91" w:rsidRPr="008E5CCB">
        <w:rPr>
          <w:b/>
          <w:bCs/>
          <w:color w:val="000000"/>
        </w:rPr>
        <w:t>07 мая</w:t>
      </w:r>
      <w:r w:rsidRPr="008E5CCB">
        <w:rPr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835674" w:rsidRPr="008E5CCB">
        <w:rPr>
          <w:b/>
          <w:bCs/>
          <w:color w:val="000000"/>
        </w:rPr>
        <w:t>4</w:t>
      </w:r>
      <w:r w:rsidRPr="008E5CCB">
        <w:rPr>
          <w:b/>
        </w:rPr>
        <w:t xml:space="preserve"> г.</w:t>
      </w:r>
      <w:r w:rsidRPr="008E5CCB">
        <w:t xml:space="preserve"> </w:t>
      </w:r>
      <w:r w:rsidRPr="008E5CCB">
        <w:rPr>
          <w:color w:val="000000"/>
        </w:rPr>
        <w:t>на ЭТП</w:t>
      </w:r>
      <w:r w:rsidRPr="008E5CCB">
        <w:t xml:space="preserve"> </w:t>
      </w:r>
      <w:r w:rsidRPr="008E5CCB">
        <w:rPr>
          <w:color w:val="000000"/>
        </w:rPr>
        <w:t>будут проведены</w:t>
      </w:r>
      <w:r w:rsidRPr="008E5CCB">
        <w:rPr>
          <w:b/>
          <w:bCs/>
          <w:color w:val="000000"/>
        </w:rPr>
        <w:t xml:space="preserve"> повторные Торги </w:t>
      </w:r>
      <w:r w:rsidRPr="008E5CC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Оператор ЭТП (далее – Оператор) обеспечивает проведение Торгов.</w:t>
      </w:r>
    </w:p>
    <w:p w14:paraId="23739272" w14:textId="2B0652A9" w:rsidR="002C2C9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7657E" w:rsidRPr="008E5CCB">
        <w:rPr>
          <w:b/>
          <w:bCs/>
          <w:color w:val="000000"/>
        </w:rPr>
        <w:t>06 февраля</w:t>
      </w:r>
      <w:r w:rsidR="00D7657E" w:rsidRPr="008E5CCB">
        <w:rPr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835674" w:rsidRPr="008E5CCB">
        <w:rPr>
          <w:b/>
          <w:bCs/>
          <w:color w:val="000000"/>
        </w:rPr>
        <w:t>4</w:t>
      </w:r>
      <w:r w:rsidRPr="008E5CCB">
        <w:rPr>
          <w:b/>
          <w:bCs/>
          <w:color w:val="000000"/>
        </w:rPr>
        <w:t xml:space="preserve"> г.,</w:t>
      </w:r>
      <w:r w:rsidRPr="008E5CC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C538C" w:rsidRPr="008E5CCB">
        <w:rPr>
          <w:b/>
          <w:bCs/>
          <w:color w:val="000000"/>
        </w:rPr>
        <w:t>25 марта</w:t>
      </w:r>
      <w:r w:rsidRPr="008E5CCB">
        <w:rPr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835674" w:rsidRPr="008E5CCB">
        <w:rPr>
          <w:b/>
          <w:bCs/>
          <w:color w:val="000000"/>
        </w:rPr>
        <w:t>4</w:t>
      </w:r>
      <w:r w:rsidRPr="008E5CCB">
        <w:rPr>
          <w:b/>
          <w:bCs/>
        </w:rPr>
        <w:t xml:space="preserve"> г.</w:t>
      </w:r>
      <w:r w:rsidRPr="008E5CC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CCB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AD523E0" w:rsidR="00B368B1" w:rsidRPr="008E5CCB" w:rsidRDefault="00B368B1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E5CCB">
        <w:rPr>
          <w:b/>
          <w:bCs/>
          <w:color w:val="000000"/>
        </w:rPr>
        <w:t>Торги ППП</w:t>
      </w:r>
      <w:r w:rsidRPr="008E5CCB">
        <w:rPr>
          <w:color w:val="000000"/>
          <w:shd w:val="clear" w:color="auto" w:fill="FFFFFF"/>
        </w:rPr>
        <w:t xml:space="preserve"> будут проведены на ЭТП: </w:t>
      </w:r>
      <w:r w:rsidRPr="008E5CCB">
        <w:rPr>
          <w:b/>
          <w:bCs/>
          <w:color w:val="000000"/>
        </w:rPr>
        <w:t xml:space="preserve">с </w:t>
      </w:r>
      <w:r w:rsidR="00871EB4" w:rsidRPr="002548D8">
        <w:rPr>
          <w:rFonts w:eastAsia="Times New Roman"/>
          <w:b/>
          <w:bCs/>
          <w:color w:val="000000"/>
        </w:rPr>
        <w:t>14 мая</w:t>
      </w:r>
      <w:r w:rsidR="00871EB4" w:rsidRPr="002548D8">
        <w:rPr>
          <w:rFonts w:eastAsia="Times New Roman"/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282BFA" w:rsidRPr="008E5CCB">
        <w:rPr>
          <w:b/>
          <w:bCs/>
          <w:color w:val="000000"/>
        </w:rPr>
        <w:t>4</w:t>
      </w:r>
      <w:r w:rsidRPr="008E5CCB">
        <w:rPr>
          <w:b/>
          <w:bCs/>
          <w:color w:val="000000"/>
        </w:rPr>
        <w:t xml:space="preserve"> г. по </w:t>
      </w:r>
      <w:r w:rsidR="00CA2821" w:rsidRPr="002548D8">
        <w:rPr>
          <w:rFonts w:eastAsia="Times New Roman"/>
          <w:b/>
          <w:bCs/>
          <w:color w:val="000000"/>
        </w:rPr>
        <w:t>26 июня</w:t>
      </w:r>
      <w:r w:rsidR="00CA2821" w:rsidRPr="002548D8">
        <w:rPr>
          <w:rFonts w:eastAsia="Times New Roman"/>
          <w:color w:val="000000"/>
        </w:rPr>
        <w:t xml:space="preserve"> </w:t>
      </w:r>
      <w:r w:rsidRPr="008E5CCB">
        <w:rPr>
          <w:b/>
          <w:bCs/>
          <w:color w:val="000000"/>
        </w:rPr>
        <w:t>202</w:t>
      </w:r>
      <w:r w:rsidR="00282BFA" w:rsidRPr="008E5CCB">
        <w:rPr>
          <w:b/>
          <w:bCs/>
          <w:color w:val="000000"/>
        </w:rPr>
        <w:t>4</w:t>
      </w:r>
      <w:r w:rsidRPr="008E5CCB">
        <w:rPr>
          <w:b/>
          <w:bCs/>
          <w:color w:val="000000"/>
        </w:rPr>
        <w:t xml:space="preserve"> г.</w:t>
      </w:r>
    </w:p>
    <w:p w14:paraId="154FF146" w14:textId="0596204E" w:rsidR="00777765" w:rsidRPr="008E5CCB" w:rsidRDefault="00777765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71EB4" w:rsidRPr="0025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мая</w:t>
      </w:r>
      <w:r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8E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E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8E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95560"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>Один</w:t>
      </w:r>
      <w:r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>) календарны</w:t>
      </w:r>
      <w:r w:rsidR="00D95560"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="00D95560" w:rsidRPr="008E5CCB"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 w:rsidRPr="008E5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E5CCB" w:rsidRDefault="00515CBE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E5CCB" w:rsidRDefault="00EA7238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E5CCB">
        <w:rPr>
          <w:color w:val="000000"/>
        </w:rPr>
        <w:t>Оператор обеспечивает проведение Торгов ППП.</w:t>
      </w:r>
    </w:p>
    <w:p w14:paraId="2189F8D6" w14:textId="77777777" w:rsidR="00871EB4" w:rsidRPr="008E5CCB" w:rsidRDefault="00515CBE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871EB4" w:rsidRPr="008E5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2F3980" w14:textId="39F5B0BC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мая 2024 г. по 17 мая 2024 г. - в размере начальной цены продажи лотов;</w:t>
      </w:r>
    </w:p>
    <w:p w14:paraId="34BDCB47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18 мая 2024 г. по 21 мая 2024 г. - в размере 90,56% от начальной цены продажи лотов;</w:t>
      </w:r>
    </w:p>
    <w:p w14:paraId="702C2C38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2024 г. по 25 мая 2024 г. - в размере 81,12% от начальной цены продажи лотов;</w:t>
      </w:r>
    </w:p>
    <w:p w14:paraId="69A960D8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2024 г. по 29 мая 2024 г. - в размере 71,68% от начальной цены продажи лотов;</w:t>
      </w:r>
    </w:p>
    <w:p w14:paraId="21F52C17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2024 г. по 02 июня 2024 г. - в размере 62,24% от начальной цены продажи лотов;</w:t>
      </w:r>
    </w:p>
    <w:p w14:paraId="55A93E3A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июня 2024 г. по 06 июня 2024 г. - в размере 52,80% от начальной цены продажи лотов;</w:t>
      </w:r>
    </w:p>
    <w:p w14:paraId="58C52909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2024 г. по 10 июня 2024 г. - в размере 43,36% от начальной цены продажи лотов;</w:t>
      </w:r>
    </w:p>
    <w:p w14:paraId="1EC422AD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июня 2024 г. по 14 июня 2024 г. - в размере 33,92% от начальной цены продажи лотов;</w:t>
      </w:r>
    </w:p>
    <w:p w14:paraId="6573099B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15 июня 2024 г. по 18 июня 2024 г. - в размере 24,48% от начальной цены продажи лотов;</w:t>
      </w:r>
    </w:p>
    <w:p w14:paraId="09447972" w14:textId="77777777" w:rsidR="00871EB4" w:rsidRPr="008E5CCB" w:rsidRDefault="00871EB4" w:rsidP="0068682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8D8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2024 г. по 22 июня 2024 г. - в размере 15,04% от начальной цены продажи лотов;</w:t>
      </w:r>
    </w:p>
    <w:p w14:paraId="5E2BFB36" w14:textId="22F3C0BD" w:rsidR="00515CBE" w:rsidRPr="008E5CCB" w:rsidRDefault="00871EB4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48D8">
        <w:rPr>
          <w:rFonts w:eastAsia="Times New Roman"/>
          <w:color w:val="000000"/>
        </w:rPr>
        <w:t>с 23 июня 2024 г. по 26 июня 2024 г. - в размере 5,60% от начальной цены продажи лотов</w:t>
      </w:r>
      <w:r w:rsidRPr="008E5CCB">
        <w:rPr>
          <w:rFonts w:eastAsia="Times New Roman"/>
          <w:color w:val="000000"/>
        </w:rPr>
        <w:t>.</w:t>
      </w:r>
    </w:p>
    <w:p w14:paraId="577CA642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8E5CC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E5C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E5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E5C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8E5CCB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8E5CCB" w:rsidRDefault="00B368B1" w:rsidP="006868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D3B2264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92FEF" w:rsidRPr="008E5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="00A92FEF" w:rsidRPr="008E5CCB">
        <w:rPr>
          <w:rFonts w:ascii="Times New Roman" w:hAnsi="Times New Roman" w:cs="Times New Roman"/>
          <w:sz w:val="24"/>
          <w:szCs w:val="24"/>
        </w:rPr>
        <w:t xml:space="preserve"> д</w:t>
      </w:r>
      <w:r w:rsidR="00A92FEF" w:rsidRPr="008E5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16:00</w:t>
      </w:r>
      <w:r w:rsidR="00A92FEF" w:rsidRPr="008E5CCB">
        <w:rPr>
          <w:rFonts w:ascii="Times New Roman" w:hAnsi="Times New Roman" w:cs="Times New Roman"/>
          <w:sz w:val="24"/>
          <w:szCs w:val="24"/>
        </w:rPr>
        <w:t xml:space="preserve"> </w:t>
      </w:r>
      <w:r w:rsidR="00A92FEF" w:rsidRPr="008E5CCB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2553D7" w:rsidRPr="008E5CCB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2553D7" w:rsidRPr="008E5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3D7" w:rsidRPr="008E5CC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8E5CC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8E5CCB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686825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CC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6868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686825" w:rsidRDefault="00B368B1" w:rsidP="00686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686825" w:rsidRDefault="007765D6" w:rsidP="006868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68682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139A8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548D8"/>
    <w:rsid w:val="002553D7"/>
    <w:rsid w:val="00262996"/>
    <w:rsid w:val="002651E2"/>
    <w:rsid w:val="00272D27"/>
    <w:rsid w:val="00282BFA"/>
    <w:rsid w:val="002C2C91"/>
    <w:rsid w:val="002C312D"/>
    <w:rsid w:val="00340255"/>
    <w:rsid w:val="0034355F"/>
    <w:rsid w:val="00365722"/>
    <w:rsid w:val="003B541F"/>
    <w:rsid w:val="003B796A"/>
    <w:rsid w:val="003C20EF"/>
    <w:rsid w:val="003C538C"/>
    <w:rsid w:val="0041608A"/>
    <w:rsid w:val="00447948"/>
    <w:rsid w:val="004479DD"/>
    <w:rsid w:val="0046160E"/>
    <w:rsid w:val="00466B6B"/>
    <w:rsid w:val="00467D6B"/>
    <w:rsid w:val="0047507E"/>
    <w:rsid w:val="00475DE4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86825"/>
    <w:rsid w:val="006B1585"/>
    <w:rsid w:val="006B43E3"/>
    <w:rsid w:val="006C1494"/>
    <w:rsid w:val="006E7126"/>
    <w:rsid w:val="006F13AE"/>
    <w:rsid w:val="0070175B"/>
    <w:rsid w:val="007229EA"/>
    <w:rsid w:val="00722ECA"/>
    <w:rsid w:val="007742EE"/>
    <w:rsid w:val="007765D6"/>
    <w:rsid w:val="00777765"/>
    <w:rsid w:val="00783BF7"/>
    <w:rsid w:val="00785034"/>
    <w:rsid w:val="007C537C"/>
    <w:rsid w:val="00811556"/>
    <w:rsid w:val="00835674"/>
    <w:rsid w:val="0085335C"/>
    <w:rsid w:val="00865FD7"/>
    <w:rsid w:val="00870241"/>
    <w:rsid w:val="008712EA"/>
    <w:rsid w:val="00871EB4"/>
    <w:rsid w:val="00887AE0"/>
    <w:rsid w:val="008A37E3"/>
    <w:rsid w:val="008A65C6"/>
    <w:rsid w:val="008B58B0"/>
    <w:rsid w:val="008D70AC"/>
    <w:rsid w:val="008E5CCB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92FEF"/>
    <w:rsid w:val="00AA3877"/>
    <w:rsid w:val="00AC0623"/>
    <w:rsid w:val="00AC7039"/>
    <w:rsid w:val="00B368B1"/>
    <w:rsid w:val="00B4711E"/>
    <w:rsid w:val="00B83E9D"/>
    <w:rsid w:val="00BE0BF1"/>
    <w:rsid w:val="00BE1559"/>
    <w:rsid w:val="00BF4D14"/>
    <w:rsid w:val="00C11EFF"/>
    <w:rsid w:val="00C9585C"/>
    <w:rsid w:val="00CA2821"/>
    <w:rsid w:val="00CE0CC1"/>
    <w:rsid w:val="00D539BE"/>
    <w:rsid w:val="00D57DB3"/>
    <w:rsid w:val="00D62667"/>
    <w:rsid w:val="00D7657E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86825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2319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23</cp:revision>
  <cp:lastPrinted>2023-07-06T09:26:00Z</cp:lastPrinted>
  <dcterms:created xsi:type="dcterms:W3CDTF">2023-07-06T09:54:00Z</dcterms:created>
  <dcterms:modified xsi:type="dcterms:W3CDTF">2024-01-26T09:22:00Z</dcterms:modified>
</cp:coreProperties>
</file>