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44B5" w14:textId="0B132EF6" w:rsidR="00B77CA5" w:rsidRDefault="00C0687C" w:rsidP="00E7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B77CA5">
        <w:rPr>
          <w:rFonts w:ascii="Times New Roman" w:hAnsi="Times New Roman" w:cs="Times New Roman"/>
          <w:b/>
          <w:sz w:val="24"/>
          <w:szCs w:val="24"/>
        </w:rPr>
        <w:t>А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>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 xml:space="preserve">сообщает об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отмене</w:t>
      </w:r>
      <w:r w:rsidR="00C66AB9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6D5" w:rsidRPr="00F14E32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аукциона, открытого по составу участников и открытого по форме подачи предложений по цене, с применением метода по</w:t>
      </w:r>
      <w:r w:rsidR="00AC1F66">
        <w:rPr>
          <w:rFonts w:ascii="Times New Roman" w:hAnsi="Times New Roman" w:cs="Times New Roman"/>
          <w:b/>
          <w:sz w:val="24"/>
          <w:szCs w:val="24"/>
        </w:rPr>
        <w:t>ниж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AC1F66">
        <w:rPr>
          <w:rFonts w:ascii="Times New Roman" w:hAnsi="Times New Roman" w:cs="Times New Roman"/>
          <w:b/>
          <w:sz w:val="24"/>
          <w:szCs w:val="24"/>
        </w:rPr>
        <w:t>голланд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ский») </w:t>
      </w:r>
      <w:r w:rsidR="004D6FEA" w:rsidRPr="00F14E32">
        <w:rPr>
          <w:rFonts w:ascii="Times New Roman" w:hAnsi="Times New Roman" w:cs="Times New Roman"/>
          <w:b/>
          <w:sz w:val="24"/>
          <w:szCs w:val="24"/>
        </w:rPr>
        <w:t>по продаже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прав</w:t>
      </w:r>
      <w:r w:rsidR="004D6FEA" w:rsidRPr="00F14E32">
        <w:rPr>
          <w:rFonts w:ascii="Times New Roman" w:hAnsi="Times New Roman" w:cs="Times New Roman"/>
          <w:b/>
          <w:sz w:val="24"/>
          <w:szCs w:val="24"/>
        </w:rPr>
        <w:t>а на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заключени</w:t>
      </w:r>
      <w:r w:rsidR="004D6FEA" w:rsidRPr="00F14E32">
        <w:rPr>
          <w:rFonts w:ascii="Times New Roman" w:hAnsi="Times New Roman" w:cs="Times New Roman"/>
          <w:b/>
          <w:sz w:val="24"/>
          <w:szCs w:val="24"/>
        </w:rPr>
        <w:t>е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договор</w:t>
      </w:r>
      <w:r w:rsidR="00BD6DAA">
        <w:rPr>
          <w:rFonts w:ascii="Times New Roman" w:hAnsi="Times New Roman" w:cs="Times New Roman"/>
          <w:b/>
          <w:sz w:val="24"/>
          <w:szCs w:val="24"/>
        </w:rPr>
        <w:t>ов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171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объект</w:t>
      </w:r>
      <w:r w:rsidR="00BD6DAA">
        <w:rPr>
          <w:rFonts w:ascii="Times New Roman" w:hAnsi="Times New Roman" w:cs="Times New Roman"/>
          <w:b/>
          <w:sz w:val="24"/>
          <w:szCs w:val="24"/>
        </w:rPr>
        <w:t>ов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нежилого фонда, </w:t>
      </w:r>
      <w:r w:rsidR="00F55DA3">
        <w:rPr>
          <w:rFonts w:ascii="Times New Roman" w:hAnsi="Times New Roman" w:cs="Times New Roman"/>
          <w:b/>
          <w:sz w:val="24"/>
          <w:szCs w:val="24"/>
        </w:rPr>
        <w:t>являющ</w:t>
      </w:r>
      <w:r w:rsidR="00BD6DAA">
        <w:rPr>
          <w:rFonts w:ascii="Times New Roman" w:hAnsi="Times New Roman" w:cs="Times New Roman"/>
          <w:b/>
          <w:sz w:val="24"/>
          <w:szCs w:val="24"/>
        </w:rPr>
        <w:t>их</w:t>
      </w:r>
      <w:r w:rsidR="00F55DA3">
        <w:rPr>
          <w:rFonts w:ascii="Times New Roman" w:hAnsi="Times New Roman" w:cs="Times New Roman"/>
          <w:b/>
          <w:sz w:val="24"/>
          <w:szCs w:val="24"/>
        </w:rPr>
        <w:t>ся собственностью</w:t>
      </w:r>
      <w:r w:rsidR="00DD2EEC" w:rsidRPr="00DD2EEC">
        <w:rPr>
          <w:rFonts w:ascii="Times New Roman" w:hAnsi="Times New Roman" w:cs="Times New Roman"/>
          <w:b/>
          <w:sz w:val="24"/>
          <w:szCs w:val="24"/>
        </w:rPr>
        <w:t xml:space="preserve"> ПАО Сбербанк</w:t>
      </w:r>
      <w:r w:rsidR="00B00D88" w:rsidRPr="00F14E32">
        <w:rPr>
          <w:rFonts w:ascii="Times New Roman" w:hAnsi="Times New Roman" w:cs="Times New Roman"/>
          <w:b/>
          <w:sz w:val="24"/>
          <w:szCs w:val="24"/>
        </w:rPr>
        <w:t>,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назначенного на </w:t>
      </w:r>
      <w:r w:rsidR="00BD6DAA">
        <w:rPr>
          <w:rFonts w:ascii="Times New Roman" w:hAnsi="Times New Roman" w:cs="Times New Roman"/>
          <w:b/>
          <w:sz w:val="24"/>
          <w:szCs w:val="24"/>
        </w:rPr>
        <w:t>11.04</w:t>
      </w:r>
      <w:r w:rsidR="00BC01CB">
        <w:rPr>
          <w:rFonts w:ascii="Times New Roman" w:hAnsi="Times New Roman" w:cs="Times New Roman"/>
          <w:b/>
          <w:sz w:val="24"/>
          <w:szCs w:val="24"/>
        </w:rPr>
        <w:t>.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>202</w:t>
      </w:r>
      <w:r w:rsidR="00557492">
        <w:rPr>
          <w:rFonts w:ascii="Times New Roman" w:hAnsi="Times New Roman" w:cs="Times New Roman"/>
          <w:b/>
          <w:sz w:val="24"/>
          <w:szCs w:val="24"/>
        </w:rPr>
        <w:t>4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г., </w:t>
      </w:r>
      <w:r w:rsidR="00BC01CB" w:rsidRPr="00BC01C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D6DAA" w:rsidRPr="00BD6DAA">
        <w:rPr>
          <w:rFonts w:ascii="Times New Roman" w:hAnsi="Times New Roman" w:cs="Times New Roman"/>
          <w:b/>
          <w:sz w:val="24"/>
          <w:szCs w:val="24"/>
        </w:rPr>
        <w:t>Лоту №1 (РАД-360299) и Лоту №2 (РАД-360300)</w:t>
      </w:r>
      <w:r w:rsidR="00BC01CB" w:rsidRPr="00BC01CB">
        <w:rPr>
          <w:rFonts w:ascii="Times New Roman" w:hAnsi="Times New Roman" w:cs="Times New Roman"/>
          <w:b/>
          <w:sz w:val="24"/>
          <w:szCs w:val="24"/>
        </w:rPr>
        <w:t>:</w:t>
      </w:r>
    </w:p>
    <w:p w14:paraId="4C8DB3AF" w14:textId="77777777" w:rsidR="00F13CCE" w:rsidRPr="00F14E32" w:rsidRDefault="00F13CCE" w:rsidP="00F14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92DDB" w14:textId="77777777" w:rsidR="00BD6DAA" w:rsidRPr="00BD6DAA" w:rsidRDefault="00BD6DAA" w:rsidP="00BD6DAA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 1:</w:t>
      </w: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6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Здание филиала 035, площадь: 51,6 кв. м, назначение: нежилое, количество этажей, в том числе подземных этажей: 1, в том числе подземных 0, расположенное по адресу: Пензенская обл., р-н Кузнецкий, с. Радищево, ул. Центральная, д. 108, кадастровый номер 58:14:0480101:481</w:t>
      </w:r>
      <w:r w:rsidRPr="00BD6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3810EF58" w14:textId="77777777" w:rsidR="00BD6DAA" w:rsidRPr="00BD6DAA" w:rsidRDefault="00BD6DAA" w:rsidP="00BD6DAA">
      <w:pPr>
        <w:tabs>
          <w:tab w:val="left" w:pos="2835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Целевое назначение Объекта: нежилое.</w:t>
      </w:r>
    </w:p>
    <w:p w14:paraId="7CBAD310" w14:textId="77777777" w:rsidR="00BD6DAA" w:rsidRPr="00BD6DAA" w:rsidRDefault="00BD6DAA" w:rsidP="00BD6DAA">
      <w:pPr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договора аренды: 5 (пять) лет с даты подписания акта приема-передачи Объекта.</w:t>
      </w:r>
    </w:p>
    <w:p w14:paraId="264013AF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3FF89E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24271753"/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(величина постоянной составляющей месячной арендной платы) Лота 1 –   </w:t>
      </w:r>
    </w:p>
    <w:p w14:paraId="48318949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5 573 руб. 00 коп. (в том числе НДС 20%).</w:t>
      </w:r>
    </w:p>
    <w:bookmarkEnd w:id="0"/>
    <w:p w14:paraId="2F6C7EBA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Минимальная цена (величина постоянной составляющей месячной арендной платы) Лота 1 –   </w:t>
      </w:r>
    </w:p>
    <w:p w14:paraId="704681CE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3 716 руб. 00 коп. (в том числе НДС 20%).</w:t>
      </w:r>
    </w:p>
    <w:p w14:paraId="5BEEACAD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задатка – 5 573 руб. 00 коп.</w:t>
      </w:r>
    </w:p>
    <w:p w14:paraId="6E6357F7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24271794"/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 на повышение – 185 руб. 70 коп.</w:t>
      </w:r>
    </w:p>
    <w:p w14:paraId="743286E1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 на понижение – 371 руб. 40 коп.</w:t>
      </w:r>
    </w:p>
    <w:p w14:paraId="516D5229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5C270" w14:textId="77777777" w:rsidR="00BD6DAA" w:rsidRPr="00BD6DAA" w:rsidRDefault="00BD6DAA" w:rsidP="00BD6DAA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 находится на торгах по продаже.</w:t>
      </w:r>
    </w:p>
    <w:p w14:paraId="143130D6" w14:textId="77777777" w:rsidR="00BD6DAA" w:rsidRPr="00BD6DAA" w:rsidRDefault="00BD6DAA" w:rsidP="00BD6DAA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14:paraId="3E2B35AB" w14:textId="77777777" w:rsidR="00BD6DAA" w:rsidRPr="00BD6DAA" w:rsidRDefault="00BD6DAA" w:rsidP="00BD6DAA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Объект никому не продан, не является предметом судебного разбирательства, не находится под арестом (запрещением), не обременен иными правами третьих лиц.</w:t>
      </w:r>
    </w:p>
    <w:p w14:paraId="1AB6B63E" w14:textId="77777777" w:rsidR="00BD6DAA" w:rsidRPr="00BD6DAA" w:rsidRDefault="00BD6DAA" w:rsidP="00BD6DAA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 2:</w:t>
      </w: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6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Здание</w:t>
      </w: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6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сбербанка 035, площадь: 42,9 кв. м, назначение: нежилое, количество этажей, в том числе подземных этажей: 1, в том числе подземных 0, расположенное по адресу: Пензенская обл., р-н Белинский, с. </w:t>
      </w:r>
      <w:proofErr w:type="spellStart"/>
      <w:r w:rsidRPr="00BD6D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Кукарки</w:t>
      </w:r>
      <w:proofErr w:type="spellEnd"/>
      <w:r w:rsidRPr="00BD6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Центральная, д. 74, кадастровый номер 58:04:0130201:730.  </w:t>
      </w:r>
    </w:p>
    <w:p w14:paraId="6E7A292F" w14:textId="77777777" w:rsidR="00BD6DAA" w:rsidRPr="00BD6DAA" w:rsidRDefault="00BD6DAA" w:rsidP="00BD6DAA">
      <w:pPr>
        <w:tabs>
          <w:tab w:val="left" w:pos="2835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Целевое назначение Объекта: нежилое.</w:t>
      </w:r>
    </w:p>
    <w:p w14:paraId="5F8AE6E9" w14:textId="77777777" w:rsidR="00BD6DAA" w:rsidRPr="00BD6DAA" w:rsidRDefault="00BD6DAA" w:rsidP="00BD6DAA">
      <w:pPr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договора аренды: 5 (пять) лет с даты подписания акта приема-передачи Объекта.</w:t>
      </w:r>
    </w:p>
    <w:p w14:paraId="6EC955C7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ECAB07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(величина постоянной составляющей месячной арендной платы) Лота 2 –   </w:t>
      </w:r>
    </w:p>
    <w:p w14:paraId="5E6A0F92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4 891 руб. 00 коп. (в том числе НДС 20%).</w:t>
      </w:r>
    </w:p>
    <w:p w14:paraId="25E440B0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Минимальная цена (величина постоянной составляющей месячной арендной платы) Лота 2 –   </w:t>
      </w:r>
    </w:p>
    <w:p w14:paraId="409261F3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3 261 руб. 00 коп. (в том числе НДС 20%).</w:t>
      </w:r>
    </w:p>
    <w:p w14:paraId="4AC48217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задатка – 4 891 руб. 00 коп.</w:t>
      </w:r>
    </w:p>
    <w:p w14:paraId="6FBF8BE3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 на повышение –163 руб. 00 коп.</w:t>
      </w:r>
    </w:p>
    <w:p w14:paraId="22667402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 на понижение – 326 руб. 00 коп.</w:t>
      </w:r>
    </w:p>
    <w:p w14:paraId="4F7D43F9" w14:textId="77777777" w:rsidR="00BD6DAA" w:rsidRPr="00BD6DAA" w:rsidRDefault="00BD6DAA" w:rsidP="00BD6DA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A579BB" w14:textId="77777777" w:rsidR="00BD6DAA" w:rsidRPr="00BD6DAA" w:rsidRDefault="00BD6DAA" w:rsidP="00BD6DAA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 находится на торгах по продаже.</w:t>
      </w:r>
    </w:p>
    <w:p w14:paraId="4E3BBF58" w14:textId="77777777" w:rsidR="00BD6DAA" w:rsidRPr="00BD6DAA" w:rsidRDefault="00BD6DAA" w:rsidP="00BD6DAA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86696" w14:textId="77777777" w:rsidR="00BD6DAA" w:rsidRPr="00BD6DAA" w:rsidRDefault="00BD6DAA" w:rsidP="00BD6DAA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Объект никому не продан, не является предметом судебного разбирательства, не находится под арестом (запрещением), не обременен иными правами третьих лиц.</w:t>
      </w:r>
    </w:p>
    <w:p w14:paraId="5F0724AB" w14:textId="77777777" w:rsidR="00AC1F66" w:rsidRPr="00AC1F66" w:rsidRDefault="00AC1F66" w:rsidP="00AC1F66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387D0" w14:textId="05811688" w:rsidR="00B536D5" w:rsidRPr="00F14E32" w:rsidRDefault="00B536D5" w:rsidP="00AC1F6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36D5" w:rsidRPr="00F14E32" w:rsidSect="00A21784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58A0"/>
    <w:multiLevelType w:val="hybridMultilevel"/>
    <w:tmpl w:val="728E5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9F213E"/>
    <w:multiLevelType w:val="hybridMultilevel"/>
    <w:tmpl w:val="19285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65223">
    <w:abstractNumId w:val="2"/>
  </w:num>
  <w:num w:numId="2" w16cid:durableId="45421391">
    <w:abstractNumId w:val="0"/>
  </w:num>
  <w:num w:numId="3" w16cid:durableId="856890052">
    <w:abstractNumId w:val="3"/>
  </w:num>
  <w:num w:numId="4" w16cid:durableId="168756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7491D"/>
    <w:rsid w:val="00082154"/>
    <w:rsid w:val="00091A79"/>
    <w:rsid w:val="0009246A"/>
    <w:rsid w:val="000A06D8"/>
    <w:rsid w:val="000A19C9"/>
    <w:rsid w:val="000A599F"/>
    <w:rsid w:val="000B0865"/>
    <w:rsid w:val="000C2152"/>
    <w:rsid w:val="000C6B3A"/>
    <w:rsid w:val="000C7131"/>
    <w:rsid w:val="000D0F0B"/>
    <w:rsid w:val="001124A7"/>
    <w:rsid w:val="00121993"/>
    <w:rsid w:val="00197E2E"/>
    <w:rsid w:val="001A39ED"/>
    <w:rsid w:val="001A6556"/>
    <w:rsid w:val="001A73DC"/>
    <w:rsid w:val="001B467C"/>
    <w:rsid w:val="001C7716"/>
    <w:rsid w:val="001F646D"/>
    <w:rsid w:val="0020693D"/>
    <w:rsid w:val="00234340"/>
    <w:rsid w:val="00242987"/>
    <w:rsid w:val="002506C9"/>
    <w:rsid w:val="0027057F"/>
    <w:rsid w:val="002E5738"/>
    <w:rsid w:val="002F1F88"/>
    <w:rsid w:val="002F2B69"/>
    <w:rsid w:val="00304420"/>
    <w:rsid w:val="00355DBB"/>
    <w:rsid w:val="0036626A"/>
    <w:rsid w:val="003B7368"/>
    <w:rsid w:val="003B7EAA"/>
    <w:rsid w:val="003D72F5"/>
    <w:rsid w:val="003F3EEB"/>
    <w:rsid w:val="00435FA7"/>
    <w:rsid w:val="00462090"/>
    <w:rsid w:val="00492319"/>
    <w:rsid w:val="004D6FEA"/>
    <w:rsid w:val="005048FC"/>
    <w:rsid w:val="00532C60"/>
    <w:rsid w:val="0054116F"/>
    <w:rsid w:val="0054176D"/>
    <w:rsid w:val="005417F1"/>
    <w:rsid w:val="00557492"/>
    <w:rsid w:val="0059778F"/>
    <w:rsid w:val="005E60F4"/>
    <w:rsid w:val="005E64F1"/>
    <w:rsid w:val="00631D34"/>
    <w:rsid w:val="00636E58"/>
    <w:rsid w:val="00673B4E"/>
    <w:rsid w:val="00673E44"/>
    <w:rsid w:val="00694C9E"/>
    <w:rsid w:val="006E14EF"/>
    <w:rsid w:val="0071653C"/>
    <w:rsid w:val="00722602"/>
    <w:rsid w:val="00744417"/>
    <w:rsid w:val="00753DD3"/>
    <w:rsid w:val="007603B8"/>
    <w:rsid w:val="00766834"/>
    <w:rsid w:val="00775530"/>
    <w:rsid w:val="007A12F8"/>
    <w:rsid w:val="007A512C"/>
    <w:rsid w:val="007B0067"/>
    <w:rsid w:val="007C2B95"/>
    <w:rsid w:val="00803A51"/>
    <w:rsid w:val="00811318"/>
    <w:rsid w:val="00842201"/>
    <w:rsid w:val="008632AE"/>
    <w:rsid w:val="00864B42"/>
    <w:rsid w:val="008C007E"/>
    <w:rsid w:val="008E1455"/>
    <w:rsid w:val="008F547E"/>
    <w:rsid w:val="0092088A"/>
    <w:rsid w:val="00937890"/>
    <w:rsid w:val="00941E5E"/>
    <w:rsid w:val="00944406"/>
    <w:rsid w:val="00946720"/>
    <w:rsid w:val="00962519"/>
    <w:rsid w:val="009668A8"/>
    <w:rsid w:val="00977067"/>
    <w:rsid w:val="009A6008"/>
    <w:rsid w:val="009C0BE3"/>
    <w:rsid w:val="009D3A7E"/>
    <w:rsid w:val="009E1C59"/>
    <w:rsid w:val="00A14001"/>
    <w:rsid w:val="00A16301"/>
    <w:rsid w:val="00A21784"/>
    <w:rsid w:val="00A22171"/>
    <w:rsid w:val="00A333A7"/>
    <w:rsid w:val="00A5020E"/>
    <w:rsid w:val="00A50DE6"/>
    <w:rsid w:val="00A719E1"/>
    <w:rsid w:val="00A9307A"/>
    <w:rsid w:val="00A978E5"/>
    <w:rsid w:val="00AB466A"/>
    <w:rsid w:val="00AC1F66"/>
    <w:rsid w:val="00AD246F"/>
    <w:rsid w:val="00AD7A82"/>
    <w:rsid w:val="00B00D88"/>
    <w:rsid w:val="00B035DD"/>
    <w:rsid w:val="00B05641"/>
    <w:rsid w:val="00B110E2"/>
    <w:rsid w:val="00B129A8"/>
    <w:rsid w:val="00B13590"/>
    <w:rsid w:val="00B536D5"/>
    <w:rsid w:val="00B55588"/>
    <w:rsid w:val="00B77CA5"/>
    <w:rsid w:val="00B82B25"/>
    <w:rsid w:val="00BC01CB"/>
    <w:rsid w:val="00BC277D"/>
    <w:rsid w:val="00BD6DAA"/>
    <w:rsid w:val="00BF17DA"/>
    <w:rsid w:val="00C0687C"/>
    <w:rsid w:val="00C206A8"/>
    <w:rsid w:val="00C261E2"/>
    <w:rsid w:val="00C35E66"/>
    <w:rsid w:val="00C521CF"/>
    <w:rsid w:val="00C66AB9"/>
    <w:rsid w:val="00CC472B"/>
    <w:rsid w:val="00CC710F"/>
    <w:rsid w:val="00CE3746"/>
    <w:rsid w:val="00D103D5"/>
    <w:rsid w:val="00D10963"/>
    <w:rsid w:val="00D16128"/>
    <w:rsid w:val="00D3555D"/>
    <w:rsid w:val="00D37C78"/>
    <w:rsid w:val="00D461EB"/>
    <w:rsid w:val="00D50FA3"/>
    <w:rsid w:val="00D761CA"/>
    <w:rsid w:val="00D76FC2"/>
    <w:rsid w:val="00DB1898"/>
    <w:rsid w:val="00DC1324"/>
    <w:rsid w:val="00DD2EEC"/>
    <w:rsid w:val="00DD7739"/>
    <w:rsid w:val="00DE0183"/>
    <w:rsid w:val="00E04387"/>
    <w:rsid w:val="00E066AC"/>
    <w:rsid w:val="00E078B1"/>
    <w:rsid w:val="00E1613E"/>
    <w:rsid w:val="00E34D20"/>
    <w:rsid w:val="00E4204E"/>
    <w:rsid w:val="00E44AC8"/>
    <w:rsid w:val="00E60139"/>
    <w:rsid w:val="00E75DE5"/>
    <w:rsid w:val="00E80117"/>
    <w:rsid w:val="00E92A33"/>
    <w:rsid w:val="00ED24F6"/>
    <w:rsid w:val="00F13CCE"/>
    <w:rsid w:val="00F14E32"/>
    <w:rsid w:val="00F21DF1"/>
    <w:rsid w:val="00F22A82"/>
    <w:rsid w:val="00F30FD1"/>
    <w:rsid w:val="00F51CD1"/>
    <w:rsid w:val="00F55DA3"/>
    <w:rsid w:val="00F579B4"/>
    <w:rsid w:val="00F64716"/>
    <w:rsid w:val="00FB3209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11B9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a7">
    <w:name w:val="Знак Знак"/>
    <w:basedOn w:val="a"/>
    <w:rsid w:val="00B77CA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8">
    <w:name w:val="Знак Знак"/>
    <w:basedOn w:val="a"/>
    <w:rsid w:val="00AD7A8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9">
    <w:name w:val="Знак Знак"/>
    <w:basedOn w:val="a"/>
    <w:rsid w:val="00C66AB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1124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A9307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93789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A1400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9C0BE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435F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F14E3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CC472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A21784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A978E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DD2EE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5">
    <w:name w:val="Знак Знак"/>
    <w:basedOn w:val="a"/>
    <w:rsid w:val="00F55DA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6">
    <w:name w:val="Знак Знак"/>
    <w:basedOn w:val="a"/>
    <w:rsid w:val="00BC01C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7">
    <w:name w:val="Знак Знак"/>
    <w:basedOn w:val="a"/>
    <w:rsid w:val="0030442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8">
    <w:name w:val="Знак Знак"/>
    <w:basedOn w:val="a"/>
    <w:rsid w:val="00AC1F66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9">
    <w:name w:val=" Знак Знак"/>
    <w:basedOn w:val="a"/>
    <w:rsid w:val="00BD6DA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3</cp:revision>
  <cp:lastPrinted>2016-05-10T14:07:00Z</cp:lastPrinted>
  <dcterms:created xsi:type="dcterms:W3CDTF">2024-03-20T08:29:00Z</dcterms:created>
  <dcterms:modified xsi:type="dcterms:W3CDTF">2024-03-20T08:31:00Z</dcterms:modified>
</cp:coreProperties>
</file>