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DD9C" w14:textId="08A55748" w:rsidR="00BA0ACE" w:rsidRDefault="00D23F7B" w:rsidP="00D23F7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50356996"/>
      <w:r w:rsidRPr="00DD6995">
        <w:rPr>
          <w:rFonts w:ascii="Times New Roman" w:eastAsia="Times New Roman" w:hAnsi="Times New Roman" w:cs="Times New Roman"/>
          <w:lang w:eastAsia="ru-RU"/>
        </w:rPr>
        <w:t>АО «Российский аукционный дом» (ИНН 7838430413, адрес: 190000, Санкт-Петербург, пер. Гривцова, д. 5, лит. В,</w:t>
      </w:r>
      <w:r w:rsidRPr="00DD6995">
        <w:rPr>
          <w:rFonts w:ascii="Times New Roman" w:hAnsi="Times New Roman" w:cs="Times New Roman"/>
        </w:rPr>
        <w:t xml:space="preserve"> </w:t>
      </w:r>
      <w:r w:rsidRPr="00DD6995">
        <w:rPr>
          <w:rFonts w:ascii="Times New Roman" w:eastAsia="Times New Roman" w:hAnsi="Times New Roman" w:cs="Times New Roman"/>
          <w:lang w:eastAsia="ru-RU"/>
        </w:rPr>
        <w:t xml:space="preserve">8(800)777-57-57, </w:t>
      </w:r>
      <w:hyperlink r:id="rId4" w:history="1">
        <w:r w:rsidRPr="00DD6995">
          <w:rPr>
            <w:rStyle w:val="a3"/>
            <w:rFonts w:ascii="Times New Roman" w:eastAsia="Times New Roman" w:hAnsi="Times New Roman" w:cs="Times New Roman"/>
            <w:lang w:val="en-US" w:eastAsia="ru-RU"/>
          </w:rPr>
          <w:t>shmat</w:t>
        </w:r>
        <w:r w:rsidRPr="00DD6995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DD6995">
        <w:rPr>
          <w:rFonts w:ascii="Times New Roman" w:eastAsia="Times New Roman" w:hAnsi="Times New Roman" w:cs="Times New Roman"/>
          <w:lang w:eastAsia="ru-RU"/>
        </w:rPr>
        <w:t>) (Организатор торгов), действующее на основании договора поручения с</w:t>
      </w:r>
      <w:r w:rsidRPr="00DD6995">
        <w:rPr>
          <w:rFonts w:ascii="Times New Roman" w:hAnsi="Times New Roman" w:cs="Times New Roman"/>
          <w:b/>
        </w:rPr>
        <w:t xml:space="preserve"> </w:t>
      </w:r>
      <w:r w:rsidRPr="00DD6995">
        <w:rPr>
          <w:rFonts w:ascii="Times New Roman" w:hAnsi="Times New Roman" w:cs="Times New Roman"/>
        </w:rPr>
        <w:t xml:space="preserve"> </w:t>
      </w:r>
      <w:r w:rsidRPr="00DD6995">
        <w:rPr>
          <w:rFonts w:ascii="Times New Roman" w:hAnsi="Times New Roman" w:cs="Times New Roman"/>
          <w:b/>
        </w:rPr>
        <w:t>ООО «Еврогрупп»</w:t>
      </w:r>
      <w:r w:rsidRPr="00DD6995">
        <w:rPr>
          <w:rFonts w:ascii="Times New Roman" w:hAnsi="Times New Roman" w:cs="Times New Roman"/>
          <w:bCs/>
        </w:rPr>
        <w:t>,</w:t>
      </w:r>
      <w:r w:rsidRPr="00DD6995">
        <w:rPr>
          <w:rFonts w:ascii="Times New Roman" w:hAnsi="Times New Roman" w:cs="Times New Roman"/>
          <w:b/>
        </w:rPr>
        <w:t xml:space="preserve"> </w:t>
      </w:r>
      <w:r w:rsidRPr="00DD6995">
        <w:rPr>
          <w:rFonts w:ascii="Times New Roman" w:hAnsi="Times New Roman" w:cs="Times New Roman"/>
        </w:rPr>
        <w:t>ИНН 2636207727</w:t>
      </w:r>
      <w:r w:rsidRPr="00DD6995">
        <w:rPr>
          <w:rFonts w:ascii="Times New Roman" w:eastAsia="Times New Roman" w:hAnsi="Times New Roman" w:cs="Times New Roman"/>
          <w:lang w:eastAsia="ru-RU"/>
        </w:rPr>
        <w:t>, ОГРН 1152651011930, адрес: 355008, Ставропольский край, г. Ставрополь, ул. Гражданская, д. 11 (Должник) в лице конкурсного управляющего</w:t>
      </w:r>
      <w:r w:rsidRPr="00DD6995">
        <w:rPr>
          <w:rFonts w:ascii="Times New Roman" w:hAnsi="Times New Roman" w:cs="Times New Roman"/>
          <w:b/>
        </w:rPr>
        <w:t xml:space="preserve"> </w:t>
      </w:r>
      <w:proofErr w:type="spellStart"/>
      <w:r w:rsidRPr="00DD6995">
        <w:rPr>
          <w:rFonts w:ascii="Times New Roman" w:hAnsi="Times New Roman" w:cs="Times New Roman"/>
          <w:b/>
        </w:rPr>
        <w:t>Кубелуна</w:t>
      </w:r>
      <w:proofErr w:type="spellEnd"/>
      <w:r w:rsidRPr="00DD6995">
        <w:rPr>
          <w:rFonts w:ascii="Times New Roman" w:hAnsi="Times New Roman" w:cs="Times New Roman"/>
          <w:b/>
        </w:rPr>
        <w:t xml:space="preserve"> Валерия Янкелевича</w:t>
      </w:r>
      <w:r w:rsidRPr="00DD6995">
        <w:rPr>
          <w:rFonts w:ascii="Times New Roman" w:hAnsi="Times New Roman" w:cs="Times New Roman"/>
        </w:rPr>
        <w:t>, ИНН 773600510080, СНИЛС 001-334-453 81, рег. номер 2659, адрес для корреспонденции: 117105, г. Москва, а/я 9, член НП СРО АУ «Развитие» (ИНН 7703392442, ОГРН 1077799003435, адрес для корреспонденции: 117105, Москва, Варшавское ш., д. 1, корп. 1-2, офис 36),</w:t>
      </w:r>
      <w:r w:rsidRPr="00DD6995">
        <w:rPr>
          <w:rFonts w:ascii="Times New Roman" w:eastAsia="Times New Roman" w:hAnsi="Times New Roman" w:cs="Times New Roman"/>
          <w:lang w:eastAsia="ru-RU"/>
        </w:rPr>
        <w:t xml:space="preserve"> действующего на основании решения Арбитражного суда Ставропольского края от 25.12.2020 по делу №А63-19937/2019</w:t>
      </w:r>
      <w:r w:rsidRPr="00DD6995">
        <w:rPr>
          <w:rFonts w:ascii="Times New Roman" w:hAnsi="Times New Roman" w:cs="Times New Roman"/>
        </w:rPr>
        <w:t>, сообщает</w:t>
      </w:r>
      <w:r w:rsidR="00BA0ACE" w:rsidRPr="00BA0ACE">
        <w:rPr>
          <w:rFonts w:ascii="Times New Roman" w:hAnsi="Times New Roman" w:cs="Times New Roman"/>
        </w:rPr>
        <w:t>, что по результатам торгов посредством публичного предложения (далее – Торги)</w:t>
      </w:r>
      <w:r w:rsidRPr="00DD6995">
        <w:rPr>
          <w:rFonts w:ascii="Times New Roman" w:hAnsi="Times New Roman" w:cs="Times New Roman"/>
        </w:rPr>
        <w:t xml:space="preserve">, опубликованных в газете АО «Коммерсантъ» </w:t>
      </w:r>
      <w:r w:rsidR="000A4520" w:rsidRPr="00DD6995">
        <w:rPr>
          <w:rFonts w:ascii="Times New Roman" w:hAnsi="Times New Roman" w:cs="Times New Roman"/>
        </w:rPr>
        <w:t xml:space="preserve">№10(7700) от 20.01.2024 </w:t>
      </w:r>
      <w:r w:rsidRPr="00DD6995">
        <w:rPr>
          <w:rFonts w:ascii="Times New Roman" w:hAnsi="Times New Roman" w:cs="Times New Roman"/>
        </w:rPr>
        <w:t>(сообщение №</w:t>
      </w:r>
      <w:r w:rsidR="00072ED1" w:rsidRPr="00DD6995">
        <w:rPr>
          <w:rFonts w:ascii="Times New Roman" w:hAnsi="Times New Roman" w:cs="Times New Roman"/>
        </w:rPr>
        <w:t> </w:t>
      </w:r>
      <w:r w:rsidR="000A4520" w:rsidRPr="00DD6995">
        <w:rPr>
          <w:rFonts w:ascii="Times New Roman" w:hAnsi="Times New Roman" w:cs="Times New Roman"/>
          <w:bCs/>
        </w:rPr>
        <w:t>2030255092</w:t>
      </w:r>
      <w:r w:rsidRPr="00DD6995">
        <w:rPr>
          <w:rFonts w:ascii="Times New Roman" w:hAnsi="Times New Roman" w:cs="Times New Roman"/>
        </w:rPr>
        <w:t xml:space="preserve">), проведенных  с 20.02.2024 по 28.02.2024 на электронной площадке АО «Российский аукционный дом» по адресу в сети интернет: </w:t>
      </w:r>
      <w:hyperlink r:id="rId5" w:history="1">
        <w:r w:rsidRPr="00DD6995">
          <w:rPr>
            <w:rFonts w:ascii="Times New Roman" w:hAnsi="Times New Roman" w:cs="Times New Roman"/>
          </w:rPr>
          <w:t>http://www.lot-online.ru</w:t>
        </w:r>
      </w:hyperlink>
      <w:r w:rsidR="0073263F">
        <w:rPr>
          <w:rFonts w:ascii="Times New Roman" w:hAnsi="Times New Roman" w:cs="Times New Roman"/>
        </w:rPr>
        <w:t xml:space="preserve"> (номер торгов </w:t>
      </w:r>
      <w:r w:rsidR="0073263F" w:rsidRPr="0073263F">
        <w:rPr>
          <w:rFonts w:ascii="Times New Roman" w:hAnsi="Times New Roman" w:cs="Times New Roman"/>
        </w:rPr>
        <w:t>175943</w:t>
      </w:r>
      <w:r w:rsidR="0073263F">
        <w:rPr>
          <w:rFonts w:ascii="Times New Roman" w:hAnsi="Times New Roman" w:cs="Times New Roman"/>
        </w:rPr>
        <w:t xml:space="preserve">), </w:t>
      </w:r>
      <w:r w:rsidRPr="00DD6995">
        <w:rPr>
          <w:rFonts w:ascii="Times New Roman" w:hAnsi="Times New Roman" w:cs="Times New Roman"/>
        </w:rPr>
        <w:t xml:space="preserve"> </w:t>
      </w:r>
      <w:r w:rsidR="00BA0ACE" w:rsidRPr="00BA0ACE">
        <w:rPr>
          <w:rFonts w:ascii="Times New Roman" w:hAnsi="Times New Roman" w:cs="Times New Roman"/>
        </w:rPr>
        <w:t>по Лоту 1</w:t>
      </w:r>
      <w:r w:rsidR="0073263F">
        <w:rPr>
          <w:rFonts w:ascii="Times New Roman" w:hAnsi="Times New Roman" w:cs="Times New Roman"/>
        </w:rPr>
        <w:t> </w:t>
      </w:r>
      <w:r w:rsidR="0073263F" w:rsidRPr="0073263F">
        <w:rPr>
          <w:rFonts w:ascii="Times New Roman" w:hAnsi="Times New Roman" w:cs="Times New Roman"/>
        </w:rPr>
        <w:t xml:space="preserve">(код лота: РАД-361174) </w:t>
      </w:r>
      <w:r w:rsidR="00BA0ACE" w:rsidRPr="00BA0ACE">
        <w:rPr>
          <w:rFonts w:ascii="Times New Roman" w:hAnsi="Times New Roman" w:cs="Times New Roman"/>
        </w:rPr>
        <w:t xml:space="preserve"> заключен </w:t>
      </w:r>
      <w:r w:rsidR="00BA0ACE">
        <w:rPr>
          <w:rFonts w:ascii="Times New Roman" w:hAnsi="Times New Roman" w:cs="Times New Roman"/>
        </w:rPr>
        <w:t>д</w:t>
      </w:r>
      <w:r w:rsidR="00BA0ACE" w:rsidRPr="00BA0ACE">
        <w:rPr>
          <w:rFonts w:ascii="Times New Roman" w:hAnsi="Times New Roman" w:cs="Times New Roman"/>
        </w:rPr>
        <w:t>оговор купли-продажи №</w:t>
      </w:r>
      <w:r w:rsidR="005D61B3">
        <w:rPr>
          <w:rFonts w:ascii="Times New Roman" w:hAnsi="Times New Roman" w:cs="Times New Roman"/>
        </w:rPr>
        <w:t> </w:t>
      </w:r>
      <w:r w:rsidR="00BA0ACE" w:rsidRPr="00BA0ACE">
        <w:rPr>
          <w:rFonts w:ascii="Times New Roman" w:hAnsi="Times New Roman" w:cs="Times New Roman"/>
        </w:rPr>
        <w:t>200 от 18.03.2024</w:t>
      </w:r>
      <w:r w:rsidR="00BA0ACE">
        <w:rPr>
          <w:rFonts w:ascii="Times New Roman" w:hAnsi="Times New Roman" w:cs="Times New Roman"/>
        </w:rPr>
        <w:t xml:space="preserve"> </w:t>
      </w:r>
      <w:r w:rsidR="00BA0ACE" w:rsidRPr="00BA0ACE">
        <w:rPr>
          <w:rFonts w:ascii="Times New Roman" w:hAnsi="Times New Roman" w:cs="Times New Roman"/>
        </w:rPr>
        <w:t>с победителем Торгов –</w:t>
      </w:r>
      <w:r w:rsidR="00BA0ACE" w:rsidRPr="00BA0ACE">
        <w:t xml:space="preserve"> </w:t>
      </w:r>
      <w:r w:rsidR="00BA0ACE" w:rsidRPr="00BA0ACE">
        <w:rPr>
          <w:rFonts w:ascii="Times New Roman" w:hAnsi="Times New Roman" w:cs="Times New Roman"/>
        </w:rPr>
        <w:t xml:space="preserve">ООО </w:t>
      </w:r>
      <w:r w:rsidR="00BA0ACE">
        <w:rPr>
          <w:rFonts w:ascii="Times New Roman" w:hAnsi="Times New Roman" w:cs="Times New Roman"/>
        </w:rPr>
        <w:t>«</w:t>
      </w:r>
      <w:proofErr w:type="spellStart"/>
      <w:r w:rsidR="00BA0ACE" w:rsidRPr="00BA0ACE">
        <w:rPr>
          <w:rFonts w:ascii="Times New Roman" w:hAnsi="Times New Roman" w:cs="Times New Roman"/>
        </w:rPr>
        <w:t>Шинсервис</w:t>
      </w:r>
      <w:proofErr w:type="spellEnd"/>
      <w:r w:rsidR="00BA0ACE">
        <w:rPr>
          <w:rFonts w:ascii="Times New Roman" w:hAnsi="Times New Roman" w:cs="Times New Roman"/>
        </w:rPr>
        <w:t>»</w:t>
      </w:r>
      <w:r w:rsidR="00962218" w:rsidRPr="00962218">
        <w:t xml:space="preserve"> </w:t>
      </w:r>
      <w:r w:rsidR="00962218" w:rsidRPr="00962218">
        <w:rPr>
          <w:rFonts w:ascii="Times New Roman" w:hAnsi="Times New Roman" w:cs="Times New Roman"/>
        </w:rPr>
        <w:t>(ИНН 7725693620)</w:t>
      </w:r>
      <w:r w:rsidR="00962218">
        <w:rPr>
          <w:rFonts w:ascii="Times New Roman" w:hAnsi="Times New Roman" w:cs="Times New Roman"/>
        </w:rPr>
        <w:t xml:space="preserve"> </w:t>
      </w:r>
      <w:r w:rsidR="00BA0ACE" w:rsidRPr="00BA0ACE">
        <w:rPr>
          <w:rFonts w:ascii="Times New Roman" w:hAnsi="Times New Roman" w:cs="Times New Roman"/>
        </w:rPr>
        <w:t xml:space="preserve">по цене </w:t>
      </w:r>
      <w:r w:rsidR="00962218" w:rsidRPr="00962218">
        <w:rPr>
          <w:rFonts w:ascii="Times New Roman" w:hAnsi="Times New Roman" w:cs="Times New Roman"/>
        </w:rPr>
        <w:t>24 068</w:t>
      </w:r>
      <w:r w:rsidR="00962218">
        <w:rPr>
          <w:rFonts w:ascii="Times New Roman" w:hAnsi="Times New Roman" w:cs="Times New Roman"/>
        </w:rPr>
        <w:t> </w:t>
      </w:r>
      <w:r w:rsidR="00962218" w:rsidRPr="00962218">
        <w:rPr>
          <w:rFonts w:ascii="Times New Roman" w:hAnsi="Times New Roman" w:cs="Times New Roman"/>
        </w:rPr>
        <w:t>000</w:t>
      </w:r>
      <w:r w:rsidR="00962218">
        <w:rPr>
          <w:rFonts w:ascii="Times New Roman" w:hAnsi="Times New Roman" w:cs="Times New Roman"/>
        </w:rPr>
        <w:t xml:space="preserve"> </w:t>
      </w:r>
      <w:r w:rsidR="00BA0ACE" w:rsidRPr="00BA0ACE">
        <w:rPr>
          <w:rFonts w:ascii="Times New Roman" w:hAnsi="Times New Roman" w:cs="Times New Roman"/>
        </w:rPr>
        <w:t xml:space="preserve">руб.  </w:t>
      </w:r>
    </w:p>
    <w:p w14:paraId="7CF75D24" w14:textId="77777777" w:rsidR="00BA0ACE" w:rsidRDefault="00BA0ACE" w:rsidP="00D23F7B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7D27B5AB" w14:textId="77777777" w:rsidR="00BA0ACE" w:rsidRDefault="00BA0ACE" w:rsidP="00D23F7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A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C76"/>
    <w:rsid w:val="00072ED1"/>
    <w:rsid w:val="000A4520"/>
    <w:rsid w:val="001C21A2"/>
    <w:rsid w:val="00264022"/>
    <w:rsid w:val="002C1C8F"/>
    <w:rsid w:val="0030240C"/>
    <w:rsid w:val="004E671E"/>
    <w:rsid w:val="00554AC5"/>
    <w:rsid w:val="00571781"/>
    <w:rsid w:val="00575238"/>
    <w:rsid w:val="00584405"/>
    <w:rsid w:val="005D61B3"/>
    <w:rsid w:val="005E25E3"/>
    <w:rsid w:val="006E1348"/>
    <w:rsid w:val="0073263F"/>
    <w:rsid w:val="00823C5C"/>
    <w:rsid w:val="00962218"/>
    <w:rsid w:val="009D330E"/>
    <w:rsid w:val="00AA1C76"/>
    <w:rsid w:val="00AA26DC"/>
    <w:rsid w:val="00AC4EA0"/>
    <w:rsid w:val="00AD344A"/>
    <w:rsid w:val="00B5567A"/>
    <w:rsid w:val="00BA0ACE"/>
    <w:rsid w:val="00D23F7B"/>
    <w:rsid w:val="00DD6995"/>
    <w:rsid w:val="00DE26EE"/>
    <w:rsid w:val="00F2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A3B6"/>
  <w15:chartTrackingRefBased/>
  <w15:docId w15:val="{112C2E11-88FB-4EC0-BF82-10B02AD7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F7B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3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hyperlink" Target="mailto:shmat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Шмат Алиса Владимировна</cp:lastModifiedBy>
  <cp:revision>16</cp:revision>
  <dcterms:created xsi:type="dcterms:W3CDTF">2024-02-29T14:07:00Z</dcterms:created>
  <dcterms:modified xsi:type="dcterms:W3CDTF">2024-03-21T09:15:00Z</dcterms:modified>
</cp:coreProperties>
</file>