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Мурсалиев Руслан Махбубович (14.06.1985г.р., место рожд: ст. Темижбекская Кавказкого р-на Краснодарского края, адрес рег: 456444, Челябинская обл, г. Чебаркуль, ул. Каширина, дом № 48, квартира 7, СНИЛС08318270968, ИНН 452602084928, паспорт РФ серия 3705, номер 060505, выдан 22.07.2005, кем выдан Отделом внутренних дел Юргамышского района курганской области, код подразделения 452-018),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20.01.2022г. по делу №А76-39474/2021,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15.03.2024г. по продаже имущества Мурсалиева Руслана Махбубовича,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Квартира, площадь: 32,1м², адрес (местонахождение): 454084, Челябинская обл, Челябинск г, Победы пр-кт, дом № 175А, квартира 69, категория земель: Жилое помешение, разрешенное использование: Квартира, кадастровый номер: 74:36:0605002:611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8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ПАО СБЕРБАНК (ИНН 7707083893, ОГРН 1027700132195).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15.03.2024г. на сайте https://lot-online.ru/, и указана в Протоколе  от 15.03.2024г.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0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Арбитражный управляющий Кудашева Елизавета Владимировна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Номер счёта 40802810938460001045</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740418776996</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Банк ФИЛИАЛ "ЕКАТЕРИНБУРГСКИЙ" АО "АЛЬФА-БАНК"</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046577964</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Корреспондентский счёт 30101810100000000964.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8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Мурсалиев Руслан Махбубович (14.06.1985г.р., место рожд: ст. Темижбекская Кавказкого р-на Краснодарского края, адрес рег: 456444, Челябинская обл, г. Чебаркуль, ул. Каширина, дом № 48, квартира 7, СНИЛС08318270968, ИНН 452602084928, паспорт РФ серия 3705, номер 060505, выдан 22.07.2005, кем выдан Отделом внутренних дел Юргамышского района курганской области, код подразделения 452-018)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02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Арбитражный управляющий Кудашева Елизавета Владимировна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Номер счёта 40802810938460001045</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740418776996</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Банк ФИЛИАЛ "ЕКАТЕРИНБУРГСКИЙ" АО "АЛЬФА-БАНК"</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046577964</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Корреспондентский счёт 30101810100000000964.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Мурсалиева Руслана Махбубовича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1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1144</Words>
  <Characters>8220</Characters>
  <CharactersWithSpaces>9817</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2024-02-05T16:50:04Z</dcterms:modified>
  <cp:revision>1</cp:revision>
  <dc:subject/>
  <dc:title/>
</cp:coreProperties>
</file>