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337D4A7B" w14:textId="2B37D365" w:rsidR="0055677E" w:rsidRPr="00E93BDF" w:rsidRDefault="001E23A4" w:rsidP="00C162A9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C162A9">
        <w:rPr>
          <w:b/>
          <w:bCs/>
        </w:rPr>
        <w:t xml:space="preserve">имущественного </w:t>
      </w:r>
      <w:r w:rsidR="00C162A9" w:rsidRPr="00C162A9">
        <w:rPr>
          <w:b/>
          <w:bCs/>
        </w:rPr>
        <w:t>комплекса в</w:t>
      </w:r>
      <w:r w:rsidR="00C162A9">
        <w:rPr>
          <w:b/>
          <w:bCs/>
        </w:rPr>
        <w:t xml:space="preserve"> </w:t>
      </w:r>
      <w:r w:rsidR="00C162A9" w:rsidRPr="00C162A9">
        <w:rPr>
          <w:b/>
          <w:bCs/>
        </w:rPr>
        <w:t>Кемеровской области</w:t>
      </w:r>
      <w:r w:rsidR="00DD3A6E">
        <w:rPr>
          <w:b/>
          <w:bCs/>
        </w:rPr>
        <w:t xml:space="preserve">, </w:t>
      </w:r>
      <w:r w:rsidRPr="00E93BDF">
        <w:rPr>
          <w:b/>
          <w:bCs/>
        </w:rPr>
        <w:t>принадлежащ</w:t>
      </w:r>
      <w:r w:rsidR="00D670AE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</w:t>
      </w:r>
      <w:r w:rsidR="00E651A9">
        <w:rPr>
          <w:b/>
          <w:bCs/>
        </w:rPr>
        <w:t>ым</w:t>
      </w:r>
      <w:r w:rsidR="000D35BC">
        <w:rPr>
          <w:b/>
          <w:bCs/>
        </w:rPr>
        <w:t xml:space="preserve"> лиц</w:t>
      </w:r>
      <w:r w:rsidR="00E651A9">
        <w:rPr>
          <w:b/>
          <w:bCs/>
        </w:rPr>
        <w:t>ам</w:t>
      </w:r>
    </w:p>
    <w:p w14:paraId="6EE00148" w14:textId="2828CE8A" w:rsidR="00B81009" w:rsidRPr="00D3330B" w:rsidRDefault="00DD3A6E" w:rsidP="00362841">
      <w:pPr>
        <w:jc w:val="center"/>
        <w:outlineLvl w:val="0"/>
        <w:rPr>
          <w:bCs/>
        </w:rPr>
      </w:pPr>
      <w:r>
        <w:rPr>
          <w:b/>
          <w:bCs/>
        </w:rPr>
        <w:t>2</w:t>
      </w:r>
      <w:r w:rsidR="009200E3">
        <w:rPr>
          <w:b/>
          <w:bCs/>
        </w:rPr>
        <w:t>5</w:t>
      </w:r>
      <w:r w:rsidR="003A1AF1" w:rsidRPr="00D3330B">
        <w:rPr>
          <w:b/>
          <w:bCs/>
        </w:rPr>
        <w:t xml:space="preserve"> </w:t>
      </w:r>
      <w:r w:rsidR="009200E3">
        <w:rPr>
          <w:b/>
          <w:bCs/>
        </w:rPr>
        <w:t>апреля</w:t>
      </w:r>
      <w:r w:rsidR="00C162A9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C162A9">
        <w:rPr>
          <w:b/>
          <w:bCs/>
        </w:rPr>
        <w:t>4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(время московское)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proofErr w:type="spellStart"/>
        <w:r w:rsidRPr="00D3330B">
          <w:rPr>
            <w:rStyle w:val="af4"/>
            <w:b/>
            <w:bCs/>
            <w:lang w:val="en-US"/>
          </w:rPr>
          <w:t>ru</w:t>
        </w:r>
        <w:proofErr w:type="spellEnd"/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1A8D283B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C162A9">
        <w:rPr>
          <w:b/>
          <w:bCs/>
        </w:rPr>
        <w:t>2</w:t>
      </w:r>
      <w:r w:rsidR="009200E3">
        <w:rPr>
          <w:b/>
          <w:bCs/>
        </w:rPr>
        <w:t>2</w:t>
      </w:r>
      <w:r w:rsidRPr="00D3330B">
        <w:rPr>
          <w:b/>
          <w:bCs/>
        </w:rPr>
        <w:t>.</w:t>
      </w:r>
      <w:r w:rsidR="009200E3">
        <w:rPr>
          <w:b/>
          <w:bCs/>
        </w:rPr>
        <w:t>03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9200E3">
        <w:rPr>
          <w:b/>
          <w:bCs/>
        </w:rPr>
        <w:t>4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E651A9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9200E3">
        <w:rPr>
          <w:b/>
          <w:bCs/>
        </w:rPr>
        <w:t>22</w:t>
      </w:r>
      <w:r w:rsidRPr="00D3330B">
        <w:rPr>
          <w:b/>
          <w:bCs/>
        </w:rPr>
        <w:t>.</w:t>
      </w:r>
      <w:r w:rsidR="00C162A9">
        <w:rPr>
          <w:b/>
          <w:bCs/>
        </w:rPr>
        <w:t>0</w:t>
      </w:r>
      <w:r w:rsidR="009200E3">
        <w:rPr>
          <w:b/>
          <w:bCs/>
        </w:rPr>
        <w:t>4</w:t>
      </w:r>
      <w:r w:rsidR="007322F9" w:rsidRPr="00D3330B">
        <w:rPr>
          <w:b/>
          <w:bCs/>
        </w:rPr>
        <w:t>.202</w:t>
      </w:r>
      <w:r w:rsidR="00C162A9">
        <w:rPr>
          <w:b/>
          <w:bCs/>
        </w:rPr>
        <w:t>4</w:t>
      </w:r>
      <w:r w:rsidRPr="00D3330B">
        <w:rPr>
          <w:b/>
          <w:bCs/>
        </w:rPr>
        <w:t xml:space="preserve"> г. до </w:t>
      </w:r>
      <w:r w:rsidR="009200E3">
        <w:rPr>
          <w:b/>
          <w:bCs/>
        </w:rPr>
        <w:t>18</w:t>
      </w:r>
      <w:r w:rsidRPr="00D3330B">
        <w:rPr>
          <w:b/>
          <w:bCs/>
        </w:rPr>
        <w:t>:</w:t>
      </w:r>
      <w:r w:rsidR="009200E3">
        <w:rPr>
          <w:b/>
          <w:bCs/>
        </w:rPr>
        <w:t>00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(время московское)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5126E42B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9200E3">
        <w:rPr>
          <w:b/>
          <w:bCs/>
        </w:rPr>
        <w:t>22</w:t>
      </w:r>
      <w:r w:rsidR="007E1C9C" w:rsidRPr="00D3330B">
        <w:rPr>
          <w:b/>
          <w:bCs/>
        </w:rPr>
        <w:t>.</w:t>
      </w:r>
      <w:r w:rsidR="00C162A9">
        <w:rPr>
          <w:b/>
          <w:bCs/>
        </w:rPr>
        <w:t>0</w:t>
      </w:r>
      <w:r w:rsidR="009200E3">
        <w:rPr>
          <w:b/>
          <w:bCs/>
        </w:rPr>
        <w:t>4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C162A9">
        <w:rPr>
          <w:b/>
          <w:bCs/>
        </w:rPr>
        <w:t>4</w:t>
      </w:r>
      <w:r w:rsidRPr="00D3330B">
        <w:rPr>
          <w:b/>
          <w:bCs/>
        </w:rPr>
        <w:t xml:space="preserve"> г.</w:t>
      </w:r>
      <w:r w:rsidRPr="00D3330B">
        <w:rPr>
          <w:bCs/>
        </w:rPr>
        <w:t xml:space="preserve">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4D691D20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DD3A6E">
        <w:rPr>
          <w:b/>
          <w:bCs/>
        </w:rPr>
        <w:t>2</w:t>
      </w:r>
      <w:r w:rsidR="009200E3">
        <w:rPr>
          <w:b/>
          <w:bCs/>
        </w:rPr>
        <w:t>4</w:t>
      </w:r>
      <w:r w:rsidR="00CE0757">
        <w:rPr>
          <w:b/>
          <w:bCs/>
        </w:rPr>
        <w:t>.</w:t>
      </w:r>
      <w:r w:rsidR="00C162A9">
        <w:rPr>
          <w:b/>
          <w:bCs/>
        </w:rPr>
        <w:t>0</w:t>
      </w:r>
      <w:r w:rsidR="009200E3">
        <w:rPr>
          <w:b/>
          <w:bCs/>
        </w:rPr>
        <w:t>4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C162A9">
        <w:rPr>
          <w:b/>
          <w:bCs/>
        </w:rPr>
        <w:t>4</w:t>
      </w:r>
      <w:r w:rsidRPr="00D3330B">
        <w:rPr>
          <w:b/>
          <w:bCs/>
        </w:rPr>
        <w:t xml:space="preserve"> г.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DD3A6E">
      <w:pPr>
        <w:spacing w:after="120"/>
        <w:jc w:val="both"/>
        <w:rPr>
          <w:rFonts w:eastAsia="Times New Roman"/>
          <w:b/>
        </w:rPr>
      </w:pPr>
    </w:p>
    <w:p w14:paraId="0E2286F4" w14:textId="77777777" w:rsidR="00DD3A6E" w:rsidRDefault="001E23A4" w:rsidP="00DD3A6E">
      <w:pPr>
        <w:ind w:firstLine="709"/>
        <w:jc w:val="both"/>
        <w:rPr>
          <w:rFonts w:eastAsia="Times New Roman"/>
          <w:b/>
        </w:rPr>
      </w:pPr>
      <w:r w:rsidRPr="00043BF2">
        <w:rPr>
          <w:rFonts w:eastAsia="Times New Roman"/>
          <w:b/>
        </w:rPr>
        <w:t xml:space="preserve">Единственный лот, единым лотом: </w:t>
      </w:r>
      <w:r w:rsidR="001D366C" w:rsidRPr="00043BF2">
        <w:rPr>
          <w:rFonts w:eastAsia="Times New Roman"/>
          <w:b/>
        </w:rPr>
        <w:t xml:space="preserve"> </w:t>
      </w:r>
    </w:p>
    <w:p w14:paraId="26C858A7" w14:textId="6E56F6A7" w:rsidR="00C162A9" w:rsidRPr="00C162A9" w:rsidRDefault="00C162A9" w:rsidP="00C162A9">
      <w:pPr>
        <w:ind w:right="-57" w:firstLine="540"/>
        <w:jc w:val="both"/>
        <w:rPr>
          <w:b/>
          <w:bCs/>
        </w:rPr>
      </w:pPr>
      <w:r>
        <w:rPr>
          <w:b/>
          <w:bCs/>
        </w:rPr>
        <w:t>И</w:t>
      </w:r>
      <w:r w:rsidRPr="00C162A9">
        <w:rPr>
          <w:b/>
          <w:bCs/>
        </w:rPr>
        <w:t xml:space="preserve">мущественный комплекс, включающий: </w:t>
      </w:r>
    </w:p>
    <w:p w14:paraId="6EFDB79C" w14:textId="57D3C1EA" w:rsidR="00C162A9" w:rsidRPr="00C162A9" w:rsidRDefault="00C162A9" w:rsidP="00C162A9">
      <w:pPr>
        <w:ind w:right="-57" w:firstLine="540"/>
        <w:jc w:val="both"/>
      </w:pPr>
      <w:r w:rsidRPr="00C162A9">
        <w:rPr>
          <w:b/>
          <w:bCs/>
        </w:rPr>
        <w:t>1. Здание,</w:t>
      </w:r>
      <w:r w:rsidRPr="00C162A9">
        <w:t xml:space="preserve"> назначение: нежилое здание, площадь: 7 001,3 кв. м., количество этажей, в том числе подземных этажей: 1, в том числе подземных 0, год завершения строительства: 2012г., </w:t>
      </w:r>
      <w:r w:rsidRPr="00C162A9">
        <w:rPr>
          <w:b/>
          <w:bCs/>
        </w:rPr>
        <w:t>кадастровый номер: 42:30:0303004:274</w:t>
      </w:r>
      <w:r w:rsidRPr="00C162A9">
        <w:t>, адрес: Кемеровская область, г. Новокузнецк, ул. Доз,</w:t>
      </w:r>
      <w:r>
        <w:t xml:space="preserve"> </w:t>
      </w:r>
      <w:r w:rsidRPr="00C162A9">
        <w:t xml:space="preserve">12а, которое состоит из: </w:t>
      </w:r>
    </w:p>
    <w:p w14:paraId="1679DDAD" w14:textId="71C306DF" w:rsidR="00C162A9" w:rsidRPr="00C162A9" w:rsidRDefault="00C162A9" w:rsidP="00C162A9">
      <w:pPr>
        <w:ind w:right="-57" w:firstLine="540"/>
        <w:jc w:val="both"/>
      </w:pPr>
      <w:r w:rsidRPr="00C162A9">
        <w:t>1.</w:t>
      </w:r>
      <w:r>
        <w:t>1</w:t>
      </w:r>
      <w:r w:rsidRPr="00C162A9">
        <w:t>. Помещение, назначение: нежилое, наименование: помещение, площадь: 3 882,5 кв. м., номер, тип этажа, на котором расположено помещение, машиноместо: этаж №1, кадастровый номер: 42:30:0303004:281, местоположение: Кемеровская область, г. Новокузнецк, ул. Доз, д. 12а, пом. 1. Ограничение прав и обременение объекта недвижимости: не зарегистрировано.</w:t>
      </w:r>
    </w:p>
    <w:p w14:paraId="5C39EF04" w14:textId="61EB832F" w:rsidR="00C162A9" w:rsidRPr="00C162A9" w:rsidRDefault="00C162A9" w:rsidP="00C162A9">
      <w:pPr>
        <w:ind w:right="-57" w:firstLine="540"/>
        <w:jc w:val="both"/>
      </w:pPr>
      <w:r w:rsidRPr="00C162A9">
        <w:t>1.</w:t>
      </w:r>
      <w:r>
        <w:t>2</w:t>
      </w:r>
      <w:r w:rsidRPr="00C162A9">
        <w:t>. Помещение, назначение: нежилое, наименование: помещение, площадь: 3 118,8 кв. м., номер, тип этажа, на котором расположено помещение, машиноместо: этаж №1, антресоль № 2, кадастровый номер: 42:30:0303004:280, местоположение: Кемеровская область, г. Новокузнецк, ул. Доз, д. 12а, пом. 2. Ограничение прав и обременение объекта недвижимости: не зарегистрировано.</w:t>
      </w:r>
    </w:p>
    <w:p w14:paraId="35935CFF" w14:textId="23148AC0" w:rsidR="00C162A9" w:rsidRPr="00C162A9" w:rsidRDefault="00C162A9" w:rsidP="00C162A9">
      <w:pPr>
        <w:ind w:right="-57" w:firstLine="540"/>
        <w:jc w:val="both"/>
      </w:pPr>
      <w:r w:rsidRPr="00C162A9">
        <w:rPr>
          <w:b/>
          <w:bCs/>
        </w:rPr>
        <w:t>2. Земельный участок,</w:t>
      </w:r>
      <w:r w:rsidRPr="00C162A9">
        <w:t xml:space="preserve"> площадь: 9 151 кв. м., </w:t>
      </w:r>
      <w:r w:rsidRPr="00C162A9">
        <w:rPr>
          <w:b/>
          <w:bCs/>
        </w:rPr>
        <w:t>кадастровый номер: 42:30:0303004:342</w:t>
      </w:r>
      <w:r w:rsidRPr="00C162A9">
        <w:t xml:space="preserve">, категория земель: земли населенных пунктов, виды разрешенного использования: объекты торговли (торговые центры, торгово-развлекательные центры (комплексы)), местоположение: Российская Федерация, Кемеровская область, Новокузнецкий городской округ, город Новокузнецк, улица </w:t>
      </w:r>
      <w:proofErr w:type="spellStart"/>
      <w:r w:rsidRPr="00C162A9">
        <w:t>Дозовская</w:t>
      </w:r>
      <w:proofErr w:type="spellEnd"/>
      <w:r w:rsidRPr="00C162A9">
        <w:t>. Ограничение прав и обременение объекта недвижимости: не зарегистрировано.</w:t>
      </w:r>
    </w:p>
    <w:p w14:paraId="716375BB" w14:textId="77777777" w:rsidR="00C162A9" w:rsidRPr="00C162A9" w:rsidRDefault="00C162A9" w:rsidP="00C162A9">
      <w:pPr>
        <w:ind w:right="-57" w:firstLine="540"/>
        <w:jc w:val="both"/>
      </w:pPr>
      <w:r w:rsidRPr="00C162A9">
        <w:lastRenderedPageBreak/>
        <w:t>Дополнительно: земельный участок полностью расположен в границах зоны с особыми условиями использования территории. Имеются ограничение прав на земельный участок, предусмотренные статьей 56 Земельного кодекса Российской Федерации.</w:t>
      </w:r>
    </w:p>
    <w:p w14:paraId="0FA871A2" w14:textId="661BB812" w:rsidR="00C162A9" w:rsidRPr="00C162A9" w:rsidRDefault="00C162A9" w:rsidP="00C162A9">
      <w:pPr>
        <w:ind w:right="-57" w:firstLine="540"/>
        <w:jc w:val="both"/>
      </w:pPr>
      <w:r w:rsidRPr="00C162A9">
        <w:rPr>
          <w:b/>
          <w:bCs/>
        </w:rPr>
        <w:t>3. Земельный участок</w:t>
      </w:r>
      <w:r w:rsidRPr="00C162A9">
        <w:t xml:space="preserve">, площадь: 3 060 кв. м., </w:t>
      </w:r>
      <w:r w:rsidRPr="00C162A9">
        <w:rPr>
          <w:b/>
          <w:bCs/>
        </w:rPr>
        <w:t>кадастровый номер: 42:30:0303004:571</w:t>
      </w:r>
      <w:r w:rsidRPr="00C162A9">
        <w:t xml:space="preserve">, категория земель: земли населенных пунктов, виды разрешенного использования: воздушный транспорт, местоположение: Российская Федерация, Кемеровская область-Кузбасс, Новокузнецкий городской округ, город Новокузнецк, Центральный район, улица </w:t>
      </w:r>
      <w:proofErr w:type="spellStart"/>
      <w:r w:rsidRPr="00C162A9">
        <w:t>Дозовская</w:t>
      </w:r>
      <w:proofErr w:type="spellEnd"/>
      <w:r w:rsidRPr="00C162A9">
        <w:t>. Ограничение прав и обременение объекта недвижимости: не зарегистрировано.</w:t>
      </w:r>
    </w:p>
    <w:p w14:paraId="0115CB43" w14:textId="4C1C2081" w:rsidR="000D35BC" w:rsidRPr="00C162A9" w:rsidRDefault="00C162A9" w:rsidP="00C162A9">
      <w:pPr>
        <w:ind w:right="-57" w:firstLine="540"/>
        <w:jc w:val="both"/>
        <w:rPr>
          <w:sz w:val="23"/>
          <w:szCs w:val="23"/>
        </w:rPr>
      </w:pPr>
      <w:r w:rsidRPr="00C162A9">
        <w:t>Дополнительно: земельный участок полностью расположен в границах зоны с особыми условиями использования территории. Имеются ограничение прав на земельный участок, предусмотренные статьей 56 Земельного кодекса Российской Федерации.</w:t>
      </w:r>
      <w:r w:rsidR="00AB45BB" w:rsidRPr="00C162A9">
        <w:t xml:space="preserve"> </w:t>
      </w:r>
    </w:p>
    <w:p w14:paraId="2F1B3910" w14:textId="77777777" w:rsidR="004B2183" w:rsidRDefault="004B2183" w:rsidP="004B2183">
      <w:pPr>
        <w:jc w:val="both"/>
        <w:rPr>
          <w:b/>
          <w:bCs/>
        </w:rPr>
      </w:pPr>
    </w:p>
    <w:p w14:paraId="50A9ABFE" w14:textId="5E8DC80E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10139D83" w14:textId="7E96824C" w:rsidR="00B944CB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D3A6E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D3A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162A9">
        <w:rPr>
          <w:rFonts w:ascii="Times New Roman" w:hAnsi="Times New Roman"/>
          <w:b/>
          <w:bCs/>
          <w:sz w:val="24"/>
          <w:szCs w:val="24"/>
        </w:rPr>
        <w:t>6</w:t>
      </w:r>
      <w:r w:rsidR="009200E3">
        <w:rPr>
          <w:rFonts w:ascii="Times New Roman" w:hAnsi="Times New Roman"/>
          <w:b/>
          <w:bCs/>
          <w:sz w:val="24"/>
          <w:szCs w:val="24"/>
        </w:rPr>
        <w:t>2</w:t>
      </w:r>
      <w:r w:rsidR="00C162A9">
        <w:rPr>
          <w:rFonts w:ascii="Times New Roman" w:hAnsi="Times New Roman"/>
          <w:b/>
          <w:bCs/>
          <w:sz w:val="24"/>
          <w:szCs w:val="24"/>
        </w:rPr>
        <w:t>0</w:t>
      </w:r>
      <w:r w:rsidR="002B169B" w:rsidRPr="00DD3A6E">
        <w:rPr>
          <w:rFonts w:ascii="Times New Roman" w:hAnsi="Times New Roman"/>
          <w:b/>
          <w:bCs/>
          <w:sz w:val="24"/>
          <w:szCs w:val="24"/>
        </w:rPr>
        <w:t xml:space="preserve"> 00</w:t>
      </w:r>
      <w:r w:rsidR="00C76542" w:rsidRPr="00DD3A6E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D3A6E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D3A6E">
        <w:rPr>
          <w:rFonts w:ascii="Times New Roman" w:hAnsi="Times New Roman"/>
          <w:sz w:val="24"/>
          <w:szCs w:val="24"/>
        </w:rPr>
        <w:t xml:space="preserve"> (</w:t>
      </w:r>
      <w:r w:rsidR="00C162A9">
        <w:rPr>
          <w:rFonts w:ascii="Times New Roman" w:hAnsi="Times New Roman"/>
          <w:sz w:val="24"/>
          <w:szCs w:val="24"/>
        </w:rPr>
        <w:t xml:space="preserve">Шестьсот </w:t>
      </w:r>
      <w:r w:rsidR="009200E3">
        <w:rPr>
          <w:rFonts w:ascii="Times New Roman" w:hAnsi="Times New Roman"/>
          <w:sz w:val="24"/>
          <w:szCs w:val="24"/>
        </w:rPr>
        <w:t>двадцать</w:t>
      </w:r>
      <w:r w:rsidR="00DD3A6E" w:rsidRPr="00DD3A6E">
        <w:rPr>
          <w:rFonts w:ascii="Times New Roman" w:hAnsi="Times New Roman"/>
          <w:sz w:val="24"/>
          <w:szCs w:val="24"/>
        </w:rPr>
        <w:t xml:space="preserve"> </w:t>
      </w:r>
      <w:r w:rsidR="00965DEB" w:rsidRPr="00DD3A6E">
        <w:rPr>
          <w:rFonts w:ascii="Times New Roman" w:hAnsi="Times New Roman"/>
          <w:sz w:val="24"/>
          <w:szCs w:val="24"/>
        </w:rPr>
        <w:t>миллион</w:t>
      </w:r>
      <w:r w:rsidR="003C5613" w:rsidRPr="00DD3A6E">
        <w:rPr>
          <w:rFonts w:ascii="Times New Roman" w:hAnsi="Times New Roman"/>
          <w:sz w:val="24"/>
          <w:szCs w:val="24"/>
        </w:rPr>
        <w:t>ов</w:t>
      </w:r>
      <w:r w:rsidR="001673B3" w:rsidRPr="00DD3A6E">
        <w:rPr>
          <w:rFonts w:ascii="Times New Roman" w:hAnsi="Times New Roman"/>
          <w:sz w:val="24"/>
          <w:szCs w:val="24"/>
        </w:rPr>
        <w:t>) руб. 00 коп.</w:t>
      </w:r>
      <w:r w:rsidR="00C162A9">
        <w:rPr>
          <w:rFonts w:ascii="Times New Roman" w:hAnsi="Times New Roman"/>
          <w:sz w:val="24"/>
          <w:szCs w:val="24"/>
        </w:rPr>
        <w:t>, в том числе</w:t>
      </w:r>
      <w:r w:rsidR="00C162A9" w:rsidRPr="00C162A9">
        <w:rPr>
          <w:rFonts w:ascii="Times New Roman" w:hAnsi="Times New Roman"/>
          <w:sz w:val="24"/>
          <w:szCs w:val="24"/>
        </w:rPr>
        <w:t>:</w:t>
      </w:r>
    </w:p>
    <w:p w14:paraId="70E590E5" w14:textId="39081B4C" w:rsidR="00C162A9" w:rsidRPr="00C162A9" w:rsidRDefault="00C162A9" w:rsidP="00C162A9">
      <w:pPr>
        <w:jc w:val="both"/>
      </w:pPr>
      <w:r w:rsidRPr="00C162A9">
        <w:t xml:space="preserve">- </w:t>
      </w:r>
      <w:r w:rsidR="009200E3" w:rsidRPr="009200E3">
        <w:t>348 000 000 (триста сорок восемь миллионов)</w:t>
      </w:r>
      <w:r w:rsidRPr="00C162A9">
        <w:t xml:space="preserve"> рублей 00 копеек (в том числе НДС) начальная цена </w:t>
      </w:r>
      <w:r>
        <w:t>З</w:t>
      </w:r>
      <w:r w:rsidRPr="00C162A9">
        <w:t>дания, которая складывается из суммы стоимости помещений (18</w:t>
      </w:r>
      <w:r w:rsidR="009200E3">
        <w:t>9</w:t>
      </w:r>
      <w:r w:rsidRPr="00C162A9">
        <w:t xml:space="preserve"> 000 000 (сто восемьдесят </w:t>
      </w:r>
      <w:r w:rsidR="009200E3">
        <w:t>девять</w:t>
      </w:r>
      <w:r w:rsidRPr="00C162A9">
        <w:t xml:space="preserve"> миллионов) рублей 00 копее</w:t>
      </w:r>
      <w:r w:rsidR="0091728D">
        <w:t xml:space="preserve">к – </w:t>
      </w:r>
      <w:r>
        <w:t xml:space="preserve">начальная цена Помещения с кадастровым номером </w:t>
      </w:r>
      <w:r w:rsidRPr="00C162A9">
        <w:t>42:30:0303004:281</w:t>
      </w:r>
      <w:r w:rsidR="0091728D">
        <w:t xml:space="preserve">, </w:t>
      </w:r>
      <w:r w:rsidRPr="00C162A9">
        <w:t>15</w:t>
      </w:r>
      <w:r w:rsidR="009200E3">
        <w:t>9</w:t>
      </w:r>
      <w:r w:rsidRPr="00C162A9">
        <w:t xml:space="preserve"> 000 000 (сто пятьдесят </w:t>
      </w:r>
      <w:r w:rsidR="009200E3">
        <w:t>девять</w:t>
      </w:r>
      <w:r w:rsidRPr="00C162A9">
        <w:t xml:space="preserve"> миллионов) рублей 00 копеек</w:t>
      </w:r>
      <w:r w:rsidR="0091728D">
        <w:t xml:space="preserve"> </w:t>
      </w:r>
      <w:r w:rsidR="0091728D" w:rsidRPr="0091728D">
        <w:t>–</w:t>
      </w:r>
      <w:r w:rsidR="0091728D">
        <w:t xml:space="preserve"> </w:t>
      </w:r>
      <w:r w:rsidR="0091728D" w:rsidRPr="0091728D">
        <w:t>начальная цена Помещения с кадастровым номером 42:30:0303004:28</w:t>
      </w:r>
      <w:r w:rsidR="0091728D">
        <w:t>0)</w:t>
      </w:r>
      <w:r w:rsidRPr="00C162A9">
        <w:t>;</w:t>
      </w:r>
    </w:p>
    <w:p w14:paraId="31F49B2D" w14:textId="42F6D916" w:rsidR="00C162A9" w:rsidRPr="0091728D" w:rsidRDefault="00C162A9" w:rsidP="0091728D">
      <w:pPr>
        <w:jc w:val="both"/>
      </w:pPr>
      <w:r w:rsidRPr="0091728D">
        <w:t xml:space="preserve">- </w:t>
      </w:r>
      <w:r w:rsidR="009200E3" w:rsidRPr="009200E3">
        <w:t>160 000 000 (сто шестьдесят миллионов)</w:t>
      </w:r>
      <w:r w:rsidRPr="0091728D">
        <w:t xml:space="preserve"> рублей 00 копеек </w:t>
      </w:r>
      <w:r w:rsidR="00F60B34">
        <w:t>(</w:t>
      </w:r>
      <w:r w:rsidRPr="0091728D">
        <w:t>НДС не предусмотрен</w:t>
      </w:r>
      <w:r w:rsidR="00F60B34">
        <w:t>)</w:t>
      </w:r>
      <w:r w:rsidRPr="0091728D">
        <w:t xml:space="preserve"> начальная цена </w:t>
      </w:r>
      <w:r w:rsidR="0091728D">
        <w:t>З</w:t>
      </w:r>
      <w:r w:rsidRPr="0091728D">
        <w:t xml:space="preserve">емельного участка </w:t>
      </w:r>
      <w:r w:rsidR="0091728D">
        <w:t xml:space="preserve">с кадастровым номером </w:t>
      </w:r>
      <w:r w:rsidR="0091728D" w:rsidRPr="0091728D">
        <w:t>42:30:0303004:342</w:t>
      </w:r>
      <w:r w:rsidRPr="0091728D">
        <w:t>;</w:t>
      </w:r>
    </w:p>
    <w:p w14:paraId="0FC8B778" w14:textId="23AF722F" w:rsidR="0091728D" w:rsidRDefault="00C162A9" w:rsidP="0091728D">
      <w:pPr>
        <w:jc w:val="both"/>
      </w:pPr>
      <w:r w:rsidRPr="0091728D">
        <w:t xml:space="preserve">- </w:t>
      </w:r>
      <w:r w:rsidR="009200E3" w:rsidRPr="009200E3">
        <w:t>112 000 000 (сто двенадцать миллионов)</w:t>
      </w:r>
      <w:r w:rsidRPr="0091728D">
        <w:t xml:space="preserve"> рублей 00 копеек </w:t>
      </w:r>
      <w:r w:rsidR="00F60B34">
        <w:t>(</w:t>
      </w:r>
      <w:r w:rsidRPr="0091728D">
        <w:t>НДС не предусмотрен</w:t>
      </w:r>
      <w:r w:rsidR="00F60B34">
        <w:t>)</w:t>
      </w:r>
      <w:r w:rsidRPr="0091728D">
        <w:t xml:space="preserve">, начальная цена </w:t>
      </w:r>
      <w:r w:rsidR="0091728D">
        <w:t>З</w:t>
      </w:r>
      <w:r w:rsidRPr="0091728D">
        <w:t xml:space="preserve">емельного участка </w:t>
      </w:r>
      <w:r w:rsidR="0091728D" w:rsidRPr="0091728D">
        <w:t>с кадастровым номером 42:30:0303004:</w:t>
      </w:r>
      <w:r w:rsidR="0091728D">
        <w:t>571</w:t>
      </w:r>
      <w:r w:rsidRPr="0091728D">
        <w:t>.</w:t>
      </w:r>
    </w:p>
    <w:p w14:paraId="227128BA" w14:textId="77777777" w:rsidR="0091728D" w:rsidRDefault="0091728D" w:rsidP="0091728D">
      <w:pPr>
        <w:jc w:val="both"/>
      </w:pPr>
    </w:p>
    <w:p w14:paraId="32C3CEB6" w14:textId="4D5B8CDB" w:rsidR="00C162A9" w:rsidRPr="00D3330B" w:rsidRDefault="00C162A9" w:rsidP="0091728D">
      <w:pPr>
        <w:jc w:val="both"/>
      </w:pPr>
      <w:r w:rsidRPr="00C162A9">
        <w:t xml:space="preserve">Увеличение цены продажи </w:t>
      </w:r>
      <w:r w:rsidR="0091728D">
        <w:t>Лота</w:t>
      </w:r>
      <w:r w:rsidRPr="00C162A9">
        <w:t xml:space="preserve"> сверх начальной цены, будет отнесено к цене </w:t>
      </w:r>
      <w:r w:rsidR="0091728D">
        <w:t>З</w:t>
      </w:r>
      <w:r w:rsidRPr="00C162A9">
        <w:t xml:space="preserve">дания и к цене </w:t>
      </w:r>
      <w:r w:rsidR="0091728D">
        <w:t>З</w:t>
      </w:r>
      <w:r w:rsidRPr="00C162A9">
        <w:t xml:space="preserve">емельных участков по договору купли-продажи недвижимого имущества (далее ДКП) и подлежать оплате в порядке и на условиях, предусмотренных  ДКП (цена </w:t>
      </w:r>
      <w:r w:rsidR="0091728D">
        <w:t>З</w:t>
      </w:r>
      <w:r w:rsidRPr="00C162A9">
        <w:t>дания</w:t>
      </w:r>
      <w:r w:rsidR="0091728D">
        <w:t xml:space="preserve"> </w:t>
      </w:r>
      <w:r w:rsidRPr="00C162A9">
        <w:t xml:space="preserve">составит 56,07 % от цены </w:t>
      </w:r>
      <w:r w:rsidR="0091728D">
        <w:t>Лота</w:t>
      </w:r>
      <w:r w:rsidRPr="00C162A9">
        <w:t xml:space="preserve">, определенной по результатам Торгов; цена </w:t>
      </w:r>
      <w:r w:rsidR="0091728D">
        <w:t>З</w:t>
      </w:r>
      <w:r w:rsidRPr="00C162A9">
        <w:t>емельного участка</w:t>
      </w:r>
      <w:r w:rsidR="0091728D" w:rsidRPr="0091728D">
        <w:t xml:space="preserve"> </w:t>
      </w:r>
      <w:r w:rsidR="0091728D">
        <w:t xml:space="preserve">с кадастровым номером </w:t>
      </w:r>
      <w:r w:rsidR="0091728D" w:rsidRPr="0091728D">
        <w:t>42:30:0303004:342</w:t>
      </w:r>
      <w:r w:rsidRPr="00C162A9">
        <w:t xml:space="preserve"> составит 25,82 % от цены </w:t>
      </w:r>
      <w:r w:rsidR="0091728D">
        <w:t>Лота</w:t>
      </w:r>
      <w:r w:rsidRPr="00C162A9">
        <w:t xml:space="preserve">, определенной по результатам Торгов; цена </w:t>
      </w:r>
      <w:r w:rsidR="0091728D">
        <w:t>З</w:t>
      </w:r>
      <w:r w:rsidRPr="00C162A9">
        <w:t>емельного участка</w:t>
      </w:r>
      <w:r w:rsidR="0091728D">
        <w:t xml:space="preserve"> с кадастровым номером </w:t>
      </w:r>
      <w:r w:rsidR="0091728D" w:rsidRPr="0091728D">
        <w:t>42:30:0303004:</w:t>
      </w:r>
      <w:r w:rsidR="0091728D">
        <w:t>571</w:t>
      </w:r>
      <w:r w:rsidRPr="00C162A9">
        <w:t xml:space="preserve"> составит 18,11 % от цены </w:t>
      </w:r>
      <w:r w:rsidR="0091728D">
        <w:t>Лота</w:t>
      </w:r>
      <w:r w:rsidRPr="00C162A9">
        <w:t xml:space="preserve">, определенной по результатам Торгов).  </w:t>
      </w:r>
      <w:r w:rsidR="0091728D">
        <w:t xml:space="preserve"> </w:t>
      </w:r>
    </w:p>
    <w:p w14:paraId="6ED88C2E" w14:textId="77777777" w:rsidR="0091728D" w:rsidRDefault="0091728D" w:rsidP="00DA41EB">
      <w:pPr>
        <w:pStyle w:val="ad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2D968E4" w14:textId="71CB015B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5D1290" w:rsidRPr="005D1290">
        <w:rPr>
          <w:rFonts w:ascii="Times New Roman" w:hAnsi="Times New Roman"/>
          <w:b/>
          <w:sz w:val="24"/>
          <w:szCs w:val="24"/>
        </w:rPr>
        <w:t>12 200 000 (Двенадцать миллионов двести тысяч)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267871E2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DD3A6E">
        <w:rPr>
          <w:rFonts w:ascii="Times New Roman" w:hAnsi="Times New Roman"/>
          <w:b/>
          <w:sz w:val="24"/>
          <w:szCs w:val="24"/>
        </w:rPr>
        <w:t>25</w:t>
      </w:r>
      <w:r w:rsidR="00846030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DD3A6E">
        <w:rPr>
          <w:rFonts w:ascii="Times New Roman" w:hAnsi="Times New Roman"/>
          <w:sz w:val="24"/>
          <w:szCs w:val="24"/>
        </w:rPr>
        <w:t xml:space="preserve">Двести пятьдесят </w:t>
      </w:r>
      <w:r w:rsidR="00846030">
        <w:rPr>
          <w:rFonts w:ascii="Times New Roman" w:hAnsi="Times New Roman"/>
          <w:sz w:val="24"/>
          <w:szCs w:val="24"/>
        </w:rPr>
        <w:t>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lastRenderedPageBreak/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</w:t>
      </w:r>
      <w:r w:rsidRPr="00E93BDF">
        <w:rPr>
          <w:rFonts w:eastAsia="Times New Roman"/>
        </w:rPr>
        <w:lastRenderedPageBreak/>
        <w:t xml:space="preserve">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5FF513FB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>Задаток, перечисленный победителем торгов</w:t>
      </w:r>
      <w:r w:rsidR="00977F55">
        <w:rPr>
          <w:b/>
        </w:rPr>
        <w:t xml:space="preserve">/ </w:t>
      </w:r>
      <w:r w:rsidR="00977F55">
        <w:rPr>
          <w:b/>
          <w:bCs/>
        </w:rPr>
        <w:t>е</w:t>
      </w:r>
      <w:r w:rsidR="00977F55" w:rsidRPr="00E93BDF">
        <w:rPr>
          <w:b/>
          <w:bCs/>
        </w:rPr>
        <w:t>динственным участником</w:t>
      </w:r>
      <w:r w:rsidR="00934574">
        <w:rPr>
          <w:b/>
          <w:bCs/>
        </w:rPr>
        <w:t xml:space="preserve"> торгов</w:t>
      </w:r>
      <w:r w:rsidRPr="00E93BDF">
        <w:rPr>
          <w:b/>
        </w:rPr>
        <w:t xml:space="preserve">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lastRenderedPageBreak/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2F2F6F4C" w14:textId="414DFF5D" w:rsidR="006F7535" w:rsidRPr="00E93BDF" w:rsidRDefault="006F7535" w:rsidP="006F7535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>, равной начальной.</w:t>
      </w:r>
      <w:r>
        <w:rPr>
          <w:b/>
          <w:bCs/>
        </w:rPr>
        <w:t xml:space="preserve"> </w:t>
      </w:r>
      <w:r w:rsidRPr="00E93BDF">
        <w:rPr>
          <w:b/>
          <w:bCs/>
        </w:rPr>
        <w:t xml:space="preserve">ДКП заключается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 xml:space="preserve">Продавцом </w:t>
      </w:r>
      <w:r w:rsidRPr="00E93BDF">
        <w:rPr>
          <w:b/>
          <w:bCs/>
        </w:rPr>
        <w:t>Единственному участнику аукциона уведомления о е</w:t>
      </w:r>
      <w:r>
        <w:rPr>
          <w:b/>
          <w:bCs/>
        </w:rPr>
        <w:t>го</w:t>
      </w:r>
      <w:r w:rsidRPr="00E93BDF">
        <w:rPr>
          <w:b/>
          <w:bCs/>
        </w:rPr>
        <w:t xml:space="preserve"> согласии на заключение ДКП с Единственным участником аукциона.</w:t>
      </w:r>
    </w:p>
    <w:p w14:paraId="07B3AD1A" w14:textId="1DBCF81E" w:rsidR="009F1466" w:rsidRPr="00E93BDF" w:rsidRDefault="009F1466" w:rsidP="00117840">
      <w:pPr>
        <w:spacing w:after="120"/>
        <w:ind w:right="-57" w:firstLine="720"/>
        <w:jc w:val="both"/>
        <w:rPr>
          <w:b/>
          <w:bCs/>
        </w:rPr>
      </w:pPr>
      <w:r w:rsidRPr="009F1466">
        <w:rPr>
          <w:b/>
          <w:bCs/>
        </w:rPr>
        <w:t xml:space="preserve">В случае уклонения (отказа) </w:t>
      </w:r>
      <w:r>
        <w:rPr>
          <w:b/>
          <w:bCs/>
        </w:rPr>
        <w:t>П</w:t>
      </w:r>
      <w:r w:rsidRPr="009F1466">
        <w:rPr>
          <w:b/>
          <w:bCs/>
        </w:rPr>
        <w:t xml:space="preserve">обедителя аукциона от заключения </w:t>
      </w:r>
      <w:r>
        <w:rPr>
          <w:b/>
          <w:bCs/>
        </w:rPr>
        <w:t>ДКП</w:t>
      </w:r>
      <w:r w:rsidRPr="009F1466">
        <w:rPr>
          <w:b/>
          <w:bCs/>
        </w:rPr>
        <w:t xml:space="preserve"> Объекта в установленный срок, оплаты цены Объекта, </w:t>
      </w:r>
      <w:r w:rsidR="006F7535">
        <w:rPr>
          <w:b/>
          <w:bCs/>
        </w:rPr>
        <w:t xml:space="preserve">Продавец </w:t>
      </w:r>
      <w:r w:rsidR="006F7535" w:rsidRPr="00E93BDF">
        <w:rPr>
          <w:b/>
          <w:bCs/>
        </w:rPr>
        <w:t xml:space="preserve">вправе заключить </w:t>
      </w:r>
      <w:r>
        <w:rPr>
          <w:b/>
          <w:bCs/>
        </w:rPr>
        <w:t>ДКП</w:t>
      </w:r>
      <w:r w:rsidRPr="009F1466">
        <w:rPr>
          <w:b/>
          <w:bCs/>
        </w:rPr>
        <w:t xml:space="preserve"> с участником аукциона, сделавшим предпоследнее предложение по цене Объекта, в течение 5 (пяти) рабочих дней с даты получения указанным лицом от </w:t>
      </w:r>
      <w:r>
        <w:rPr>
          <w:b/>
          <w:bCs/>
        </w:rPr>
        <w:t>Продавца</w:t>
      </w:r>
      <w:r w:rsidRPr="009F1466">
        <w:rPr>
          <w:b/>
          <w:bCs/>
        </w:rPr>
        <w:t xml:space="preserve"> уведомления об уклонении (отказе) </w:t>
      </w:r>
      <w:r>
        <w:rPr>
          <w:b/>
          <w:bCs/>
        </w:rPr>
        <w:t>П</w:t>
      </w:r>
      <w:r w:rsidRPr="009F1466">
        <w:rPr>
          <w:b/>
          <w:bCs/>
        </w:rPr>
        <w:t xml:space="preserve">обедителя аукциона от заключения </w:t>
      </w:r>
      <w:r>
        <w:rPr>
          <w:b/>
          <w:bCs/>
        </w:rPr>
        <w:t>ДКП</w:t>
      </w:r>
      <w:r w:rsidRPr="009F1466">
        <w:rPr>
          <w:b/>
          <w:bCs/>
        </w:rPr>
        <w:t>, оплаты цены Объекта.</w:t>
      </w:r>
    </w:p>
    <w:p w14:paraId="6D2F9D76" w14:textId="00A9ACB3" w:rsidR="00117840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</w:t>
      </w:r>
      <w:r w:rsidR="006F75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/ </w:t>
      </w:r>
      <w:r w:rsidR="006F7535" w:rsidRPr="004B218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Единственным участником аукциона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4046175" w14:textId="08531277" w:rsidR="004B2183" w:rsidRPr="004B2183" w:rsidRDefault="004B2183" w:rsidP="004B2183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B218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</w:t>
      </w:r>
      <w:r w:rsidRPr="004B2183">
        <w:rPr>
          <w:rFonts w:ascii="Times New Roman" w:hAnsi="Times New Roman"/>
          <w:b/>
          <w:bCs/>
        </w:rPr>
        <w:t>участником аукциона, сделавшим предпоследнее предложение по цене Объекта</w:t>
      </w:r>
      <w:r w:rsidRPr="004B218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) путем безналичного перечисления денежных средств на счет Продавца </w:t>
      </w:r>
      <w:r w:rsidRPr="004B2183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1DC860C4" w:rsidR="00117840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>(Победителю</w:t>
      </w:r>
      <w:r w:rsidR="006F7535">
        <w:rPr>
          <w:b/>
          <w:bCs/>
        </w:rPr>
        <w:t>/</w:t>
      </w:r>
      <w:r w:rsidRPr="00E93BDF">
        <w:rPr>
          <w:b/>
          <w:bCs/>
        </w:rPr>
        <w:t xml:space="preserve"> Единственному участнику аукциона</w:t>
      </w:r>
      <w:r w:rsidR="009F1466">
        <w:rPr>
          <w:b/>
          <w:bCs/>
        </w:rPr>
        <w:t xml:space="preserve">, </w:t>
      </w:r>
      <w:r w:rsidR="009F1466" w:rsidRPr="009F1466">
        <w:rPr>
          <w:b/>
          <w:bCs/>
        </w:rPr>
        <w:t>участник</w:t>
      </w:r>
      <w:r w:rsidR="009F1466">
        <w:rPr>
          <w:b/>
          <w:bCs/>
        </w:rPr>
        <w:t>у</w:t>
      </w:r>
      <w:r w:rsidR="009F1466" w:rsidRPr="009F1466">
        <w:rPr>
          <w:b/>
          <w:bCs/>
        </w:rPr>
        <w:t xml:space="preserve"> аукциона</w:t>
      </w:r>
      <w:r w:rsidR="006F7535">
        <w:rPr>
          <w:b/>
          <w:bCs/>
        </w:rPr>
        <w:t>/</w:t>
      </w:r>
      <w:r w:rsidR="009F1466" w:rsidRPr="009F1466">
        <w:rPr>
          <w:b/>
          <w:bCs/>
        </w:rPr>
        <w:t xml:space="preserve"> сделавш</w:t>
      </w:r>
      <w:r w:rsidR="009F1466">
        <w:rPr>
          <w:b/>
          <w:bCs/>
        </w:rPr>
        <w:t>ему</w:t>
      </w:r>
      <w:r w:rsidR="009F1466" w:rsidRPr="009F1466">
        <w:rPr>
          <w:b/>
          <w:bCs/>
        </w:rPr>
        <w:t xml:space="preserve"> предпоследнее предложение по цене Объекта</w:t>
      </w:r>
      <w:r w:rsidRPr="00E93BDF">
        <w:rPr>
          <w:b/>
          <w:bCs/>
        </w:rPr>
        <w:t xml:space="preserve">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7C1AB793" w14:textId="39D491E3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Победитель </w:t>
      </w:r>
      <w:r w:rsidR="000D0FDB">
        <w:rPr>
          <w:rFonts w:eastAsia="Times New Roman"/>
          <w:b/>
          <w:bCs/>
          <w:color w:val="222222"/>
        </w:rPr>
        <w:t>аукциона</w:t>
      </w:r>
      <w:r w:rsidRPr="00A7217F">
        <w:rPr>
          <w:rFonts w:eastAsia="Times New Roman"/>
          <w:b/>
          <w:bCs/>
          <w:color w:val="222222"/>
        </w:rPr>
        <w:t xml:space="preserve"> оплачивает Организатору торгов вознаграждение в размере </w:t>
      </w:r>
      <w:r w:rsidR="00B944CB" w:rsidRPr="000D0FDB">
        <w:rPr>
          <w:b/>
          <w:bCs/>
        </w:rPr>
        <w:t>2 (два)</w:t>
      </w:r>
      <w:r w:rsidR="00B944CB">
        <w:rPr>
          <w:b/>
          <w:bCs/>
          <w:sz w:val="23"/>
          <w:szCs w:val="23"/>
        </w:rPr>
        <w:t xml:space="preserve"> %</w:t>
      </w:r>
      <w:r w:rsidRPr="00A7217F">
        <w:rPr>
          <w:rFonts w:eastAsia="Times New Roman"/>
          <w:b/>
          <w:bCs/>
          <w:color w:val="222222"/>
        </w:rPr>
        <w:t xml:space="preserve"> от цены продажи Объекта, определенной по итогам торгов, в том числе НДС, в течение 5 (пяти) рабочих дней с даты подведения итогов торгов. </w:t>
      </w:r>
      <w:r w:rsidRPr="00E5671E">
        <w:rPr>
          <w:rFonts w:eastAsia="Times New Roman"/>
          <w:b/>
          <w:bCs/>
          <w:color w:val="222222"/>
        </w:rPr>
        <w:t xml:space="preserve">Соглашение о выплате </w:t>
      </w:r>
      <w:r w:rsidRPr="00E5671E">
        <w:rPr>
          <w:rFonts w:eastAsia="Times New Roman"/>
          <w:b/>
          <w:bCs/>
          <w:color w:val="222222"/>
        </w:rPr>
        <w:lastRenderedPageBreak/>
        <w:t>вознаграждения</w:t>
      </w:r>
      <w:r w:rsidRPr="00A7217F">
        <w:rPr>
          <w:rFonts w:eastAsia="Times New Roman"/>
          <w:b/>
          <w:bCs/>
          <w:color w:val="222222"/>
        </w:rPr>
        <w:t xml:space="preserve"> по форме, </w:t>
      </w:r>
      <w:r w:rsidR="00A7217F" w:rsidRPr="00A7217F">
        <w:rPr>
          <w:rFonts w:eastAsia="Times New Roman"/>
          <w:b/>
          <w:bCs/>
          <w:color w:val="222222"/>
        </w:rPr>
        <w:t>размещенной на сайте www.lot-online.ru в разделе «карточка лота»</w:t>
      </w:r>
      <w:r w:rsidRPr="00A7217F">
        <w:rPr>
          <w:rFonts w:eastAsia="Times New Roman"/>
          <w:b/>
          <w:bCs/>
          <w:color w:val="222222"/>
        </w:rPr>
        <w:t xml:space="preserve">, вступает в силу с момента признания Претендента Победителем </w:t>
      </w:r>
      <w:r w:rsidR="00B33B20">
        <w:rPr>
          <w:rFonts w:eastAsia="Times New Roman"/>
          <w:b/>
          <w:bCs/>
          <w:color w:val="222222"/>
        </w:rPr>
        <w:t>аукциона</w:t>
      </w:r>
      <w:r w:rsidRPr="00A7217F">
        <w:rPr>
          <w:rFonts w:eastAsia="Times New Roman"/>
          <w:b/>
          <w:bCs/>
          <w:color w:val="222222"/>
        </w:rPr>
        <w:t xml:space="preserve"> и действует до полного выполнения сторонами своих обязательств. </w:t>
      </w:r>
    </w:p>
    <w:p w14:paraId="28016BC1" w14:textId="7E6DAF7C" w:rsidR="00EE64E1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Единственный участник </w:t>
      </w:r>
      <w:r w:rsidR="00B33B20">
        <w:rPr>
          <w:rFonts w:eastAsia="Times New Roman"/>
          <w:b/>
          <w:bCs/>
          <w:color w:val="222222"/>
        </w:rPr>
        <w:t>аукциона</w:t>
      </w:r>
      <w:r w:rsidRPr="00A7217F">
        <w:rPr>
          <w:rFonts w:eastAsia="Times New Roman"/>
          <w:b/>
          <w:bCs/>
          <w:color w:val="222222"/>
        </w:rPr>
        <w:t xml:space="preserve"> оплачивает Организатору </w:t>
      </w:r>
      <w:r w:rsidR="009F1466">
        <w:rPr>
          <w:rFonts w:eastAsia="Times New Roman"/>
          <w:b/>
          <w:bCs/>
          <w:color w:val="222222"/>
        </w:rPr>
        <w:t>торгов</w:t>
      </w:r>
      <w:r w:rsidRPr="00A7217F">
        <w:rPr>
          <w:rFonts w:eastAsia="Times New Roman"/>
          <w:b/>
          <w:bCs/>
          <w:color w:val="222222"/>
        </w:rPr>
        <w:t xml:space="preserve"> вознаграждение в размере </w:t>
      </w:r>
      <w:r w:rsidR="00B944CB" w:rsidRPr="009F1466">
        <w:rPr>
          <w:b/>
          <w:bCs/>
        </w:rPr>
        <w:t>2 (два) %</w:t>
      </w:r>
      <w:r w:rsidR="00B944CB">
        <w:rPr>
          <w:b/>
          <w:bCs/>
          <w:sz w:val="23"/>
          <w:szCs w:val="23"/>
        </w:rPr>
        <w:t xml:space="preserve"> </w:t>
      </w:r>
      <w:r w:rsidRPr="00A7217F">
        <w:rPr>
          <w:rFonts w:eastAsia="Times New Roman"/>
          <w:b/>
          <w:bCs/>
          <w:color w:val="222222"/>
        </w:rPr>
        <w:t xml:space="preserve">от начальной цены Объекта, в том числе НДС, </w:t>
      </w:r>
      <w:r w:rsidR="000733A3" w:rsidRPr="00A7217F">
        <w:rPr>
          <w:rFonts w:eastAsia="Times New Roman"/>
          <w:b/>
          <w:bCs/>
          <w:color w:val="222222"/>
        </w:rPr>
        <w:t xml:space="preserve">в течение 5 (пяти) рабочих дней с даты заключения с Продавцом </w:t>
      </w:r>
      <w:r w:rsidR="000733A3">
        <w:rPr>
          <w:rFonts w:eastAsia="Times New Roman"/>
          <w:b/>
          <w:bCs/>
          <w:color w:val="222222"/>
        </w:rPr>
        <w:t>ДКП</w:t>
      </w:r>
      <w:r w:rsidR="000733A3" w:rsidRPr="00A7217F">
        <w:rPr>
          <w:rFonts w:eastAsia="Times New Roman"/>
          <w:b/>
          <w:bCs/>
          <w:color w:val="222222"/>
        </w:rPr>
        <w:t xml:space="preserve"> Объекта. Соглашение о выплате вознаграждения по форме, размещенной на сайте www.lot-online.ru в разделе «карточка лота», в случае заключения </w:t>
      </w:r>
      <w:r w:rsidR="000733A3">
        <w:rPr>
          <w:rFonts w:eastAsia="Times New Roman"/>
          <w:b/>
          <w:bCs/>
          <w:color w:val="222222"/>
        </w:rPr>
        <w:t>ДКП</w:t>
      </w:r>
      <w:r w:rsidR="000733A3" w:rsidRPr="00A7217F">
        <w:rPr>
          <w:rFonts w:eastAsia="Times New Roman"/>
          <w:b/>
          <w:bCs/>
          <w:color w:val="222222"/>
        </w:rPr>
        <w:t xml:space="preserve"> с Единственным участником, вступает в силу с даты заключения с Претендентом, признанным Единственным участником аукциона, </w:t>
      </w:r>
      <w:r w:rsidR="000733A3">
        <w:rPr>
          <w:rFonts w:eastAsia="Times New Roman"/>
          <w:b/>
          <w:bCs/>
          <w:color w:val="222222"/>
        </w:rPr>
        <w:t>ДКП</w:t>
      </w:r>
      <w:r w:rsidR="000733A3" w:rsidRPr="00A7217F">
        <w:rPr>
          <w:rFonts w:eastAsia="Times New Roman"/>
          <w:b/>
          <w:bCs/>
          <w:color w:val="222222"/>
        </w:rPr>
        <w:t xml:space="preserve"> и действует до полного выполнения сторонами своих обязательств</w:t>
      </w:r>
      <w:r w:rsidRPr="00A7217F">
        <w:rPr>
          <w:rFonts w:eastAsia="Times New Roman"/>
          <w:b/>
          <w:bCs/>
          <w:color w:val="222222"/>
        </w:rPr>
        <w:t>.</w:t>
      </w:r>
    </w:p>
    <w:p w14:paraId="5A36E406" w14:textId="6AA05BCC" w:rsidR="009F1466" w:rsidRPr="00A7217F" w:rsidRDefault="009F1466" w:rsidP="000975F5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>
        <w:rPr>
          <w:b/>
          <w:bCs/>
        </w:rPr>
        <w:t>У</w:t>
      </w:r>
      <w:r w:rsidRPr="00002306">
        <w:rPr>
          <w:b/>
          <w:bCs/>
        </w:rPr>
        <w:t xml:space="preserve">частник </w:t>
      </w:r>
      <w:r w:rsidR="000975F5">
        <w:rPr>
          <w:b/>
          <w:bCs/>
        </w:rPr>
        <w:t>аукциона</w:t>
      </w:r>
      <w:r w:rsidRPr="00002306">
        <w:rPr>
          <w:b/>
          <w:bCs/>
        </w:rPr>
        <w:t>, сделавши</w:t>
      </w:r>
      <w:r>
        <w:rPr>
          <w:b/>
          <w:bCs/>
        </w:rPr>
        <w:t>й</w:t>
      </w:r>
      <w:r w:rsidRPr="00002306">
        <w:rPr>
          <w:b/>
          <w:bCs/>
        </w:rPr>
        <w:t xml:space="preserve"> предпоследнее предложение по цене Объекта</w:t>
      </w:r>
      <w:r>
        <w:rPr>
          <w:b/>
          <w:bCs/>
        </w:rPr>
        <w:t>,</w:t>
      </w:r>
      <w:r w:rsidRPr="00FB5218">
        <w:rPr>
          <w:rFonts w:eastAsia="Times New Roman"/>
          <w:b/>
          <w:bCs/>
          <w:color w:val="222222"/>
        </w:rPr>
        <w:t xml:space="preserve"> оплачивает Организатору </w:t>
      </w:r>
      <w:r w:rsidR="000975F5">
        <w:rPr>
          <w:rFonts w:eastAsia="Times New Roman"/>
          <w:b/>
          <w:bCs/>
          <w:color w:val="222222"/>
        </w:rPr>
        <w:t>торгов</w:t>
      </w:r>
      <w:r w:rsidRPr="00FB5218">
        <w:rPr>
          <w:rFonts w:eastAsia="Times New Roman"/>
          <w:b/>
          <w:bCs/>
          <w:color w:val="222222"/>
        </w:rPr>
        <w:t xml:space="preserve"> вознаграждение в размере </w:t>
      </w:r>
      <w:r w:rsidRPr="009F1466">
        <w:rPr>
          <w:b/>
          <w:bCs/>
        </w:rPr>
        <w:t>2 (два)</w:t>
      </w:r>
      <w:r w:rsidRPr="00FB5218">
        <w:rPr>
          <w:b/>
          <w:bCs/>
          <w:sz w:val="23"/>
          <w:szCs w:val="23"/>
        </w:rPr>
        <w:t xml:space="preserve"> % </w:t>
      </w:r>
      <w:r w:rsidRPr="00FB5218">
        <w:rPr>
          <w:rFonts w:eastAsia="Times New Roman"/>
          <w:b/>
          <w:bCs/>
          <w:color w:val="222222"/>
        </w:rPr>
        <w:t>от цены</w:t>
      </w:r>
      <w:r>
        <w:rPr>
          <w:rFonts w:eastAsia="Times New Roman"/>
          <w:b/>
          <w:bCs/>
          <w:color w:val="222222"/>
        </w:rPr>
        <w:t xml:space="preserve"> продажи</w:t>
      </w:r>
      <w:r w:rsidRPr="00FB5218">
        <w:rPr>
          <w:rFonts w:eastAsia="Times New Roman"/>
          <w:b/>
          <w:bCs/>
          <w:color w:val="222222"/>
        </w:rPr>
        <w:t xml:space="preserve"> Объекта, в том числе НДС, в течение 5 (пяти) рабочих дней с даты заключения с Продавцом </w:t>
      </w:r>
      <w:r>
        <w:rPr>
          <w:rFonts w:eastAsia="Times New Roman"/>
          <w:b/>
          <w:bCs/>
          <w:color w:val="222222"/>
        </w:rPr>
        <w:t>ДКП</w:t>
      </w:r>
      <w:r w:rsidRPr="00FB5218">
        <w:rPr>
          <w:rFonts w:eastAsia="Times New Roman"/>
          <w:b/>
          <w:bCs/>
          <w:color w:val="222222"/>
        </w:rPr>
        <w:t xml:space="preserve"> Объекта. Соглашение о выплате вознаграждения по форме, размещенной на сайте www.lot-online.ru в разделе «карточка лота», в случае заключения </w:t>
      </w:r>
      <w:r>
        <w:rPr>
          <w:rFonts w:eastAsia="Times New Roman"/>
          <w:b/>
          <w:bCs/>
          <w:color w:val="222222"/>
        </w:rPr>
        <w:t>ДКП</w:t>
      </w:r>
      <w:r w:rsidRPr="00FB5218">
        <w:rPr>
          <w:rFonts w:eastAsia="Times New Roman"/>
          <w:b/>
          <w:bCs/>
          <w:color w:val="222222"/>
        </w:rPr>
        <w:t xml:space="preserve"> с </w:t>
      </w:r>
      <w:r w:rsidRPr="00795135">
        <w:rPr>
          <w:rFonts w:eastAsia="Times New Roman"/>
          <w:b/>
          <w:bCs/>
          <w:color w:val="222222"/>
        </w:rPr>
        <w:t>Участник</w:t>
      </w:r>
      <w:r>
        <w:rPr>
          <w:rFonts w:eastAsia="Times New Roman"/>
          <w:b/>
          <w:bCs/>
          <w:color w:val="222222"/>
        </w:rPr>
        <w:t>ом</w:t>
      </w:r>
      <w:r w:rsidRPr="00795135">
        <w:rPr>
          <w:rFonts w:eastAsia="Times New Roman"/>
          <w:b/>
          <w:bCs/>
          <w:color w:val="222222"/>
        </w:rPr>
        <w:t xml:space="preserve"> аукциона, сделавши</w:t>
      </w:r>
      <w:r>
        <w:rPr>
          <w:rFonts w:eastAsia="Times New Roman"/>
          <w:b/>
          <w:bCs/>
          <w:color w:val="222222"/>
        </w:rPr>
        <w:t>м</w:t>
      </w:r>
      <w:r w:rsidRPr="00795135">
        <w:rPr>
          <w:rFonts w:eastAsia="Times New Roman"/>
          <w:b/>
          <w:bCs/>
          <w:color w:val="222222"/>
        </w:rPr>
        <w:t xml:space="preserve"> предпоследнее предложение по цене Объекта</w:t>
      </w:r>
      <w:r w:rsidRPr="00FB5218">
        <w:rPr>
          <w:rFonts w:eastAsia="Times New Roman"/>
          <w:b/>
          <w:bCs/>
          <w:color w:val="222222"/>
        </w:rPr>
        <w:t xml:space="preserve">, вступает в силу с даты заключения с </w:t>
      </w:r>
      <w:r>
        <w:rPr>
          <w:rFonts w:eastAsia="Times New Roman"/>
          <w:b/>
          <w:bCs/>
          <w:color w:val="222222"/>
        </w:rPr>
        <w:t>у</w:t>
      </w:r>
      <w:r w:rsidRPr="00795135">
        <w:rPr>
          <w:rFonts w:eastAsia="Times New Roman"/>
          <w:b/>
          <w:bCs/>
          <w:color w:val="222222"/>
        </w:rPr>
        <w:t>частник</w:t>
      </w:r>
      <w:r>
        <w:rPr>
          <w:rFonts w:eastAsia="Times New Roman"/>
          <w:b/>
          <w:bCs/>
          <w:color w:val="222222"/>
        </w:rPr>
        <w:t>ом</w:t>
      </w:r>
      <w:r w:rsidRPr="00795135">
        <w:rPr>
          <w:rFonts w:eastAsia="Times New Roman"/>
          <w:b/>
          <w:bCs/>
          <w:color w:val="222222"/>
        </w:rPr>
        <w:t xml:space="preserve"> аукциона, сделавши</w:t>
      </w:r>
      <w:r>
        <w:rPr>
          <w:rFonts w:eastAsia="Times New Roman"/>
          <w:b/>
          <w:bCs/>
          <w:color w:val="222222"/>
        </w:rPr>
        <w:t>м</w:t>
      </w:r>
      <w:r w:rsidRPr="00795135">
        <w:rPr>
          <w:rFonts w:eastAsia="Times New Roman"/>
          <w:b/>
          <w:bCs/>
          <w:color w:val="222222"/>
        </w:rPr>
        <w:t xml:space="preserve"> предпоследнее предложение по цене Объекта</w:t>
      </w:r>
      <w:r w:rsidRPr="00FB5218">
        <w:rPr>
          <w:rFonts w:eastAsia="Times New Roman"/>
          <w:b/>
          <w:bCs/>
          <w:color w:val="222222"/>
        </w:rPr>
        <w:t xml:space="preserve">, </w:t>
      </w:r>
      <w:r>
        <w:rPr>
          <w:rFonts w:eastAsia="Times New Roman"/>
          <w:b/>
          <w:bCs/>
          <w:color w:val="222222"/>
        </w:rPr>
        <w:t>ДКП</w:t>
      </w:r>
      <w:r w:rsidRPr="00FB5218">
        <w:rPr>
          <w:rFonts w:eastAsia="Times New Roman"/>
          <w:b/>
          <w:bCs/>
          <w:color w:val="222222"/>
        </w:rPr>
        <w:t xml:space="preserve"> и действует до полного выполнения сторонами своих обязательств.</w:t>
      </w:r>
    </w:p>
    <w:p w14:paraId="598F8D93" w14:textId="1FDDF242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Указанное вознаграждение Организатора </w:t>
      </w:r>
      <w:r w:rsidR="000975F5">
        <w:rPr>
          <w:rFonts w:eastAsia="Times New Roman"/>
          <w:b/>
          <w:bCs/>
          <w:color w:val="222222"/>
        </w:rPr>
        <w:t>торгов</w:t>
      </w:r>
      <w:r w:rsidRPr="00A7217F">
        <w:rPr>
          <w:rFonts w:eastAsia="Times New Roman"/>
          <w:b/>
          <w:bCs/>
          <w:color w:val="222222"/>
        </w:rPr>
        <w:t xml:space="preserve"> не входит в цену Объекта и уплачивается сверх цены продажи Объекта, определенной по итогам торгов. </w:t>
      </w:r>
    </w:p>
    <w:p w14:paraId="24A02691" w14:textId="7993BC78" w:rsidR="00EE64E1" w:rsidRPr="00A7217F" w:rsidRDefault="00EE64E1" w:rsidP="00A7217F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За просрочку оплаты суммы вознаграждения Организатор торгов вправе потребовать от Победителя </w:t>
      </w:r>
      <w:r w:rsidR="00B33B20">
        <w:rPr>
          <w:rFonts w:eastAsia="Times New Roman"/>
          <w:b/>
          <w:bCs/>
          <w:color w:val="222222"/>
        </w:rPr>
        <w:t>аукциона</w:t>
      </w:r>
      <w:r w:rsidRPr="00A7217F">
        <w:rPr>
          <w:rFonts w:eastAsia="Times New Roman"/>
          <w:b/>
          <w:bCs/>
          <w:color w:val="222222"/>
        </w:rPr>
        <w:t xml:space="preserve"> (Единственного участника</w:t>
      </w:r>
      <w:r w:rsidR="000975F5">
        <w:rPr>
          <w:rFonts w:eastAsia="Times New Roman"/>
          <w:b/>
          <w:bCs/>
          <w:color w:val="222222"/>
        </w:rPr>
        <w:t xml:space="preserve">/ </w:t>
      </w:r>
      <w:r w:rsidR="000975F5">
        <w:rPr>
          <w:b/>
          <w:bCs/>
        </w:rPr>
        <w:t>у</w:t>
      </w:r>
      <w:r w:rsidR="000975F5" w:rsidRPr="00002306">
        <w:rPr>
          <w:b/>
          <w:bCs/>
        </w:rPr>
        <w:t>частник</w:t>
      </w:r>
      <w:r w:rsidR="000975F5">
        <w:rPr>
          <w:b/>
          <w:bCs/>
        </w:rPr>
        <w:t>а</w:t>
      </w:r>
      <w:r w:rsidR="000975F5" w:rsidRPr="00002306">
        <w:rPr>
          <w:b/>
          <w:bCs/>
        </w:rPr>
        <w:t xml:space="preserve"> </w:t>
      </w:r>
      <w:r w:rsidR="000975F5">
        <w:rPr>
          <w:b/>
          <w:bCs/>
        </w:rPr>
        <w:t>аукциона</w:t>
      </w:r>
      <w:r w:rsidR="000975F5" w:rsidRPr="00002306">
        <w:rPr>
          <w:b/>
          <w:bCs/>
        </w:rPr>
        <w:t>, сделавш</w:t>
      </w:r>
      <w:r w:rsidR="000975F5">
        <w:rPr>
          <w:b/>
          <w:bCs/>
        </w:rPr>
        <w:t>его</w:t>
      </w:r>
      <w:r w:rsidR="000975F5" w:rsidRPr="00002306">
        <w:rPr>
          <w:b/>
          <w:bCs/>
        </w:rPr>
        <w:t xml:space="preserve"> предпоследнее предложение по цене Объекта</w:t>
      </w:r>
      <w:r w:rsidRPr="00A7217F">
        <w:rPr>
          <w:rFonts w:eastAsia="Times New Roman"/>
          <w:b/>
          <w:bCs/>
          <w:color w:val="222222"/>
        </w:rPr>
        <w:t>, с которым заключен договор купли-продажи) уплату пени в размере 0,1% (одна десятая процента) от суммы просроченного платежа за каждый день просрочки.</w:t>
      </w:r>
    </w:p>
    <w:p w14:paraId="1C6FFD1C" w14:textId="2EF4552E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>Условие о сроке и порядке выплаты вознаграждения Организатору торгов является публичной офертой в соответствии со ст. 437 ГК РФ. Подача Претендентом заявки является акцептом такой оферты. Соглашение о выплате вознаграждения Организатору торгов считается заключенным в установленном порядке.</w:t>
      </w: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2578DD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3938D" w14:textId="77777777" w:rsidR="002578DD" w:rsidRDefault="002578DD" w:rsidP="008C3E4E">
      <w:r>
        <w:separator/>
      </w:r>
    </w:p>
  </w:endnote>
  <w:endnote w:type="continuationSeparator" w:id="0">
    <w:p w14:paraId="665F9013" w14:textId="77777777" w:rsidR="002578DD" w:rsidRDefault="002578DD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BB7D0" w14:textId="77777777" w:rsidR="002578DD" w:rsidRDefault="002578DD" w:rsidP="008C3E4E">
      <w:r>
        <w:separator/>
      </w:r>
    </w:p>
  </w:footnote>
  <w:footnote w:type="continuationSeparator" w:id="0">
    <w:p w14:paraId="48D2D6D1" w14:textId="77777777" w:rsidR="002578DD" w:rsidRDefault="002578DD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3BF2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3A3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5F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0FDB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65E"/>
    <w:rsid w:val="0019075D"/>
    <w:rsid w:val="001908B9"/>
    <w:rsid w:val="00191E9B"/>
    <w:rsid w:val="001947F5"/>
    <w:rsid w:val="0019492C"/>
    <w:rsid w:val="00194AA6"/>
    <w:rsid w:val="001956E7"/>
    <w:rsid w:val="0019588B"/>
    <w:rsid w:val="00197A1C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578DD"/>
    <w:rsid w:val="00260F69"/>
    <w:rsid w:val="0026159C"/>
    <w:rsid w:val="002616CF"/>
    <w:rsid w:val="00266846"/>
    <w:rsid w:val="00266D51"/>
    <w:rsid w:val="0026713A"/>
    <w:rsid w:val="00267DFD"/>
    <w:rsid w:val="00270AC1"/>
    <w:rsid w:val="00270CF8"/>
    <w:rsid w:val="00271463"/>
    <w:rsid w:val="00271790"/>
    <w:rsid w:val="0027383C"/>
    <w:rsid w:val="002746C7"/>
    <w:rsid w:val="00275543"/>
    <w:rsid w:val="00275C38"/>
    <w:rsid w:val="002802B1"/>
    <w:rsid w:val="0028263E"/>
    <w:rsid w:val="00282742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567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1B73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183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4213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1290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0BF8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49FB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6F7535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5CF4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604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1728D"/>
    <w:rsid w:val="009200E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4574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55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1466"/>
    <w:rsid w:val="009F2430"/>
    <w:rsid w:val="009F3140"/>
    <w:rsid w:val="009F3D34"/>
    <w:rsid w:val="009F49D5"/>
    <w:rsid w:val="009F564F"/>
    <w:rsid w:val="009F5734"/>
    <w:rsid w:val="009F71C9"/>
    <w:rsid w:val="009F77AB"/>
    <w:rsid w:val="00A00141"/>
    <w:rsid w:val="00A001E2"/>
    <w:rsid w:val="00A023D9"/>
    <w:rsid w:val="00A03B23"/>
    <w:rsid w:val="00A0447B"/>
    <w:rsid w:val="00A056F5"/>
    <w:rsid w:val="00A05965"/>
    <w:rsid w:val="00A073DF"/>
    <w:rsid w:val="00A13F74"/>
    <w:rsid w:val="00A14444"/>
    <w:rsid w:val="00A15A38"/>
    <w:rsid w:val="00A21A14"/>
    <w:rsid w:val="00A21BCF"/>
    <w:rsid w:val="00A241C3"/>
    <w:rsid w:val="00A27F3B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6F41"/>
    <w:rsid w:val="00A913B7"/>
    <w:rsid w:val="00A9154E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5BB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51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B20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4A5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44CB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5390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2A9"/>
    <w:rsid w:val="00C163A0"/>
    <w:rsid w:val="00C165A5"/>
    <w:rsid w:val="00C17E5D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745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2FC2"/>
    <w:rsid w:val="00CA3FAF"/>
    <w:rsid w:val="00CA47CF"/>
    <w:rsid w:val="00CA4B7A"/>
    <w:rsid w:val="00CA5360"/>
    <w:rsid w:val="00CA7483"/>
    <w:rsid w:val="00CB05D1"/>
    <w:rsid w:val="00CB185A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670AE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3A6E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BE8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461E"/>
    <w:rsid w:val="00E2572D"/>
    <w:rsid w:val="00E27DAE"/>
    <w:rsid w:val="00E325CF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651A9"/>
    <w:rsid w:val="00E66320"/>
    <w:rsid w:val="00E70225"/>
    <w:rsid w:val="00E70F77"/>
    <w:rsid w:val="00E73B54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0152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934"/>
    <w:rsid w:val="00F02C00"/>
    <w:rsid w:val="00F031D4"/>
    <w:rsid w:val="00F0399B"/>
    <w:rsid w:val="00F04354"/>
    <w:rsid w:val="00F04681"/>
    <w:rsid w:val="00F1155B"/>
    <w:rsid w:val="00F11B64"/>
    <w:rsid w:val="00F130EB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0B34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7</Pages>
  <Words>3476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23244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60</cp:revision>
  <cp:lastPrinted>2023-04-06T04:56:00Z</cp:lastPrinted>
  <dcterms:created xsi:type="dcterms:W3CDTF">2022-06-16T09:57:00Z</dcterms:created>
  <dcterms:modified xsi:type="dcterms:W3CDTF">2024-03-20T07:08:00Z</dcterms:modified>
</cp:coreProperties>
</file>