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Таранец Светлана Владимировна (26.08.1965г.р., место рожд: х. Челюскинец Ейского р-на Краснодарского края , адрес рег: 353670, Краснодарский край, Ейский р-н, Комсомолец п, Школьная ул, дом № 45, СНИЛС00812320191, ИНН 233100774287, паспорт РФ серия 0310, номер 586809, выдан 01.09.2010, кем выдан Отделом Управления Федеральной Миграционной службы по Краснодарскому краю в Ейском районе, код подразделения 230-022),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13.06.2023г. по делу №А32-20471/2023,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02.05.2024г. по продаже имущества Таранец Светланы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№1 - 17000/44926200 доля в праве на земельный участок, площадь: 523 585м², адрес (местонахождение): 353670, Краснодарский край, Ейский р-н, с/о Красноармейский, разрешенное использование: Земли сельскохозяйственного использования, кадастровый номер: 23:08:0000000:141</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02.05.2024г. на сайте https://lot-online.ru/, и указана в Протоколе  от 02.05.2024г.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Таранец Светланы Владимировны 40817810550168083777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Таранец Светлана Владимировна (26.08.1965г.р., место рожд: х. Челюскинец Ейского р-на Краснодарского края , адрес рег: 353670, Краснодарский край, Ейский р-н, Комсомолец п, Школьная ул, дом № 45, СНИЛС00812320191, ИНН 233100774287, паспорт РФ серия 0310, номер 586809, выдан 01.09.2010, кем выдан Отделом Управления Федеральной Миграционной службы по Краснодарскому краю в Ейском районе, код подразделения 230-022)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Таранец Светланы Владимировны 40817810550168083777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Таранец Светланы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