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E1" w:rsidRPr="00E11832" w:rsidRDefault="00161CE1" w:rsidP="00161CE1">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4B217C">
        <w:rPr>
          <w:rFonts w:ascii="Times New Roman" w:eastAsia="Times New Roman" w:hAnsi="Times New Roman" w:cs="Times New Roman"/>
          <w:b/>
          <w:bCs/>
          <w:sz w:val="24"/>
          <w:szCs w:val="24"/>
          <w:lang w:eastAsia="ru-RU"/>
        </w:rPr>
        <w:t>____________</w:t>
      </w:r>
      <w:bookmarkStart w:id="0" w:name="_GoBack"/>
      <w:bookmarkEnd w:id="0"/>
    </w:p>
    <w:p w:rsidR="007311C4" w:rsidRDefault="00161CE1" w:rsidP="00161CE1">
      <w:pPr>
        <w:spacing w:after="0" w:line="240" w:lineRule="auto"/>
        <w:jc w:val="center"/>
        <w:rPr>
          <w:rFonts w:ascii="Times New Roman" w:eastAsia="Times New Roman" w:hAnsi="Times New Roman" w:cs="Times New Roman"/>
          <w:b/>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w:t>
      </w:r>
    </w:p>
    <w:p w:rsidR="00161CE1" w:rsidRPr="007311C4" w:rsidRDefault="007311C4" w:rsidP="007311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61CE1" w:rsidRPr="00E11832">
        <w:rPr>
          <w:rFonts w:ascii="Times New Roman" w:eastAsia="Times New Roman" w:hAnsi="Times New Roman" w:cs="Times New Roman"/>
          <w:b/>
          <w:sz w:val="24"/>
          <w:szCs w:val="24"/>
        </w:rPr>
        <w:t>с последующей арендой данного имущества</w:t>
      </w:r>
      <w:r>
        <w:rPr>
          <w:rFonts w:ascii="Times New Roman" w:eastAsia="Times New Roman" w:hAnsi="Times New Roman" w:cs="Times New Roman"/>
          <w:b/>
          <w:sz w:val="24"/>
          <w:szCs w:val="24"/>
        </w:rPr>
        <w:t xml:space="preserve"> </w:t>
      </w:r>
      <w:r w:rsidR="00161CE1" w:rsidRPr="00E11832">
        <w:rPr>
          <w:rFonts w:ascii="Times New Roman" w:eastAsia="Times New Roman" w:hAnsi="Times New Roman" w:cs="Times New Roman"/>
          <w:b/>
          <w:sz w:val="24"/>
          <w:szCs w:val="24"/>
        </w:rPr>
        <w:t>(с обратной арендой)</w:t>
      </w:r>
    </w:p>
    <w:p w:rsidR="00161CE1" w:rsidRPr="00E11832" w:rsidRDefault="00161CE1" w:rsidP="00161CE1">
      <w:pPr>
        <w:spacing w:after="0" w:line="240" w:lineRule="auto"/>
        <w:jc w:val="center"/>
        <w:rPr>
          <w:rFonts w:ascii="Times New Roman" w:eastAsia="Times New Roman" w:hAnsi="Times New Roman" w:cs="Times New Roman"/>
          <w:sz w:val="24"/>
          <w:szCs w:val="24"/>
        </w:rPr>
      </w:pPr>
    </w:p>
    <w:p w:rsidR="00161CE1" w:rsidRPr="00E11832" w:rsidRDefault="00161CE1" w:rsidP="00161CE1">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Псков</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1A6A13">
        <w:rPr>
          <w:rFonts w:ascii="Times New Roman" w:eastAsia="Times New Roman" w:hAnsi="Times New Roman" w:cs="Times New Roman"/>
          <w:sz w:val="24"/>
          <w:szCs w:val="24"/>
        </w:rPr>
        <w:t xml:space="preserve">           </w:t>
      </w:r>
      <w:r w:rsidR="006D035E">
        <w:rPr>
          <w:rFonts w:ascii="Times New Roman" w:eastAsia="Times New Roman" w:hAnsi="Times New Roman" w:cs="Times New Roman"/>
          <w:sz w:val="24"/>
          <w:szCs w:val="24"/>
        </w:rPr>
        <w:t xml:space="preserve">       </w:t>
      </w:r>
      <w:proofErr w:type="gramStart"/>
      <w:r w:rsidR="006D035E">
        <w:rPr>
          <w:rFonts w:ascii="Times New Roman" w:eastAsia="Times New Roman" w:hAnsi="Times New Roman" w:cs="Times New Roman"/>
          <w:sz w:val="24"/>
          <w:szCs w:val="24"/>
        </w:rPr>
        <w:t xml:space="preserve">  </w:t>
      </w:r>
      <w:r w:rsidR="001A6A13">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w:t>
      </w:r>
      <w:proofErr w:type="gramEnd"/>
      <w:r w:rsidR="001A6A13">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6A13">
        <w:rPr>
          <w:rFonts w:ascii="Times New Roman" w:eastAsia="Times New Roman" w:hAnsi="Times New Roman" w:cs="Times New Roman"/>
          <w:sz w:val="24"/>
          <w:szCs w:val="24"/>
        </w:rPr>
        <w:t>____________</w:t>
      </w:r>
      <w:r w:rsidRPr="002A4C18">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1A6A13">
        <w:rPr>
          <w:rFonts w:ascii="Times New Roman" w:eastAsia="Times New Roman" w:hAnsi="Times New Roman" w:cs="Times New Roman"/>
          <w:sz w:val="24"/>
          <w:szCs w:val="24"/>
        </w:rPr>
        <w:t>4</w:t>
      </w:r>
      <w:r w:rsidR="006D035E">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г.</w:t>
      </w:r>
    </w:p>
    <w:p w:rsidR="00161CE1" w:rsidRPr="00E11832" w:rsidRDefault="00161CE1" w:rsidP="00161CE1">
      <w:pPr>
        <w:spacing w:after="0" w:line="240" w:lineRule="auto"/>
        <w:ind w:firstLine="709"/>
        <w:jc w:val="both"/>
        <w:rPr>
          <w:rFonts w:ascii="Times New Roman" w:eastAsia="Times New Roman" w:hAnsi="Times New Roman" w:cs="Times New Roman"/>
          <w:sz w:val="24"/>
          <w:szCs w:val="24"/>
        </w:rPr>
      </w:pPr>
    </w:p>
    <w:p w:rsidR="00161CE1" w:rsidRPr="00E11832" w:rsidRDefault="00161CE1" w:rsidP="00161CE1">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(включено в Единый государственный реестр юридических лиц за ОГРН 1027700132195</w:t>
      </w:r>
      <w:r w:rsidRPr="00C702E0">
        <w:rPr>
          <w:rFonts w:ascii="Times New Roman" w:eastAsia="Times New Roman" w:hAnsi="Times New Roman" w:cs="Times New Roman"/>
          <w:sz w:val="24"/>
          <w:szCs w:val="24"/>
          <w:lang w:eastAsia="ru-RU"/>
        </w:rPr>
        <w:t>), сокращенное наименование - ПАО</w:t>
      </w:r>
      <w:r w:rsidRPr="00093144">
        <w:rPr>
          <w:rFonts w:ascii="Times New Roman" w:eastAsia="Times New Roman" w:hAnsi="Times New Roman" w:cs="Times New Roman"/>
          <w:sz w:val="24"/>
          <w:szCs w:val="24"/>
          <w:lang w:eastAsia="ru-RU"/>
        </w:rPr>
        <w:t xml:space="preserve"> Сбербанк, именуемое в дальнейшем </w:t>
      </w:r>
      <w:r w:rsidRPr="00F4053A">
        <w:rPr>
          <w:rFonts w:ascii="Times New Roman" w:eastAsia="Times New Roman" w:hAnsi="Times New Roman" w:cs="Times New Roman"/>
          <w:sz w:val="24"/>
          <w:szCs w:val="24"/>
          <w:lang w:eastAsia="ru-RU"/>
        </w:rPr>
        <w:t>«</w:t>
      </w:r>
      <w:r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Pr="000B4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Арно Дмитрия Евгеньевича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Pr>
          <w:rFonts w:ascii="Times New Roman" w:eastAsia="Times New Roman" w:hAnsi="Times New Roman" w:cs="Times New Roman"/>
          <w:sz w:val="24"/>
          <w:szCs w:val="24"/>
          <w:lang w:eastAsia="ru-RU"/>
        </w:rPr>
        <w:t xml:space="preserve"> </w:t>
      </w:r>
      <w:r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Pr>
          <w:rFonts w:ascii="Times New Roman" w:eastAsia="Times New Roman" w:hAnsi="Times New Roman" w:cs="Times New Roman"/>
          <w:sz w:val="24"/>
          <w:szCs w:val="24"/>
          <w:lang w:eastAsia="ru-RU"/>
        </w:rPr>
        <w:t>21</w:t>
      </w:r>
      <w:r w:rsidRPr="00EA24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Pr="00EA24C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rsidR="00161CE1" w:rsidRPr="00E11832" w:rsidRDefault="007311C4" w:rsidP="007311C4">
      <w:pPr>
        <w:spacing w:after="0" w:line="240" w:lineRule="auto"/>
        <w:ind w:firstLine="708"/>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w:t>
      </w:r>
      <w:r>
        <w:rPr>
          <w:rStyle w:val="ad"/>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r w:rsidR="00161CE1" w:rsidRPr="00E11832">
        <w:rPr>
          <w:rFonts w:ascii="Times New Roman" w:eastAsia="Times New Roman" w:hAnsi="Times New Roman" w:cs="Times New Roman"/>
          <w:sz w:val="24"/>
          <w:szCs w:val="24"/>
          <w:lang w:eastAsia="ru-RU"/>
        </w:rPr>
        <w:t>:</w:t>
      </w:r>
    </w:p>
    <w:p w:rsidR="00161CE1" w:rsidRPr="00E11832" w:rsidRDefault="00161CE1" w:rsidP="00161CE1">
      <w:pPr>
        <w:spacing w:after="0" w:line="240" w:lineRule="auto"/>
        <w:ind w:firstLine="709"/>
        <w:jc w:val="both"/>
        <w:rPr>
          <w:rFonts w:ascii="Times New Roman" w:eastAsia="Times New Roman" w:hAnsi="Times New Roman" w:cs="Times New Roman"/>
          <w:sz w:val="24"/>
          <w:szCs w:val="24"/>
          <w:lang w:eastAsia="ru-RU"/>
        </w:rPr>
      </w:pPr>
    </w:p>
    <w:p w:rsidR="00161CE1" w:rsidRPr="00E11832" w:rsidRDefault="00161CE1" w:rsidP="00161CE1">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161CE1" w:rsidRPr="00E11832" w:rsidRDefault="00161CE1" w:rsidP="00161CE1">
      <w:pPr>
        <w:spacing w:after="0" w:line="240" w:lineRule="auto"/>
        <w:ind w:firstLine="709"/>
        <w:contextualSpacing/>
        <w:rPr>
          <w:rFonts w:ascii="Times New Roman" w:eastAsia="Calibri" w:hAnsi="Times New Roman" w:cs="Times New Roman"/>
          <w:b/>
          <w:sz w:val="24"/>
          <w:szCs w:val="24"/>
        </w:rPr>
      </w:pPr>
    </w:p>
    <w:p w:rsidR="00161CE1" w:rsidRPr="00470E24" w:rsidRDefault="00161CE1" w:rsidP="00161CE1">
      <w:pPr>
        <w:widowControl w:val="0"/>
        <w:numPr>
          <w:ilvl w:val="1"/>
          <w:numId w:val="1"/>
        </w:numPr>
        <w:tabs>
          <w:tab w:val="left" w:pos="1276"/>
        </w:tabs>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470E24">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w:t>
      </w:r>
      <w:r w:rsidR="001138FA">
        <w:rPr>
          <w:rFonts w:ascii="Times New Roman" w:eastAsia="Times New Roman" w:hAnsi="Times New Roman" w:cs="Times New Roman"/>
          <w:sz w:val="24"/>
          <w:szCs w:val="24"/>
          <w:lang w:eastAsia="ru-RU"/>
        </w:rPr>
        <w:t xml:space="preserve">Недвижимое </w:t>
      </w:r>
      <w:r w:rsidRPr="00470E24">
        <w:rPr>
          <w:rFonts w:ascii="Times New Roman" w:eastAsia="Times New Roman" w:hAnsi="Times New Roman" w:cs="Times New Roman"/>
          <w:sz w:val="24"/>
          <w:szCs w:val="24"/>
          <w:lang w:eastAsia="ru-RU"/>
        </w:rPr>
        <w:t>имущество (</w:t>
      </w:r>
      <w:r w:rsidR="001138FA">
        <w:rPr>
          <w:rFonts w:ascii="Times New Roman" w:eastAsia="Times New Roman" w:hAnsi="Times New Roman" w:cs="Times New Roman"/>
          <w:sz w:val="24"/>
          <w:szCs w:val="24"/>
          <w:lang w:eastAsia="ru-RU"/>
        </w:rPr>
        <w:t>далее – «Недвижимое имущество»</w:t>
      </w:r>
      <w:r w:rsidRPr="00470E24">
        <w:rPr>
          <w:rFonts w:ascii="Times New Roman" w:eastAsia="Times New Roman" w:hAnsi="Times New Roman" w:cs="Times New Roman"/>
          <w:sz w:val="24"/>
          <w:szCs w:val="24"/>
          <w:lang w:eastAsia="ru-RU"/>
        </w:rPr>
        <w:t>):</w:t>
      </w:r>
    </w:p>
    <w:p w:rsidR="00161CE1" w:rsidRDefault="00A93AF7" w:rsidP="001138FA">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1138FA">
        <w:rPr>
          <w:rFonts w:ascii="Times New Roman" w:eastAsia="Times New Roman" w:hAnsi="Times New Roman" w:cs="Times New Roman"/>
          <w:sz w:val="24"/>
          <w:szCs w:val="24"/>
          <w:lang w:eastAsia="ru-RU"/>
        </w:rPr>
        <w:t>Нежилое двухэтажное здание</w:t>
      </w:r>
      <w:r w:rsidR="00161CE1" w:rsidRPr="001138FA">
        <w:rPr>
          <w:rFonts w:ascii="Times New Roman" w:eastAsia="Times New Roman" w:hAnsi="Times New Roman" w:cs="Times New Roman"/>
          <w:sz w:val="24"/>
          <w:szCs w:val="24"/>
          <w:lang w:eastAsia="ru-RU"/>
        </w:rPr>
        <w:t xml:space="preserve">, общей площадью </w:t>
      </w:r>
      <w:r w:rsidRPr="001138FA">
        <w:rPr>
          <w:rFonts w:ascii="Times New Roman" w:eastAsia="Times New Roman" w:hAnsi="Times New Roman" w:cs="Times New Roman"/>
          <w:sz w:val="24"/>
          <w:szCs w:val="24"/>
          <w:lang w:eastAsia="ru-RU"/>
        </w:rPr>
        <w:t>378</w:t>
      </w:r>
      <w:r w:rsidR="00161CE1" w:rsidRPr="001138FA">
        <w:rPr>
          <w:rFonts w:ascii="Times New Roman" w:eastAsia="Times New Roman" w:hAnsi="Times New Roman" w:cs="Times New Roman"/>
          <w:sz w:val="24"/>
          <w:szCs w:val="24"/>
          <w:lang w:eastAsia="ru-RU"/>
        </w:rPr>
        <w:t>,</w:t>
      </w:r>
      <w:r w:rsidRPr="001138FA">
        <w:rPr>
          <w:rFonts w:ascii="Times New Roman" w:eastAsia="Times New Roman" w:hAnsi="Times New Roman" w:cs="Times New Roman"/>
          <w:sz w:val="24"/>
          <w:szCs w:val="24"/>
          <w:lang w:eastAsia="ru-RU"/>
        </w:rPr>
        <w:t>2</w:t>
      </w:r>
      <w:r w:rsidR="00161CE1" w:rsidRPr="001138FA">
        <w:rPr>
          <w:rFonts w:ascii="Times New Roman" w:eastAsia="Times New Roman" w:hAnsi="Times New Roman" w:cs="Times New Roman"/>
          <w:sz w:val="24"/>
          <w:szCs w:val="24"/>
          <w:lang w:eastAsia="ru-RU"/>
        </w:rPr>
        <w:t xml:space="preserve"> кв. </w:t>
      </w:r>
      <w:r w:rsidRPr="001138FA">
        <w:rPr>
          <w:rFonts w:ascii="Times New Roman" w:eastAsia="Times New Roman" w:hAnsi="Times New Roman" w:cs="Times New Roman"/>
          <w:sz w:val="24"/>
          <w:szCs w:val="24"/>
          <w:lang w:eastAsia="ru-RU"/>
        </w:rPr>
        <w:t>м, кадастровый номер: 60:22</w:t>
      </w:r>
      <w:r w:rsidR="00161CE1" w:rsidRPr="001138FA">
        <w:rPr>
          <w:rFonts w:ascii="Times New Roman" w:eastAsia="Times New Roman" w:hAnsi="Times New Roman" w:cs="Times New Roman"/>
          <w:sz w:val="24"/>
          <w:szCs w:val="24"/>
          <w:lang w:eastAsia="ru-RU"/>
        </w:rPr>
        <w:t>:</w:t>
      </w:r>
      <w:r w:rsidRPr="001138FA">
        <w:rPr>
          <w:rFonts w:ascii="Times New Roman" w:eastAsia="Times New Roman" w:hAnsi="Times New Roman" w:cs="Times New Roman"/>
          <w:sz w:val="24"/>
          <w:szCs w:val="24"/>
          <w:lang w:eastAsia="ru-RU"/>
        </w:rPr>
        <w:t>0</w:t>
      </w:r>
      <w:r w:rsidR="00A4294B">
        <w:rPr>
          <w:rFonts w:ascii="Times New Roman" w:eastAsia="Times New Roman" w:hAnsi="Times New Roman" w:cs="Times New Roman"/>
          <w:sz w:val="24"/>
          <w:szCs w:val="24"/>
          <w:lang w:eastAsia="ru-RU"/>
        </w:rPr>
        <w:t>0</w:t>
      </w:r>
      <w:r w:rsidRPr="001138FA">
        <w:rPr>
          <w:rFonts w:ascii="Times New Roman" w:eastAsia="Times New Roman" w:hAnsi="Times New Roman" w:cs="Times New Roman"/>
          <w:sz w:val="24"/>
          <w:szCs w:val="24"/>
          <w:lang w:eastAsia="ru-RU"/>
        </w:rPr>
        <w:t>11008</w:t>
      </w:r>
      <w:r w:rsidR="00161CE1" w:rsidRPr="001138FA">
        <w:rPr>
          <w:rFonts w:ascii="Times New Roman" w:eastAsia="Times New Roman" w:hAnsi="Times New Roman" w:cs="Times New Roman"/>
          <w:sz w:val="24"/>
          <w:szCs w:val="24"/>
          <w:lang w:eastAsia="ru-RU"/>
        </w:rPr>
        <w:t>:</w:t>
      </w:r>
      <w:r w:rsidR="00A4294B">
        <w:rPr>
          <w:rFonts w:ascii="Times New Roman" w:eastAsia="Times New Roman" w:hAnsi="Times New Roman" w:cs="Times New Roman"/>
          <w:sz w:val="24"/>
          <w:szCs w:val="24"/>
          <w:lang w:eastAsia="ru-RU"/>
        </w:rPr>
        <w:t>32</w:t>
      </w:r>
      <w:r w:rsidR="00161CE1" w:rsidRPr="001138FA">
        <w:rPr>
          <w:rFonts w:ascii="Times New Roman" w:eastAsia="Times New Roman" w:hAnsi="Times New Roman" w:cs="Times New Roman"/>
          <w:sz w:val="24"/>
          <w:szCs w:val="24"/>
          <w:lang w:eastAsia="ru-RU"/>
        </w:rPr>
        <w:t>, расположенное по адресу: Псковская область,</w:t>
      </w:r>
      <w:r w:rsidR="00BF5149" w:rsidRPr="001138FA">
        <w:rPr>
          <w:rFonts w:ascii="Times New Roman" w:eastAsia="Times New Roman" w:hAnsi="Times New Roman" w:cs="Times New Roman"/>
          <w:sz w:val="24"/>
          <w:szCs w:val="24"/>
          <w:lang w:eastAsia="ru-RU"/>
        </w:rPr>
        <w:t xml:space="preserve"> </w:t>
      </w:r>
      <w:r w:rsidRPr="001138FA">
        <w:rPr>
          <w:rFonts w:ascii="Times New Roman" w:eastAsia="Times New Roman" w:hAnsi="Times New Roman" w:cs="Times New Roman"/>
          <w:sz w:val="24"/>
          <w:szCs w:val="24"/>
          <w:lang w:eastAsia="ru-RU"/>
        </w:rPr>
        <w:t>Себежский</w:t>
      </w:r>
      <w:r w:rsidR="00BF5149" w:rsidRPr="001138FA">
        <w:rPr>
          <w:rFonts w:ascii="Times New Roman" w:eastAsia="Times New Roman" w:hAnsi="Times New Roman" w:cs="Times New Roman"/>
          <w:sz w:val="24"/>
          <w:szCs w:val="24"/>
          <w:lang w:eastAsia="ru-RU"/>
        </w:rPr>
        <w:t xml:space="preserve"> р-н</w:t>
      </w:r>
      <w:r w:rsidRPr="001138FA">
        <w:rPr>
          <w:rFonts w:ascii="Times New Roman" w:eastAsia="Times New Roman" w:hAnsi="Times New Roman" w:cs="Times New Roman"/>
          <w:sz w:val="24"/>
          <w:szCs w:val="24"/>
          <w:lang w:eastAsia="ru-RU"/>
        </w:rPr>
        <w:t>,</w:t>
      </w:r>
      <w:r w:rsidR="00161CE1" w:rsidRPr="001138FA">
        <w:rPr>
          <w:rFonts w:ascii="Times New Roman" w:eastAsia="Times New Roman" w:hAnsi="Times New Roman" w:cs="Times New Roman"/>
          <w:sz w:val="24"/>
          <w:szCs w:val="24"/>
          <w:lang w:eastAsia="ru-RU"/>
        </w:rPr>
        <w:t xml:space="preserve"> </w:t>
      </w:r>
      <w:r w:rsidRPr="001138FA">
        <w:rPr>
          <w:rFonts w:ascii="Times New Roman" w:eastAsia="Times New Roman" w:hAnsi="Times New Roman" w:cs="Times New Roman"/>
          <w:sz w:val="24"/>
          <w:szCs w:val="24"/>
          <w:lang w:eastAsia="ru-RU"/>
        </w:rPr>
        <w:t>г</w:t>
      </w:r>
      <w:r w:rsidR="00161CE1" w:rsidRPr="001138FA">
        <w:rPr>
          <w:rFonts w:ascii="Times New Roman" w:eastAsia="Times New Roman" w:hAnsi="Times New Roman" w:cs="Times New Roman"/>
          <w:sz w:val="24"/>
          <w:szCs w:val="24"/>
          <w:lang w:eastAsia="ru-RU"/>
        </w:rPr>
        <w:t xml:space="preserve">. </w:t>
      </w:r>
      <w:r w:rsidRPr="001138FA">
        <w:rPr>
          <w:rFonts w:ascii="Times New Roman" w:eastAsia="Times New Roman" w:hAnsi="Times New Roman" w:cs="Times New Roman"/>
          <w:sz w:val="24"/>
          <w:szCs w:val="24"/>
          <w:lang w:eastAsia="ru-RU"/>
        </w:rPr>
        <w:t>Себеж</w:t>
      </w:r>
      <w:r w:rsidR="00161CE1" w:rsidRPr="001138FA">
        <w:rPr>
          <w:rFonts w:ascii="Times New Roman" w:eastAsia="Times New Roman" w:hAnsi="Times New Roman" w:cs="Times New Roman"/>
          <w:sz w:val="24"/>
          <w:szCs w:val="24"/>
          <w:lang w:eastAsia="ru-RU"/>
        </w:rPr>
        <w:t>, ул. П</w:t>
      </w:r>
      <w:r w:rsidRPr="001138FA">
        <w:rPr>
          <w:rFonts w:ascii="Times New Roman" w:eastAsia="Times New Roman" w:hAnsi="Times New Roman" w:cs="Times New Roman"/>
          <w:sz w:val="24"/>
          <w:szCs w:val="24"/>
          <w:lang w:eastAsia="ru-RU"/>
        </w:rPr>
        <w:t>ролетарская</w:t>
      </w:r>
      <w:r w:rsidR="00161CE1" w:rsidRPr="001138FA">
        <w:rPr>
          <w:rFonts w:ascii="Times New Roman" w:eastAsia="Times New Roman" w:hAnsi="Times New Roman" w:cs="Times New Roman"/>
          <w:sz w:val="24"/>
          <w:szCs w:val="24"/>
          <w:lang w:eastAsia="ru-RU"/>
        </w:rPr>
        <w:t>, д.</w:t>
      </w:r>
      <w:r w:rsidRPr="001138FA">
        <w:rPr>
          <w:rFonts w:ascii="Times New Roman" w:eastAsia="Times New Roman" w:hAnsi="Times New Roman" w:cs="Times New Roman"/>
          <w:sz w:val="24"/>
          <w:szCs w:val="24"/>
          <w:lang w:eastAsia="ru-RU"/>
        </w:rPr>
        <w:t xml:space="preserve"> 7</w:t>
      </w:r>
      <w:r w:rsidR="00161CE1" w:rsidRPr="001138FA">
        <w:rPr>
          <w:rFonts w:ascii="Times New Roman" w:eastAsia="Times New Roman" w:hAnsi="Times New Roman" w:cs="Times New Roman"/>
          <w:sz w:val="24"/>
          <w:szCs w:val="24"/>
          <w:lang w:eastAsia="ru-RU"/>
        </w:rPr>
        <w:t xml:space="preserve"> (далее – Объект 1).</w:t>
      </w:r>
    </w:p>
    <w:p w:rsidR="00161CE1" w:rsidRPr="00470E24" w:rsidRDefault="00161CE1" w:rsidP="00514319">
      <w:pPr>
        <w:tabs>
          <w:tab w:val="left" w:pos="1276"/>
          <w:tab w:val="left" w:pos="1701"/>
        </w:tabs>
        <w:spacing w:after="0" w:line="240" w:lineRule="auto"/>
        <w:ind w:firstLine="709"/>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b/>
          <w:sz w:val="24"/>
          <w:szCs w:val="24"/>
          <w:lang w:eastAsia="ru-RU"/>
        </w:rPr>
        <w:t>Объект 1</w:t>
      </w:r>
      <w:r w:rsidRPr="00470E24">
        <w:rPr>
          <w:rFonts w:ascii="Times New Roman" w:eastAsia="Times New Roman" w:hAnsi="Times New Roman" w:cs="Times New Roman"/>
          <w:sz w:val="24"/>
          <w:szCs w:val="24"/>
          <w:lang w:eastAsia="ru-RU"/>
        </w:rPr>
        <w:t xml:space="preserve"> принадлежит Продавцу на </w:t>
      </w:r>
      <w:r w:rsidR="0063105B" w:rsidRPr="00BC76CE">
        <w:rPr>
          <w:rFonts w:ascii="Times New Roman" w:eastAsia="Times New Roman" w:hAnsi="Times New Roman" w:cs="Times New Roman"/>
          <w:sz w:val="24"/>
          <w:szCs w:val="24"/>
          <w:lang w:eastAsia="ru-RU"/>
        </w:rPr>
        <w:t xml:space="preserve">основании </w:t>
      </w:r>
      <w:r w:rsidR="0063105B">
        <w:rPr>
          <w:rFonts w:ascii="Times New Roman" w:eastAsia="Times New Roman" w:hAnsi="Times New Roman" w:cs="Times New Roman"/>
          <w:sz w:val="24"/>
          <w:szCs w:val="24"/>
          <w:lang w:eastAsia="ru-RU"/>
        </w:rPr>
        <w:t>Акта №б/н от 16.12.1994 г. приемки законченного строительного объекта, утвержденного Администрацией Себежского района Псковской области от 29.12.1994</w:t>
      </w:r>
      <w:r w:rsidR="0063105B" w:rsidRPr="00BC76CE">
        <w:rPr>
          <w:rFonts w:ascii="Times New Roman" w:eastAsia="Times New Roman" w:hAnsi="Times New Roman" w:cs="Times New Roman"/>
          <w:sz w:val="24"/>
          <w:szCs w:val="24"/>
          <w:lang w:eastAsia="ru-RU"/>
        </w:rPr>
        <w:t>,</w:t>
      </w:r>
      <w:r w:rsidR="0063105B">
        <w:rPr>
          <w:rFonts w:ascii="Times New Roman" w:eastAsia="Times New Roman" w:hAnsi="Times New Roman" w:cs="Times New Roman"/>
          <w:sz w:val="24"/>
          <w:szCs w:val="24"/>
          <w:lang w:eastAsia="ru-RU"/>
        </w:rPr>
        <w:t xml:space="preserve"> </w:t>
      </w:r>
      <w:r w:rsidR="00514319">
        <w:rPr>
          <w:rFonts w:ascii="Times New Roman" w:eastAsia="Times New Roman" w:hAnsi="Times New Roman" w:cs="Times New Roman"/>
          <w:sz w:val="24"/>
          <w:szCs w:val="24"/>
          <w:lang w:eastAsia="ru-RU"/>
        </w:rPr>
        <w:t xml:space="preserve">Акта №б/н от 14.12.2001 г. приемочной комиссии о приемке в эксплуатацию законченного капитального ремонта помещений, утвержденный Управляющим Псковским ОСБ №8630, </w:t>
      </w:r>
      <w:r w:rsidR="003D5ACD" w:rsidRPr="003D5ACD">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об объекте недвижимости № КУВИ-001/2024-75636781 от 15.03.2024 </w:t>
      </w:r>
      <w:r w:rsidR="003D5ACD" w:rsidRPr="003D5ACD">
        <w:rPr>
          <w:rFonts w:ascii="Times New Roman" w:eastAsia="Times New Roman" w:hAnsi="Times New Roman" w:cs="Times New Roman" w:hint="eastAsia"/>
          <w:sz w:val="24"/>
          <w:szCs w:val="24"/>
          <w:lang w:eastAsia="ru-RU"/>
        </w:rPr>
        <w:t>г</w:t>
      </w:r>
      <w:r w:rsidR="003D5ACD" w:rsidRPr="003D5ACD">
        <w:rPr>
          <w:rFonts w:ascii="Times New Roman" w:eastAsia="Times New Roman" w:hAnsi="Times New Roman" w:cs="Times New Roman"/>
          <w:sz w:val="24"/>
          <w:szCs w:val="24"/>
          <w:lang w:eastAsia="ru-RU"/>
        </w:rPr>
        <w:t>., запись о регистрации права от 03.08.2000г. № 60-01/12-01/2002-613</w:t>
      </w:r>
      <w:r w:rsidR="003D5ACD">
        <w:rPr>
          <w:rFonts w:ascii="Times New Roman" w:eastAsia="Times New Roman" w:hAnsi="Times New Roman" w:cs="Times New Roman"/>
          <w:sz w:val="24"/>
          <w:szCs w:val="24"/>
          <w:lang w:eastAsia="ru-RU"/>
        </w:rPr>
        <w:t xml:space="preserve">. </w:t>
      </w:r>
      <w:r w:rsidR="0087546A" w:rsidRPr="003D5ACD">
        <w:rPr>
          <w:rFonts w:ascii="Times New Roman" w:eastAsia="Times New Roman" w:hAnsi="Times New Roman" w:cs="Times New Roman"/>
          <w:sz w:val="24"/>
          <w:szCs w:val="24"/>
          <w:lang w:eastAsia="ru-RU"/>
        </w:rPr>
        <w:t>С</w:t>
      </w:r>
      <w:r w:rsidR="0063105B" w:rsidRPr="003D5ACD">
        <w:rPr>
          <w:rFonts w:ascii="Times New Roman" w:eastAsia="Times New Roman" w:hAnsi="Times New Roman" w:cs="Times New Roman"/>
          <w:sz w:val="24"/>
          <w:szCs w:val="24"/>
          <w:lang w:eastAsia="ru-RU"/>
        </w:rPr>
        <w:t xml:space="preserve">видетельство о государственной регистрации права </w:t>
      </w:r>
      <w:r w:rsidR="00514319" w:rsidRPr="003D5ACD">
        <w:rPr>
          <w:rFonts w:ascii="Times New Roman" w:eastAsia="Times New Roman" w:hAnsi="Times New Roman" w:cs="Times New Roman"/>
          <w:sz w:val="24"/>
          <w:szCs w:val="24"/>
          <w:lang w:eastAsia="ru-RU"/>
        </w:rPr>
        <w:t>60-</w:t>
      </w:r>
      <w:r w:rsidR="0063105B" w:rsidRPr="003D5ACD">
        <w:rPr>
          <w:rFonts w:ascii="Times New Roman" w:eastAsia="Times New Roman" w:hAnsi="Times New Roman" w:cs="Times New Roman"/>
          <w:sz w:val="24"/>
          <w:szCs w:val="24"/>
          <w:lang w:eastAsia="ru-RU"/>
        </w:rPr>
        <w:t>А</w:t>
      </w:r>
      <w:r w:rsidR="00514319" w:rsidRPr="003D5ACD">
        <w:rPr>
          <w:rFonts w:ascii="Times New Roman" w:eastAsia="Times New Roman" w:hAnsi="Times New Roman" w:cs="Times New Roman"/>
          <w:sz w:val="24"/>
          <w:szCs w:val="24"/>
          <w:lang w:eastAsia="ru-RU"/>
        </w:rPr>
        <w:t>Ж</w:t>
      </w:r>
      <w:r w:rsidR="0063105B" w:rsidRPr="003D5ACD">
        <w:rPr>
          <w:rFonts w:ascii="Times New Roman" w:eastAsia="Times New Roman" w:hAnsi="Times New Roman" w:cs="Times New Roman"/>
          <w:sz w:val="24"/>
          <w:szCs w:val="24"/>
          <w:lang w:eastAsia="ru-RU"/>
        </w:rPr>
        <w:t xml:space="preserve"> №</w:t>
      </w:r>
      <w:r w:rsidR="00514319" w:rsidRPr="003D5ACD">
        <w:rPr>
          <w:rFonts w:ascii="Times New Roman" w:eastAsia="Times New Roman" w:hAnsi="Times New Roman" w:cs="Times New Roman"/>
          <w:sz w:val="24"/>
          <w:szCs w:val="24"/>
          <w:lang w:eastAsia="ru-RU"/>
        </w:rPr>
        <w:t>012495</w:t>
      </w:r>
      <w:r w:rsidR="0063105B" w:rsidRPr="003D5ACD">
        <w:rPr>
          <w:rFonts w:ascii="Times New Roman" w:eastAsia="Times New Roman" w:hAnsi="Times New Roman" w:cs="Times New Roman"/>
          <w:sz w:val="24"/>
          <w:szCs w:val="24"/>
          <w:lang w:eastAsia="ru-RU"/>
        </w:rPr>
        <w:t xml:space="preserve"> от 03.08.2000</w:t>
      </w:r>
      <w:r w:rsidR="00514319" w:rsidRPr="003D5ACD">
        <w:rPr>
          <w:rFonts w:ascii="Times New Roman" w:eastAsia="Times New Roman" w:hAnsi="Times New Roman" w:cs="Times New Roman"/>
          <w:sz w:val="24"/>
          <w:szCs w:val="24"/>
          <w:lang w:eastAsia="ru-RU"/>
        </w:rPr>
        <w:t xml:space="preserve"> </w:t>
      </w:r>
      <w:r w:rsidR="0063105B" w:rsidRPr="003D5ACD">
        <w:rPr>
          <w:rFonts w:ascii="Times New Roman" w:eastAsia="Times New Roman" w:hAnsi="Times New Roman" w:cs="Times New Roman"/>
          <w:sz w:val="24"/>
          <w:szCs w:val="24"/>
          <w:lang w:eastAsia="ru-RU"/>
        </w:rPr>
        <w:t>г</w:t>
      </w:r>
      <w:r w:rsidR="00514319" w:rsidRPr="003D5ACD">
        <w:rPr>
          <w:rFonts w:ascii="Times New Roman" w:eastAsia="Times New Roman" w:hAnsi="Times New Roman" w:cs="Times New Roman"/>
          <w:sz w:val="24"/>
          <w:szCs w:val="24"/>
          <w:lang w:eastAsia="ru-RU"/>
        </w:rPr>
        <w:t>.</w:t>
      </w:r>
    </w:p>
    <w:p w:rsidR="00161CE1" w:rsidRPr="00470E24" w:rsidRDefault="00161CE1" w:rsidP="001138FA">
      <w:pPr>
        <w:pStyle w:val="a9"/>
        <w:numPr>
          <w:ilvl w:val="2"/>
          <w:numId w:val="8"/>
        </w:numPr>
        <w:tabs>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470E24">
        <w:rPr>
          <w:rFonts w:ascii="Times New Roman" w:eastAsia="Times New Roman" w:hAnsi="Times New Roman" w:cs="Times New Roman"/>
          <w:sz w:val="24"/>
          <w:szCs w:val="24"/>
          <w:lang w:eastAsia="ru-RU"/>
        </w:rPr>
        <w:t xml:space="preserve">Нежилое одноэтажное   здание, общей площадью </w:t>
      </w:r>
      <w:r w:rsidR="00BF5149">
        <w:rPr>
          <w:rFonts w:ascii="Times New Roman" w:eastAsia="Times New Roman" w:hAnsi="Times New Roman" w:cs="Times New Roman"/>
          <w:sz w:val="24"/>
          <w:szCs w:val="24"/>
          <w:lang w:eastAsia="ru-RU"/>
        </w:rPr>
        <w:t>80</w:t>
      </w:r>
      <w:r w:rsidRPr="00470E24">
        <w:rPr>
          <w:rFonts w:ascii="Times New Roman" w:eastAsia="Times New Roman" w:hAnsi="Times New Roman" w:cs="Times New Roman"/>
          <w:sz w:val="24"/>
          <w:szCs w:val="24"/>
          <w:lang w:eastAsia="ru-RU"/>
        </w:rPr>
        <w:t>,</w:t>
      </w:r>
      <w:r w:rsidR="00BF5149">
        <w:rPr>
          <w:rFonts w:ascii="Times New Roman" w:eastAsia="Times New Roman" w:hAnsi="Times New Roman" w:cs="Times New Roman"/>
          <w:sz w:val="24"/>
          <w:szCs w:val="24"/>
          <w:lang w:eastAsia="ru-RU"/>
        </w:rPr>
        <w:t>7</w:t>
      </w:r>
      <w:r w:rsidRPr="00470E24">
        <w:rPr>
          <w:rFonts w:ascii="Times New Roman" w:eastAsia="Times New Roman" w:hAnsi="Times New Roman" w:cs="Times New Roman"/>
          <w:sz w:val="24"/>
          <w:szCs w:val="24"/>
          <w:lang w:eastAsia="ru-RU"/>
        </w:rPr>
        <w:t xml:space="preserve"> кв.</w:t>
      </w:r>
      <w:r>
        <w:rPr>
          <w:rFonts w:ascii="Times New Roman" w:eastAsia="Times New Roman" w:hAnsi="Times New Roman" w:cs="Times New Roman"/>
          <w:sz w:val="24"/>
          <w:szCs w:val="24"/>
          <w:lang w:eastAsia="ru-RU"/>
        </w:rPr>
        <w:t xml:space="preserve"> </w:t>
      </w:r>
      <w:r w:rsidRPr="00470E24">
        <w:rPr>
          <w:rFonts w:ascii="Times New Roman" w:eastAsia="Times New Roman" w:hAnsi="Times New Roman" w:cs="Times New Roman"/>
          <w:sz w:val="24"/>
          <w:szCs w:val="24"/>
          <w:lang w:eastAsia="ru-RU"/>
        </w:rPr>
        <w:t>м, кадастровый номер: 60:</w:t>
      </w:r>
      <w:r w:rsidR="00BF5149">
        <w:rPr>
          <w:rFonts w:ascii="Times New Roman" w:eastAsia="Times New Roman" w:hAnsi="Times New Roman" w:cs="Times New Roman"/>
          <w:sz w:val="24"/>
          <w:szCs w:val="24"/>
          <w:lang w:eastAsia="ru-RU"/>
        </w:rPr>
        <w:t>22</w:t>
      </w:r>
      <w:r w:rsidRPr="00470E24">
        <w:rPr>
          <w:rFonts w:ascii="Times New Roman" w:eastAsia="Times New Roman" w:hAnsi="Times New Roman" w:cs="Times New Roman"/>
          <w:sz w:val="24"/>
          <w:szCs w:val="24"/>
          <w:lang w:eastAsia="ru-RU"/>
        </w:rPr>
        <w:t>:</w:t>
      </w:r>
      <w:r w:rsidR="00BF5149">
        <w:rPr>
          <w:rFonts w:ascii="Times New Roman" w:eastAsia="Times New Roman" w:hAnsi="Times New Roman" w:cs="Times New Roman"/>
          <w:sz w:val="24"/>
          <w:szCs w:val="24"/>
          <w:lang w:eastAsia="ru-RU"/>
        </w:rPr>
        <w:t>0011008</w:t>
      </w:r>
      <w:r w:rsidRPr="00470E24">
        <w:rPr>
          <w:rFonts w:ascii="Times New Roman" w:eastAsia="Times New Roman" w:hAnsi="Times New Roman" w:cs="Times New Roman"/>
          <w:sz w:val="24"/>
          <w:szCs w:val="24"/>
          <w:lang w:eastAsia="ru-RU"/>
        </w:rPr>
        <w:t>:</w:t>
      </w:r>
      <w:r w:rsidR="00BF5149">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 </w:t>
      </w:r>
      <w:r w:rsidRPr="00470E24">
        <w:rPr>
          <w:rFonts w:ascii="Times New Roman" w:eastAsia="Times New Roman" w:hAnsi="Times New Roman" w:cs="Times New Roman"/>
          <w:sz w:val="24"/>
          <w:szCs w:val="24"/>
          <w:lang w:eastAsia="ru-RU"/>
        </w:rPr>
        <w:t xml:space="preserve">расположенное по адресу: Псковская область, </w:t>
      </w:r>
      <w:r w:rsidR="00BF5149">
        <w:rPr>
          <w:rFonts w:ascii="Times New Roman" w:eastAsia="Times New Roman" w:hAnsi="Times New Roman" w:cs="Times New Roman"/>
          <w:sz w:val="24"/>
          <w:szCs w:val="24"/>
          <w:lang w:eastAsia="ru-RU"/>
        </w:rPr>
        <w:t>Себежский р-н,</w:t>
      </w:r>
      <w:r w:rsidR="00BF5149" w:rsidRPr="00470E24">
        <w:rPr>
          <w:rFonts w:ascii="Times New Roman" w:eastAsia="Times New Roman" w:hAnsi="Times New Roman" w:cs="Times New Roman"/>
          <w:sz w:val="24"/>
          <w:szCs w:val="24"/>
          <w:lang w:eastAsia="ru-RU"/>
        </w:rPr>
        <w:t xml:space="preserve"> </w:t>
      </w:r>
      <w:r w:rsidR="00BF5149">
        <w:rPr>
          <w:rFonts w:ascii="Times New Roman" w:eastAsia="Times New Roman" w:hAnsi="Times New Roman" w:cs="Times New Roman"/>
          <w:sz w:val="24"/>
          <w:szCs w:val="24"/>
          <w:lang w:eastAsia="ru-RU"/>
        </w:rPr>
        <w:t>г</w:t>
      </w:r>
      <w:r w:rsidR="00BF5149" w:rsidRPr="00470E24">
        <w:rPr>
          <w:rFonts w:ascii="Times New Roman" w:eastAsia="Times New Roman" w:hAnsi="Times New Roman" w:cs="Times New Roman"/>
          <w:sz w:val="24"/>
          <w:szCs w:val="24"/>
          <w:lang w:eastAsia="ru-RU"/>
        </w:rPr>
        <w:t xml:space="preserve">. </w:t>
      </w:r>
      <w:r w:rsidR="00BF5149">
        <w:rPr>
          <w:rFonts w:ascii="Times New Roman" w:eastAsia="Times New Roman" w:hAnsi="Times New Roman" w:cs="Times New Roman"/>
          <w:sz w:val="24"/>
          <w:szCs w:val="24"/>
          <w:lang w:eastAsia="ru-RU"/>
        </w:rPr>
        <w:t>Себеж</w:t>
      </w:r>
      <w:r w:rsidR="00BF5149" w:rsidRPr="00470E24">
        <w:rPr>
          <w:rFonts w:ascii="Times New Roman" w:eastAsia="Times New Roman" w:hAnsi="Times New Roman" w:cs="Times New Roman"/>
          <w:sz w:val="24"/>
          <w:szCs w:val="24"/>
          <w:lang w:eastAsia="ru-RU"/>
        </w:rPr>
        <w:t>, ул. П</w:t>
      </w:r>
      <w:r w:rsidR="00BF5149">
        <w:rPr>
          <w:rFonts w:ascii="Times New Roman" w:eastAsia="Times New Roman" w:hAnsi="Times New Roman" w:cs="Times New Roman"/>
          <w:sz w:val="24"/>
          <w:szCs w:val="24"/>
          <w:lang w:eastAsia="ru-RU"/>
        </w:rPr>
        <w:t>ролетарская</w:t>
      </w:r>
      <w:r w:rsidR="00BF5149" w:rsidRPr="00470E24">
        <w:rPr>
          <w:rFonts w:ascii="Times New Roman" w:eastAsia="Times New Roman" w:hAnsi="Times New Roman" w:cs="Times New Roman"/>
          <w:sz w:val="24"/>
          <w:szCs w:val="24"/>
          <w:lang w:eastAsia="ru-RU"/>
        </w:rPr>
        <w:t>, д.</w:t>
      </w:r>
      <w:r w:rsidR="00BF5149">
        <w:rPr>
          <w:rFonts w:ascii="Times New Roman" w:eastAsia="Times New Roman" w:hAnsi="Times New Roman" w:cs="Times New Roman"/>
          <w:sz w:val="24"/>
          <w:szCs w:val="24"/>
          <w:lang w:eastAsia="ru-RU"/>
        </w:rPr>
        <w:t xml:space="preserve"> 7</w:t>
      </w:r>
      <w:r w:rsidRPr="00470E24">
        <w:rPr>
          <w:rFonts w:ascii="Times New Roman" w:eastAsia="Times New Roman" w:hAnsi="Times New Roman" w:cs="Times New Roman"/>
          <w:sz w:val="24"/>
          <w:szCs w:val="24"/>
          <w:lang w:eastAsia="ru-RU"/>
        </w:rPr>
        <w:t xml:space="preserve"> (далее – Объект 2).</w:t>
      </w:r>
    </w:p>
    <w:p w:rsidR="00161CE1" w:rsidRPr="00470E24" w:rsidRDefault="00161CE1" w:rsidP="001138FA">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b/>
          <w:sz w:val="24"/>
          <w:szCs w:val="24"/>
          <w:lang w:eastAsia="ru-RU"/>
        </w:rPr>
        <w:t>Объект 2</w:t>
      </w:r>
      <w:r w:rsidRPr="00470E24">
        <w:rPr>
          <w:rFonts w:ascii="Times New Roman" w:eastAsia="Times New Roman" w:hAnsi="Times New Roman" w:cs="Times New Roman"/>
          <w:sz w:val="24"/>
          <w:szCs w:val="24"/>
          <w:lang w:eastAsia="ru-RU"/>
        </w:rPr>
        <w:t xml:space="preserve"> принадлежит Продавцу на праве собственности на </w:t>
      </w:r>
      <w:r w:rsidR="00E63D7E" w:rsidRPr="00BC76CE">
        <w:rPr>
          <w:rFonts w:ascii="Times New Roman" w:eastAsia="Times New Roman" w:hAnsi="Times New Roman" w:cs="Times New Roman"/>
          <w:sz w:val="24"/>
          <w:szCs w:val="24"/>
          <w:lang w:eastAsia="ru-RU"/>
        </w:rPr>
        <w:t xml:space="preserve">основании   </w:t>
      </w:r>
      <w:r w:rsidR="00E63D7E">
        <w:rPr>
          <w:rFonts w:ascii="Times New Roman" w:eastAsia="Times New Roman" w:hAnsi="Times New Roman" w:cs="Times New Roman"/>
          <w:sz w:val="24"/>
          <w:szCs w:val="24"/>
          <w:lang w:eastAsia="ru-RU"/>
        </w:rPr>
        <w:t>Акта №б/н от 16.12.1994 г. приемки законченного строительного объекта, утвержденного Администрацией Себежского района Псковской области от 29.12.1994</w:t>
      </w:r>
      <w:r w:rsidR="00E63D7E" w:rsidRPr="00BC76CE">
        <w:rPr>
          <w:rFonts w:ascii="Times New Roman" w:eastAsia="Times New Roman" w:hAnsi="Times New Roman" w:cs="Times New Roman"/>
          <w:sz w:val="24"/>
          <w:szCs w:val="24"/>
          <w:lang w:eastAsia="ru-RU"/>
        </w:rPr>
        <w:t>,</w:t>
      </w:r>
      <w:r w:rsidR="00E63D7E">
        <w:rPr>
          <w:rFonts w:ascii="Times New Roman" w:eastAsia="Times New Roman" w:hAnsi="Times New Roman" w:cs="Times New Roman"/>
          <w:sz w:val="24"/>
          <w:szCs w:val="24"/>
          <w:lang w:eastAsia="ru-RU"/>
        </w:rPr>
        <w:t xml:space="preserve"> Акта №б/н от 14.12.2001 г. приемочной комиссии о приемке в эксплуатацию законченного капитального ремонта помещений, утвержденный Управляющим Псковским ОСБ №8630, </w:t>
      </w:r>
      <w:r w:rsidR="003D5ACD" w:rsidRPr="003D5ACD">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об объекте недвижимости № КУВИ-001/2024-75638767 от 15.03.2024 </w:t>
      </w:r>
      <w:r w:rsidR="003D5ACD" w:rsidRPr="003D5ACD">
        <w:rPr>
          <w:rFonts w:ascii="Times New Roman" w:eastAsia="Times New Roman" w:hAnsi="Times New Roman" w:cs="Times New Roman" w:hint="eastAsia"/>
          <w:sz w:val="24"/>
          <w:szCs w:val="24"/>
          <w:lang w:eastAsia="ru-RU"/>
        </w:rPr>
        <w:t>г</w:t>
      </w:r>
      <w:r w:rsidR="003D5ACD" w:rsidRPr="003D5ACD">
        <w:rPr>
          <w:rFonts w:ascii="Times New Roman" w:eastAsia="Times New Roman" w:hAnsi="Times New Roman" w:cs="Times New Roman"/>
          <w:sz w:val="24"/>
          <w:szCs w:val="24"/>
          <w:lang w:eastAsia="ru-RU"/>
        </w:rPr>
        <w:t>., запись о регистрации права от 26.07.2001 г. № 60:22:0011008:33-60/037/2021-1</w:t>
      </w:r>
      <w:r w:rsidRPr="003D5ACD">
        <w:rPr>
          <w:rFonts w:ascii="Times New Roman" w:eastAsia="Times New Roman" w:hAnsi="Times New Roman" w:cs="Times New Roman"/>
          <w:sz w:val="24"/>
          <w:szCs w:val="24"/>
          <w:lang w:eastAsia="ru-RU"/>
        </w:rPr>
        <w:t>.</w:t>
      </w:r>
      <w:r w:rsidR="00E63D7E" w:rsidRPr="003D5ACD">
        <w:rPr>
          <w:rFonts w:ascii="Times New Roman" w:eastAsia="Times New Roman" w:hAnsi="Times New Roman" w:cs="Times New Roman"/>
          <w:sz w:val="24"/>
          <w:szCs w:val="24"/>
          <w:lang w:eastAsia="ru-RU"/>
        </w:rPr>
        <w:t xml:space="preserve"> Свидетельство о государственной регистрации права 60-АЖ №012495 от 03.08.2000 г., раздел «Особые отметки»</w:t>
      </w:r>
      <w:r w:rsidR="00996833" w:rsidRPr="003D5ACD">
        <w:rPr>
          <w:rFonts w:ascii="Times New Roman" w:eastAsia="Times New Roman" w:hAnsi="Times New Roman" w:cs="Times New Roman"/>
          <w:sz w:val="24"/>
          <w:szCs w:val="24"/>
          <w:lang w:eastAsia="ru-RU"/>
        </w:rPr>
        <w:t>.</w:t>
      </w:r>
      <w:r w:rsidRPr="00470E24">
        <w:rPr>
          <w:rFonts w:ascii="Times New Roman" w:eastAsia="Times New Roman" w:hAnsi="Times New Roman" w:cs="Times New Roman"/>
          <w:sz w:val="24"/>
          <w:szCs w:val="24"/>
          <w:lang w:eastAsia="ru-RU"/>
        </w:rPr>
        <w:t xml:space="preserve"> </w:t>
      </w:r>
    </w:p>
    <w:p w:rsidR="009852EE" w:rsidRDefault="00161CE1" w:rsidP="001138FA">
      <w:pPr>
        <w:pStyle w:val="a9"/>
        <w:numPr>
          <w:ilvl w:val="2"/>
          <w:numId w:val="8"/>
        </w:numPr>
        <w:tabs>
          <w:tab w:val="left" w:pos="1276"/>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852EE">
        <w:rPr>
          <w:rFonts w:ascii="Times New Roman" w:eastAsia="Times New Roman" w:hAnsi="Times New Roman" w:cs="Times New Roman"/>
          <w:sz w:val="24"/>
          <w:szCs w:val="24"/>
          <w:lang w:eastAsia="ru-RU"/>
        </w:rPr>
        <w:t>Объект 1 и Объект 2 расположены на земельном участке, общей площадью</w:t>
      </w:r>
      <w:r w:rsidR="00E63D7E" w:rsidRPr="009852EE">
        <w:rPr>
          <w:rFonts w:ascii="Times New Roman" w:eastAsia="Times New Roman" w:hAnsi="Times New Roman" w:cs="Times New Roman"/>
          <w:sz w:val="24"/>
          <w:szCs w:val="24"/>
          <w:lang w:eastAsia="ru-RU"/>
        </w:rPr>
        <w:t xml:space="preserve"> 1 347</w:t>
      </w:r>
      <w:r w:rsidRPr="009852EE">
        <w:rPr>
          <w:rFonts w:ascii="Times New Roman" w:eastAsia="Times New Roman" w:hAnsi="Times New Roman" w:cs="Times New Roman"/>
          <w:sz w:val="24"/>
          <w:szCs w:val="24"/>
          <w:lang w:eastAsia="ru-RU"/>
        </w:rPr>
        <w:t>,0</w:t>
      </w:r>
      <w:r w:rsidR="00E63D7E" w:rsidRPr="009852EE">
        <w:rPr>
          <w:rFonts w:ascii="Times New Roman" w:eastAsia="Times New Roman" w:hAnsi="Times New Roman" w:cs="Times New Roman"/>
          <w:sz w:val="24"/>
          <w:szCs w:val="24"/>
          <w:lang w:eastAsia="ru-RU"/>
        </w:rPr>
        <w:t>4</w:t>
      </w:r>
      <w:r w:rsidRPr="009852EE">
        <w:rPr>
          <w:rFonts w:ascii="Times New Roman" w:eastAsia="Times New Roman" w:hAnsi="Times New Roman" w:cs="Times New Roman"/>
          <w:sz w:val="24"/>
          <w:szCs w:val="24"/>
          <w:lang w:eastAsia="ru-RU"/>
        </w:rPr>
        <w:t xml:space="preserve"> кв. </w:t>
      </w:r>
      <w:r w:rsidR="00E63D7E" w:rsidRPr="009852EE">
        <w:rPr>
          <w:rFonts w:ascii="Times New Roman" w:eastAsia="Times New Roman" w:hAnsi="Times New Roman" w:cs="Times New Roman"/>
          <w:sz w:val="24"/>
          <w:szCs w:val="24"/>
          <w:lang w:eastAsia="ru-RU"/>
        </w:rPr>
        <w:t>м, кадастровый номер: 60:22</w:t>
      </w:r>
      <w:r w:rsidRPr="009852EE">
        <w:rPr>
          <w:rFonts w:ascii="Times New Roman" w:eastAsia="Times New Roman" w:hAnsi="Times New Roman" w:cs="Times New Roman"/>
          <w:sz w:val="24"/>
          <w:szCs w:val="24"/>
          <w:lang w:eastAsia="ru-RU"/>
        </w:rPr>
        <w:t>:</w:t>
      </w:r>
      <w:r w:rsidR="00E63D7E" w:rsidRPr="009852EE">
        <w:rPr>
          <w:rFonts w:ascii="Times New Roman" w:eastAsia="Times New Roman" w:hAnsi="Times New Roman" w:cs="Times New Roman"/>
          <w:sz w:val="24"/>
          <w:szCs w:val="24"/>
          <w:lang w:eastAsia="ru-RU"/>
        </w:rPr>
        <w:t>011008</w:t>
      </w:r>
      <w:r w:rsidRPr="009852EE">
        <w:rPr>
          <w:rFonts w:ascii="Times New Roman" w:eastAsia="Times New Roman" w:hAnsi="Times New Roman" w:cs="Times New Roman"/>
          <w:sz w:val="24"/>
          <w:szCs w:val="24"/>
          <w:lang w:eastAsia="ru-RU"/>
        </w:rPr>
        <w:t>:</w:t>
      </w:r>
      <w:r w:rsidR="00E63D7E" w:rsidRPr="009852EE">
        <w:rPr>
          <w:rFonts w:ascii="Times New Roman" w:eastAsia="Times New Roman" w:hAnsi="Times New Roman" w:cs="Times New Roman"/>
          <w:sz w:val="24"/>
          <w:szCs w:val="24"/>
          <w:lang w:eastAsia="ru-RU"/>
        </w:rPr>
        <w:t>0013</w:t>
      </w:r>
      <w:r w:rsidRPr="009852EE">
        <w:rPr>
          <w:rFonts w:ascii="Times New Roman" w:eastAsia="Times New Roman" w:hAnsi="Times New Roman" w:cs="Times New Roman"/>
          <w:sz w:val="24"/>
          <w:szCs w:val="24"/>
          <w:lang w:eastAsia="ru-RU"/>
        </w:rPr>
        <w:t xml:space="preserve"> по адресу: Псковская область, </w:t>
      </w:r>
      <w:r w:rsidR="00E63D7E" w:rsidRPr="009852EE">
        <w:rPr>
          <w:rFonts w:ascii="Times New Roman" w:eastAsia="Times New Roman" w:hAnsi="Times New Roman" w:cs="Times New Roman"/>
          <w:sz w:val="24"/>
          <w:szCs w:val="24"/>
          <w:lang w:eastAsia="ru-RU"/>
        </w:rPr>
        <w:t>Себежский р-н, г. Себеж, ул. Пролетарская, д. 7</w:t>
      </w:r>
      <w:r w:rsidRPr="009852EE">
        <w:rPr>
          <w:rFonts w:ascii="Times New Roman" w:eastAsia="Times New Roman" w:hAnsi="Times New Roman" w:cs="Times New Roman"/>
          <w:sz w:val="24"/>
          <w:szCs w:val="24"/>
          <w:lang w:eastAsia="ru-RU"/>
        </w:rPr>
        <w:t xml:space="preserve"> (далее –земельный участок). Категория земель: земли населенных пунктов, разрешенное использование: </w:t>
      </w:r>
      <w:r w:rsidRPr="00DF1133">
        <w:rPr>
          <w:rFonts w:ascii="Times New Roman" w:eastAsia="Times New Roman" w:hAnsi="Times New Roman" w:cs="Times New Roman"/>
          <w:sz w:val="24"/>
          <w:szCs w:val="24"/>
          <w:lang w:eastAsia="ru-RU"/>
        </w:rPr>
        <w:t>для об</w:t>
      </w:r>
      <w:r w:rsidR="009852EE" w:rsidRPr="00DF1133">
        <w:rPr>
          <w:rFonts w:ascii="Times New Roman" w:eastAsia="Times New Roman" w:hAnsi="Times New Roman" w:cs="Times New Roman"/>
          <w:sz w:val="24"/>
          <w:szCs w:val="24"/>
          <w:lang w:eastAsia="ru-RU"/>
        </w:rPr>
        <w:t>щественно</w:t>
      </w:r>
      <w:r w:rsidR="009852EE">
        <w:rPr>
          <w:rFonts w:ascii="Times New Roman" w:eastAsia="Times New Roman" w:hAnsi="Times New Roman" w:cs="Times New Roman"/>
          <w:sz w:val="24"/>
          <w:szCs w:val="24"/>
          <w:lang w:eastAsia="ru-RU"/>
        </w:rPr>
        <w:t>-деловых целей.</w:t>
      </w:r>
    </w:p>
    <w:p w:rsidR="00161CE1" w:rsidRPr="008815BC" w:rsidRDefault="00161CE1" w:rsidP="001138FA">
      <w:pPr>
        <w:pStyle w:val="a9"/>
        <w:tabs>
          <w:tab w:val="left" w:pos="1276"/>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852EE">
        <w:rPr>
          <w:rFonts w:ascii="Times New Roman" w:eastAsia="Times New Roman" w:hAnsi="Times New Roman" w:cs="Times New Roman"/>
          <w:sz w:val="24"/>
          <w:szCs w:val="24"/>
          <w:lang w:eastAsia="ru-RU"/>
        </w:rPr>
        <w:lastRenderedPageBreak/>
        <w:t xml:space="preserve">Земельный участок принадлежит Продавцу на праве собственности на основании Договора купли-продажи </w:t>
      </w:r>
      <w:r w:rsidR="00DF1133">
        <w:rPr>
          <w:rFonts w:ascii="Times New Roman" w:eastAsia="Times New Roman" w:hAnsi="Times New Roman" w:cs="Times New Roman"/>
          <w:sz w:val="24"/>
          <w:szCs w:val="24"/>
          <w:lang w:eastAsia="ru-RU"/>
        </w:rPr>
        <w:t>земельного участка от 31</w:t>
      </w:r>
      <w:r w:rsidRPr="009852EE">
        <w:rPr>
          <w:rFonts w:ascii="Times New Roman" w:eastAsia="Times New Roman" w:hAnsi="Times New Roman" w:cs="Times New Roman"/>
          <w:sz w:val="24"/>
          <w:szCs w:val="24"/>
          <w:lang w:eastAsia="ru-RU"/>
        </w:rPr>
        <w:t>.05.20</w:t>
      </w:r>
      <w:r w:rsidR="00DF1133">
        <w:rPr>
          <w:rFonts w:ascii="Times New Roman" w:eastAsia="Times New Roman" w:hAnsi="Times New Roman" w:cs="Times New Roman"/>
          <w:sz w:val="24"/>
          <w:szCs w:val="24"/>
          <w:lang w:eastAsia="ru-RU"/>
        </w:rPr>
        <w:t>7</w:t>
      </w:r>
      <w:r w:rsidRPr="009852EE">
        <w:rPr>
          <w:rFonts w:ascii="Times New Roman" w:eastAsia="Times New Roman" w:hAnsi="Times New Roman" w:cs="Times New Roman"/>
          <w:sz w:val="24"/>
          <w:szCs w:val="24"/>
          <w:lang w:eastAsia="ru-RU"/>
        </w:rPr>
        <w:t xml:space="preserve"> г. №</w:t>
      </w:r>
      <w:r w:rsidR="00DF1133">
        <w:rPr>
          <w:rFonts w:ascii="Times New Roman" w:eastAsia="Times New Roman" w:hAnsi="Times New Roman" w:cs="Times New Roman"/>
          <w:sz w:val="24"/>
          <w:szCs w:val="24"/>
          <w:lang w:eastAsia="ru-RU"/>
        </w:rPr>
        <w:t>11</w:t>
      </w:r>
      <w:r w:rsidRPr="009852EE">
        <w:rPr>
          <w:rFonts w:ascii="Times New Roman" w:eastAsia="Times New Roman" w:hAnsi="Times New Roman" w:cs="Times New Roman"/>
          <w:sz w:val="24"/>
          <w:szCs w:val="24"/>
          <w:lang w:eastAsia="ru-RU"/>
        </w:rPr>
        <w:t xml:space="preserve">, что подтверждается </w:t>
      </w:r>
      <w:r w:rsidR="00943421" w:rsidRPr="00943421">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об объекте недвижимости № КУВИ-001/2024-59580618 от </w:t>
      </w:r>
      <w:r w:rsidR="00943421">
        <w:rPr>
          <w:rFonts w:ascii="Times New Roman" w:eastAsia="Times New Roman" w:hAnsi="Times New Roman" w:cs="Times New Roman"/>
          <w:sz w:val="24"/>
          <w:szCs w:val="24"/>
          <w:lang w:eastAsia="ru-RU"/>
        </w:rPr>
        <w:t>29</w:t>
      </w:r>
      <w:r w:rsidR="00943421" w:rsidRPr="00943421">
        <w:rPr>
          <w:rFonts w:ascii="Times New Roman" w:eastAsia="Times New Roman" w:hAnsi="Times New Roman" w:cs="Times New Roman"/>
          <w:sz w:val="24"/>
          <w:szCs w:val="24"/>
          <w:lang w:eastAsia="ru-RU"/>
        </w:rPr>
        <w:t>.0</w:t>
      </w:r>
      <w:r w:rsidR="00943421">
        <w:rPr>
          <w:rFonts w:ascii="Times New Roman" w:eastAsia="Times New Roman" w:hAnsi="Times New Roman" w:cs="Times New Roman"/>
          <w:sz w:val="24"/>
          <w:szCs w:val="24"/>
          <w:lang w:eastAsia="ru-RU"/>
        </w:rPr>
        <w:t>2</w:t>
      </w:r>
      <w:r w:rsidR="00943421" w:rsidRPr="00943421">
        <w:rPr>
          <w:rFonts w:ascii="Times New Roman" w:eastAsia="Times New Roman" w:hAnsi="Times New Roman" w:cs="Times New Roman"/>
          <w:sz w:val="24"/>
          <w:szCs w:val="24"/>
          <w:lang w:eastAsia="ru-RU"/>
        </w:rPr>
        <w:t>.202</w:t>
      </w:r>
      <w:r w:rsidR="00943421">
        <w:rPr>
          <w:rFonts w:ascii="Times New Roman" w:eastAsia="Times New Roman" w:hAnsi="Times New Roman" w:cs="Times New Roman"/>
          <w:sz w:val="24"/>
          <w:szCs w:val="24"/>
          <w:lang w:eastAsia="ru-RU"/>
        </w:rPr>
        <w:t xml:space="preserve">4 </w:t>
      </w:r>
      <w:r w:rsidR="00943421" w:rsidRPr="00943421">
        <w:rPr>
          <w:rFonts w:ascii="Times New Roman" w:eastAsia="Times New Roman" w:hAnsi="Times New Roman" w:cs="Times New Roman" w:hint="eastAsia"/>
          <w:sz w:val="24"/>
          <w:szCs w:val="24"/>
          <w:lang w:eastAsia="ru-RU"/>
        </w:rPr>
        <w:t>г</w:t>
      </w:r>
      <w:r w:rsidR="00943421" w:rsidRPr="00943421">
        <w:rPr>
          <w:rFonts w:ascii="Times New Roman" w:eastAsia="Times New Roman" w:hAnsi="Times New Roman" w:cs="Times New Roman"/>
          <w:sz w:val="24"/>
          <w:szCs w:val="24"/>
          <w:lang w:eastAsia="ru-RU"/>
        </w:rPr>
        <w:t>., запись о регистрации права от 02.0</w:t>
      </w:r>
      <w:r w:rsidR="00826001">
        <w:rPr>
          <w:rFonts w:ascii="Times New Roman" w:eastAsia="Times New Roman" w:hAnsi="Times New Roman" w:cs="Times New Roman"/>
          <w:sz w:val="24"/>
          <w:szCs w:val="24"/>
          <w:lang w:eastAsia="ru-RU"/>
        </w:rPr>
        <w:t>7</w:t>
      </w:r>
      <w:r w:rsidR="00943421" w:rsidRPr="00943421">
        <w:rPr>
          <w:rFonts w:ascii="Times New Roman" w:eastAsia="Times New Roman" w:hAnsi="Times New Roman" w:cs="Times New Roman"/>
          <w:sz w:val="24"/>
          <w:szCs w:val="24"/>
          <w:lang w:eastAsia="ru-RU"/>
        </w:rPr>
        <w:t>.200</w:t>
      </w:r>
      <w:r w:rsidR="00826001">
        <w:rPr>
          <w:rFonts w:ascii="Times New Roman" w:eastAsia="Times New Roman" w:hAnsi="Times New Roman" w:cs="Times New Roman"/>
          <w:sz w:val="24"/>
          <w:szCs w:val="24"/>
          <w:lang w:eastAsia="ru-RU"/>
        </w:rPr>
        <w:t xml:space="preserve">7 </w:t>
      </w:r>
      <w:r w:rsidR="00943421" w:rsidRPr="00943421">
        <w:rPr>
          <w:rFonts w:ascii="Times New Roman" w:eastAsia="Times New Roman" w:hAnsi="Times New Roman" w:cs="Times New Roman"/>
          <w:sz w:val="24"/>
          <w:szCs w:val="24"/>
          <w:lang w:eastAsia="ru-RU"/>
        </w:rPr>
        <w:t>г. №</w:t>
      </w:r>
      <w:r w:rsidR="00826001" w:rsidRPr="00826001">
        <w:rPr>
          <w:rFonts w:ascii="TimesNewRomanPSMT" w:hAnsi="TimesNewRomanPSMT" w:cs="TimesNewRomanPSMT"/>
          <w:sz w:val="20"/>
          <w:szCs w:val="20"/>
        </w:rPr>
        <w:t xml:space="preserve"> </w:t>
      </w:r>
      <w:r w:rsidR="00826001" w:rsidRPr="00826001">
        <w:rPr>
          <w:rFonts w:ascii="Times New Roman" w:eastAsia="Times New Roman" w:hAnsi="Times New Roman" w:cs="Times New Roman"/>
          <w:sz w:val="24"/>
          <w:szCs w:val="24"/>
          <w:lang w:eastAsia="ru-RU"/>
        </w:rPr>
        <w:t>60-60-07/003/2007-1178</w:t>
      </w:r>
      <w:r w:rsidRPr="009852EE">
        <w:rPr>
          <w:rFonts w:ascii="Times New Roman" w:eastAsia="Times New Roman" w:hAnsi="Times New Roman" w:cs="Times New Roman"/>
          <w:sz w:val="24"/>
          <w:szCs w:val="24"/>
          <w:lang w:eastAsia="ru-RU"/>
        </w:rPr>
        <w:t xml:space="preserve">. </w:t>
      </w:r>
    </w:p>
    <w:p w:rsidR="00161CE1" w:rsidRDefault="00161CE1" w:rsidP="00161CE1">
      <w:pPr>
        <w:pStyle w:val="a9"/>
        <w:numPr>
          <w:ilvl w:val="1"/>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w:t>
      </w:r>
      <w:r w:rsidR="001138FA">
        <w:rPr>
          <w:rFonts w:ascii="Times New Roman" w:eastAsia="Times New Roman" w:hAnsi="Times New Roman" w:cs="Times New Roman"/>
          <w:sz w:val="24"/>
          <w:szCs w:val="24"/>
          <w:lang w:eastAsia="ru-RU"/>
        </w:rPr>
        <w:t xml:space="preserve"> прямо не указанными в Договоре, за исключением обременения, указанного в настоящем Договоре:  </w:t>
      </w:r>
    </w:p>
    <w:p w:rsidR="001138FA" w:rsidRDefault="001138FA" w:rsidP="001138FA">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767353">
        <w:rPr>
          <w:rFonts w:ascii="Times New Roman" w:eastAsia="Times New Roman" w:hAnsi="Times New Roman" w:cs="Times New Roman"/>
          <w:sz w:val="24"/>
          <w:szCs w:val="24"/>
          <w:lang w:val="x-none" w:eastAsia="x-none"/>
        </w:rPr>
        <w:t>аренд</w:t>
      </w:r>
      <w:r>
        <w:rPr>
          <w:rFonts w:ascii="Times New Roman" w:eastAsia="Times New Roman" w:hAnsi="Times New Roman" w:cs="Times New Roman"/>
          <w:sz w:val="24"/>
          <w:szCs w:val="24"/>
          <w:lang w:eastAsia="x-none"/>
        </w:rPr>
        <w:t xml:space="preserve">а </w:t>
      </w:r>
      <w:r w:rsidRPr="00767353">
        <w:rPr>
          <w:rFonts w:ascii="Times New Roman" w:eastAsia="Times New Roman" w:hAnsi="Times New Roman" w:cs="Times New Roman"/>
          <w:sz w:val="24"/>
          <w:szCs w:val="24"/>
          <w:lang w:val="x-none" w:eastAsia="x-none"/>
        </w:rPr>
        <w:t>нежил</w:t>
      </w:r>
      <w:r>
        <w:rPr>
          <w:rFonts w:ascii="Times New Roman" w:eastAsia="Times New Roman" w:hAnsi="Times New Roman" w:cs="Times New Roman"/>
          <w:sz w:val="24"/>
          <w:szCs w:val="24"/>
          <w:lang w:eastAsia="x-none"/>
        </w:rPr>
        <w:t>ого</w:t>
      </w:r>
      <w:r w:rsidRPr="00767353">
        <w:rPr>
          <w:rFonts w:ascii="Times New Roman" w:eastAsia="Times New Roman" w:hAnsi="Times New Roman" w:cs="Times New Roman"/>
          <w:sz w:val="24"/>
          <w:szCs w:val="24"/>
          <w:lang w:val="x-none" w:eastAsia="x-none"/>
        </w:rPr>
        <w:t xml:space="preserve"> помещени</w:t>
      </w:r>
      <w:r>
        <w:rPr>
          <w:rFonts w:ascii="Times New Roman" w:eastAsia="Times New Roman" w:hAnsi="Times New Roman" w:cs="Times New Roman"/>
          <w:sz w:val="24"/>
          <w:szCs w:val="24"/>
          <w:lang w:eastAsia="x-none"/>
        </w:rPr>
        <w:t>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20</w:t>
      </w:r>
      <w:r w:rsidRPr="00767353">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w:t>
      </w:r>
      <w:r>
        <w:rPr>
          <w:rFonts w:ascii="Times New Roman" w:eastAsia="Times New Roman" w:hAnsi="Times New Roman" w:cs="Times New Roman"/>
          <w:sz w:val="24"/>
          <w:szCs w:val="24"/>
          <w:lang w:eastAsia="x-none"/>
        </w:rPr>
        <w:t xml:space="preserve">краткосрочного </w:t>
      </w:r>
      <w:r w:rsidRPr="00767353">
        <w:rPr>
          <w:rFonts w:ascii="Times New Roman" w:eastAsia="Times New Roman" w:hAnsi="Times New Roman" w:cs="Times New Roman"/>
          <w:sz w:val="24"/>
          <w:szCs w:val="24"/>
          <w:lang w:val="x-none" w:eastAsia="x-none"/>
        </w:rPr>
        <w:t xml:space="preserve">договора </w:t>
      </w:r>
      <w:r>
        <w:rPr>
          <w:rFonts w:ascii="Times New Roman" w:eastAsia="Times New Roman" w:hAnsi="Times New Roman" w:cs="Times New Roman"/>
          <w:sz w:val="24"/>
          <w:szCs w:val="24"/>
          <w:lang w:eastAsia="x-none"/>
        </w:rPr>
        <w:t>от 21.05.2018 г.  №</w:t>
      </w:r>
      <w:r w:rsidRPr="001138FA">
        <w:t xml:space="preserve"> </w:t>
      </w:r>
      <w:r w:rsidRPr="001138FA">
        <w:rPr>
          <w:rFonts w:ascii="Times New Roman" w:eastAsia="Times New Roman" w:hAnsi="Times New Roman" w:cs="Times New Roman"/>
          <w:sz w:val="24"/>
          <w:szCs w:val="24"/>
          <w:lang w:eastAsia="x-none"/>
        </w:rPr>
        <w:t>50002366552</w:t>
      </w:r>
      <w:r>
        <w:rPr>
          <w:rFonts w:ascii="Times New Roman" w:eastAsia="Times New Roman" w:hAnsi="Times New Roman" w:cs="Times New Roman"/>
          <w:sz w:val="24"/>
          <w:szCs w:val="24"/>
          <w:lang w:eastAsia="x-none"/>
        </w:rPr>
        <w:t>, заключенного</w:t>
      </w:r>
      <w:r w:rsidRPr="00767353">
        <w:rPr>
          <w:rFonts w:ascii="Times New Roman" w:eastAsia="Times New Roman" w:hAnsi="Times New Roman" w:cs="Times New Roman"/>
          <w:sz w:val="24"/>
          <w:szCs w:val="24"/>
          <w:lang w:val="x-none" w:eastAsia="x-none"/>
        </w:rPr>
        <w:t xml:space="preserve"> с </w:t>
      </w:r>
      <w:r w:rsidR="002B19EE">
        <w:rPr>
          <w:rFonts w:ascii="Times New Roman" w:eastAsia="Times New Roman" w:hAnsi="Times New Roman" w:cs="Times New Roman"/>
          <w:sz w:val="24"/>
          <w:szCs w:val="24"/>
          <w:lang w:eastAsia="x-none"/>
        </w:rPr>
        <w:t>ИП Желудевым Алексеем Анатольевичем;</w:t>
      </w:r>
    </w:p>
    <w:p w:rsidR="002B19EE" w:rsidRDefault="002B19EE" w:rsidP="002B19EE">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767353">
        <w:rPr>
          <w:rFonts w:ascii="Times New Roman" w:eastAsia="Times New Roman" w:hAnsi="Times New Roman" w:cs="Times New Roman"/>
          <w:sz w:val="24"/>
          <w:szCs w:val="24"/>
          <w:lang w:val="x-none" w:eastAsia="x-none"/>
        </w:rPr>
        <w:t>аренд</w:t>
      </w:r>
      <w:r>
        <w:rPr>
          <w:rFonts w:ascii="Times New Roman" w:eastAsia="Times New Roman" w:hAnsi="Times New Roman" w:cs="Times New Roman"/>
          <w:sz w:val="24"/>
          <w:szCs w:val="24"/>
          <w:lang w:eastAsia="x-none"/>
        </w:rPr>
        <w:t xml:space="preserve">а </w:t>
      </w:r>
      <w:r w:rsidRPr="00767353">
        <w:rPr>
          <w:rFonts w:ascii="Times New Roman" w:eastAsia="Times New Roman" w:hAnsi="Times New Roman" w:cs="Times New Roman"/>
          <w:sz w:val="24"/>
          <w:szCs w:val="24"/>
          <w:lang w:val="x-none" w:eastAsia="x-none"/>
        </w:rPr>
        <w:t>нежил</w:t>
      </w:r>
      <w:r>
        <w:rPr>
          <w:rFonts w:ascii="Times New Roman" w:eastAsia="Times New Roman" w:hAnsi="Times New Roman" w:cs="Times New Roman"/>
          <w:sz w:val="24"/>
          <w:szCs w:val="24"/>
          <w:lang w:eastAsia="x-none"/>
        </w:rPr>
        <w:t>ого</w:t>
      </w:r>
      <w:r w:rsidRPr="00767353">
        <w:rPr>
          <w:rFonts w:ascii="Times New Roman" w:eastAsia="Times New Roman" w:hAnsi="Times New Roman" w:cs="Times New Roman"/>
          <w:sz w:val="24"/>
          <w:szCs w:val="24"/>
          <w:lang w:val="x-none" w:eastAsia="x-none"/>
        </w:rPr>
        <w:t xml:space="preserve"> помещени</w:t>
      </w:r>
      <w:r>
        <w:rPr>
          <w:rFonts w:ascii="Times New Roman" w:eastAsia="Times New Roman" w:hAnsi="Times New Roman" w:cs="Times New Roman"/>
          <w:sz w:val="24"/>
          <w:szCs w:val="24"/>
          <w:lang w:eastAsia="x-none"/>
        </w:rPr>
        <w:t>я</w:t>
      </w:r>
      <w:r w:rsidRPr="00767353">
        <w:rPr>
          <w:rFonts w:ascii="Times New Roman" w:eastAsia="Times New Roman" w:hAnsi="Times New Roman" w:cs="Times New Roman"/>
          <w:sz w:val="24"/>
          <w:szCs w:val="24"/>
          <w:lang w:val="x-none" w:eastAsia="x-none"/>
        </w:rPr>
        <w:t xml:space="preserve"> площадью </w:t>
      </w:r>
      <w:r w:rsidR="009E76B8">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w:t>
      </w:r>
      <w:r>
        <w:rPr>
          <w:rFonts w:ascii="Times New Roman" w:eastAsia="Times New Roman" w:hAnsi="Times New Roman" w:cs="Times New Roman"/>
          <w:sz w:val="24"/>
          <w:szCs w:val="24"/>
          <w:lang w:eastAsia="x-none"/>
        </w:rPr>
        <w:t xml:space="preserve">краткосрочного </w:t>
      </w:r>
      <w:r w:rsidRPr="00767353">
        <w:rPr>
          <w:rFonts w:ascii="Times New Roman" w:eastAsia="Times New Roman" w:hAnsi="Times New Roman" w:cs="Times New Roman"/>
          <w:sz w:val="24"/>
          <w:szCs w:val="24"/>
          <w:lang w:val="x-none" w:eastAsia="x-none"/>
        </w:rPr>
        <w:t xml:space="preserve">договора </w:t>
      </w:r>
      <w:r>
        <w:rPr>
          <w:rFonts w:ascii="Times New Roman" w:eastAsia="Times New Roman" w:hAnsi="Times New Roman" w:cs="Times New Roman"/>
          <w:sz w:val="24"/>
          <w:szCs w:val="24"/>
          <w:lang w:eastAsia="x-none"/>
        </w:rPr>
        <w:t>от 01.09.2021 г.  №</w:t>
      </w:r>
      <w:r w:rsidRPr="001138FA">
        <w:t xml:space="preserve"> </w:t>
      </w:r>
      <w:r w:rsidRPr="002B19EE">
        <w:rPr>
          <w:rFonts w:ascii="Times New Roman" w:eastAsia="Times New Roman" w:hAnsi="Times New Roman" w:cs="Times New Roman"/>
          <w:sz w:val="24"/>
          <w:szCs w:val="24"/>
          <w:lang w:eastAsia="x-none"/>
        </w:rPr>
        <w:t>50003854287</w:t>
      </w:r>
      <w:r>
        <w:rPr>
          <w:rFonts w:ascii="Times New Roman" w:eastAsia="Times New Roman" w:hAnsi="Times New Roman" w:cs="Times New Roman"/>
          <w:sz w:val="24"/>
          <w:szCs w:val="24"/>
          <w:lang w:eastAsia="x-none"/>
        </w:rPr>
        <w:t>, заключенного</w:t>
      </w:r>
      <w:r w:rsidRPr="00767353">
        <w:rPr>
          <w:rFonts w:ascii="Times New Roman" w:eastAsia="Times New Roman" w:hAnsi="Times New Roman" w:cs="Times New Roman"/>
          <w:sz w:val="24"/>
          <w:szCs w:val="24"/>
          <w:lang w:val="x-none" w:eastAsia="x-none"/>
        </w:rPr>
        <w:t xml:space="preserve"> с </w:t>
      </w:r>
      <w:r>
        <w:rPr>
          <w:rFonts w:ascii="Times New Roman" w:eastAsia="Times New Roman" w:hAnsi="Times New Roman" w:cs="Times New Roman"/>
          <w:sz w:val="24"/>
          <w:szCs w:val="24"/>
          <w:lang w:eastAsia="x-none"/>
        </w:rPr>
        <w:t xml:space="preserve">Шолоховой </w:t>
      </w:r>
      <w:r w:rsidRPr="00B06111">
        <w:rPr>
          <w:rFonts w:ascii="Times New Roman" w:eastAsia="Times New Roman" w:hAnsi="Times New Roman" w:cs="Times New Roman"/>
          <w:sz w:val="24"/>
          <w:szCs w:val="24"/>
          <w:lang w:eastAsia="x-none"/>
        </w:rPr>
        <w:t>Аленой Сергеевной</w:t>
      </w:r>
      <w:r>
        <w:rPr>
          <w:rFonts w:ascii="Times New Roman" w:eastAsia="Times New Roman" w:hAnsi="Times New Roman" w:cs="Times New Roman"/>
          <w:sz w:val="24"/>
          <w:szCs w:val="24"/>
          <w:lang w:eastAsia="x-none"/>
        </w:rPr>
        <w:t>;</w:t>
      </w:r>
    </w:p>
    <w:p w:rsidR="002B19EE" w:rsidRDefault="002B19EE" w:rsidP="002B19EE">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767353">
        <w:rPr>
          <w:rFonts w:ascii="Times New Roman" w:eastAsia="Times New Roman" w:hAnsi="Times New Roman" w:cs="Times New Roman"/>
          <w:sz w:val="24"/>
          <w:szCs w:val="24"/>
          <w:lang w:val="x-none" w:eastAsia="x-none"/>
        </w:rPr>
        <w:t>аренд</w:t>
      </w:r>
      <w:r>
        <w:rPr>
          <w:rFonts w:ascii="Times New Roman" w:eastAsia="Times New Roman" w:hAnsi="Times New Roman" w:cs="Times New Roman"/>
          <w:sz w:val="24"/>
          <w:szCs w:val="24"/>
          <w:lang w:eastAsia="x-none"/>
        </w:rPr>
        <w:t xml:space="preserve">а </w:t>
      </w:r>
      <w:r w:rsidRPr="00767353">
        <w:rPr>
          <w:rFonts w:ascii="Times New Roman" w:eastAsia="Times New Roman" w:hAnsi="Times New Roman" w:cs="Times New Roman"/>
          <w:sz w:val="24"/>
          <w:szCs w:val="24"/>
          <w:lang w:val="x-none" w:eastAsia="x-none"/>
        </w:rPr>
        <w:t>нежил</w:t>
      </w:r>
      <w:r>
        <w:rPr>
          <w:rFonts w:ascii="Times New Roman" w:eastAsia="Times New Roman" w:hAnsi="Times New Roman" w:cs="Times New Roman"/>
          <w:sz w:val="24"/>
          <w:szCs w:val="24"/>
          <w:lang w:eastAsia="x-none"/>
        </w:rPr>
        <w:t>ого</w:t>
      </w:r>
      <w:r w:rsidRPr="00767353">
        <w:rPr>
          <w:rFonts w:ascii="Times New Roman" w:eastAsia="Times New Roman" w:hAnsi="Times New Roman" w:cs="Times New Roman"/>
          <w:sz w:val="24"/>
          <w:szCs w:val="24"/>
          <w:lang w:val="x-none" w:eastAsia="x-none"/>
        </w:rPr>
        <w:t xml:space="preserve"> помещени</w:t>
      </w:r>
      <w:r>
        <w:rPr>
          <w:rFonts w:ascii="Times New Roman" w:eastAsia="Times New Roman" w:hAnsi="Times New Roman" w:cs="Times New Roman"/>
          <w:sz w:val="24"/>
          <w:szCs w:val="24"/>
          <w:lang w:eastAsia="x-none"/>
        </w:rPr>
        <w:t>я</w:t>
      </w:r>
      <w:r w:rsidRPr="00767353">
        <w:rPr>
          <w:rFonts w:ascii="Times New Roman" w:eastAsia="Times New Roman" w:hAnsi="Times New Roman" w:cs="Times New Roman"/>
          <w:sz w:val="24"/>
          <w:szCs w:val="24"/>
          <w:lang w:val="x-none" w:eastAsia="x-none"/>
        </w:rPr>
        <w:t xml:space="preserve"> площадью </w:t>
      </w:r>
      <w:r w:rsidR="009E76B8">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w:t>
      </w:r>
      <w:r>
        <w:rPr>
          <w:rFonts w:ascii="Times New Roman" w:eastAsia="Times New Roman" w:hAnsi="Times New Roman" w:cs="Times New Roman"/>
          <w:sz w:val="24"/>
          <w:szCs w:val="24"/>
          <w:lang w:eastAsia="x-none"/>
        </w:rPr>
        <w:t xml:space="preserve">краткосрочного </w:t>
      </w:r>
      <w:r w:rsidRPr="00767353">
        <w:rPr>
          <w:rFonts w:ascii="Times New Roman" w:eastAsia="Times New Roman" w:hAnsi="Times New Roman" w:cs="Times New Roman"/>
          <w:sz w:val="24"/>
          <w:szCs w:val="24"/>
          <w:lang w:val="x-none" w:eastAsia="x-none"/>
        </w:rPr>
        <w:t xml:space="preserve">договора </w:t>
      </w:r>
      <w:r>
        <w:rPr>
          <w:rFonts w:ascii="Times New Roman" w:eastAsia="Times New Roman" w:hAnsi="Times New Roman" w:cs="Times New Roman"/>
          <w:sz w:val="24"/>
          <w:szCs w:val="24"/>
          <w:lang w:eastAsia="x-none"/>
        </w:rPr>
        <w:t>от 27.05.2021 г.  №</w:t>
      </w:r>
      <w:r w:rsidRPr="001138FA">
        <w:t xml:space="preserve"> </w:t>
      </w:r>
      <w:r w:rsidRPr="002B19EE">
        <w:rPr>
          <w:rFonts w:ascii="Times New Roman" w:eastAsia="Times New Roman" w:hAnsi="Times New Roman" w:cs="Times New Roman"/>
          <w:sz w:val="24"/>
          <w:szCs w:val="24"/>
          <w:lang w:eastAsia="x-none"/>
        </w:rPr>
        <w:t>50003754469</w:t>
      </w:r>
      <w:r>
        <w:rPr>
          <w:rFonts w:ascii="Times New Roman" w:eastAsia="Times New Roman" w:hAnsi="Times New Roman" w:cs="Times New Roman"/>
          <w:sz w:val="24"/>
          <w:szCs w:val="24"/>
          <w:lang w:eastAsia="x-none"/>
        </w:rPr>
        <w:t>, заключенного</w:t>
      </w:r>
      <w:r w:rsidRPr="00767353">
        <w:rPr>
          <w:rFonts w:ascii="Times New Roman" w:eastAsia="Times New Roman" w:hAnsi="Times New Roman" w:cs="Times New Roman"/>
          <w:sz w:val="24"/>
          <w:szCs w:val="24"/>
          <w:lang w:val="x-none" w:eastAsia="x-none"/>
        </w:rPr>
        <w:t xml:space="preserve"> с </w:t>
      </w:r>
      <w:r>
        <w:rPr>
          <w:rFonts w:ascii="Times New Roman" w:eastAsia="Times New Roman" w:hAnsi="Times New Roman" w:cs="Times New Roman"/>
          <w:sz w:val="24"/>
          <w:szCs w:val="24"/>
          <w:lang w:eastAsia="x-none"/>
        </w:rPr>
        <w:t>Мягковым Юрием Алексеевичем;</w:t>
      </w:r>
    </w:p>
    <w:p w:rsidR="002B10B2" w:rsidRDefault="002B19EE" w:rsidP="002B10B2">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767353">
        <w:rPr>
          <w:rFonts w:ascii="Times New Roman" w:eastAsia="Times New Roman" w:hAnsi="Times New Roman" w:cs="Times New Roman"/>
          <w:sz w:val="24"/>
          <w:szCs w:val="24"/>
          <w:lang w:val="x-none" w:eastAsia="x-none"/>
        </w:rPr>
        <w:t>аренд</w:t>
      </w:r>
      <w:r>
        <w:rPr>
          <w:rFonts w:ascii="Times New Roman" w:eastAsia="Times New Roman" w:hAnsi="Times New Roman" w:cs="Times New Roman"/>
          <w:sz w:val="24"/>
          <w:szCs w:val="24"/>
          <w:lang w:eastAsia="x-none"/>
        </w:rPr>
        <w:t xml:space="preserve">а </w:t>
      </w:r>
      <w:r w:rsidRPr="00767353">
        <w:rPr>
          <w:rFonts w:ascii="Times New Roman" w:eastAsia="Times New Roman" w:hAnsi="Times New Roman" w:cs="Times New Roman"/>
          <w:sz w:val="24"/>
          <w:szCs w:val="24"/>
          <w:lang w:val="x-none" w:eastAsia="x-none"/>
        </w:rPr>
        <w:t>нежил</w:t>
      </w:r>
      <w:r>
        <w:rPr>
          <w:rFonts w:ascii="Times New Roman" w:eastAsia="Times New Roman" w:hAnsi="Times New Roman" w:cs="Times New Roman"/>
          <w:sz w:val="24"/>
          <w:szCs w:val="24"/>
          <w:lang w:eastAsia="x-none"/>
        </w:rPr>
        <w:t>ого</w:t>
      </w:r>
      <w:r w:rsidRPr="00767353">
        <w:rPr>
          <w:rFonts w:ascii="Times New Roman" w:eastAsia="Times New Roman" w:hAnsi="Times New Roman" w:cs="Times New Roman"/>
          <w:sz w:val="24"/>
          <w:szCs w:val="24"/>
          <w:lang w:val="x-none" w:eastAsia="x-none"/>
        </w:rPr>
        <w:t xml:space="preserve"> помещени</w:t>
      </w:r>
      <w:r>
        <w:rPr>
          <w:rFonts w:ascii="Times New Roman" w:eastAsia="Times New Roman" w:hAnsi="Times New Roman" w:cs="Times New Roman"/>
          <w:sz w:val="24"/>
          <w:szCs w:val="24"/>
          <w:lang w:eastAsia="x-none"/>
        </w:rPr>
        <w:t>я</w:t>
      </w:r>
      <w:r w:rsidRPr="00767353">
        <w:rPr>
          <w:rFonts w:ascii="Times New Roman" w:eastAsia="Times New Roman" w:hAnsi="Times New Roman" w:cs="Times New Roman"/>
          <w:sz w:val="24"/>
          <w:szCs w:val="24"/>
          <w:lang w:val="x-none" w:eastAsia="x-none"/>
        </w:rPr>
        <w:t xml:space="preserve"> площадью </w:t>
      </w:r>
      <w:r>
        <w:rPr>
          <w:rFonts w:ascii="Times New Roman" w:eastAsia="Times New Roman" w:hAnsi="Times New Roman" w:cs="Times New Roman"/>
          <w:sz w:val="24"/>
          <w:szCs w:val="24"/>
          <w:lang w:eastAsia="x-none"/>
        </w:rPr>
        <w:t>10</w:t>
      </w:r>
      <w:r w:rsidRPr="00767353">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0</w:t>
      </w:r>
      <w:r w:rsidRPr="00767353">
        <w:rPr>
          <w:rFonts w:ascii="Times New Roman" w:eastAsia="Times New Roman" w:hAnsi="Times New Roman" w:cs="Times New Roman"/>
          <w:sz w:val="24"/>
          <w:szCs w:val="24"/>
          <w:lang w:val="x-none" w:eastAsia="x-none"/>
        </w:rPr>
        <w:t xml:space="preserve"> кв. м на основании </w:t>
      </w:r>
      <w:r>
        <w:rPr>
          <w:rFonts w:ascii="Times New Roman" w:eastAsia="Times New Roman" w:hAnsi="Times New Roman" w:cs="Times New Roman"/>
          <w:sz w:val="24"/>
          <w:szCs w:val="24"/>
          <w:lang w:eastAsia="x-none"/>
        </w:rPr>
        <w:t xml:space="preserve">краткосрочного </w:t>
      </w:r>
      <w:r w:rsidRPr="00767353">
        <w:rPr>
          <w:rFonts w:ascii="Times New Roman" w:eastAsia="Times New Roman" w:hAnsi="Times New Roman" w:cs="Times New Roman"/>
          <w:sz w:val="24"/>
          <w:szCs w:val="24"/>
          <w:lang w:val="x-none" w:eastAsia="x-none"/>
        </w:rPr>
        <w:t xml:space="preserve">договора </w:t>
      </w:r>
      <w:r>
        <w:rPr>
          <w:rFonts w:ascii="Times New Roman" w:eastAsia="Times New Roman" w:hAnsi="Times New Roman" w:cs="Times New Roman"/>
          <w:sz w:val="24"/>
          <w:szCs w:val="24"/>
          <w:lang w:eastAsia="x-none"/>
        </w:rPr>
        <w:t>от 21.05.2018 г.  №</w:t>
      </w:r>
      <w:r w:rsidRPr="001138FA">
        <w:t xml:space="preserve"> </w:t>
      </w:r>
      <w:r w:rsidRPr="002B19EE">
        <w:rPr>
          <w:rFonts w:ascii="Times New Roman" w:eastAsia="Times New Roman" w:hAnsi="Times New Roman" w:cs="Times New Roman"/>
          <w:sz w:val="24"/>
          <w:szCs w:val="24"/>
          <w:lang w:eastAsia="x-none"/>
        </w:rPr>
        <w:t>50003754469</w:t>
      </w:r>
      <w:r>
        <w:rPr>
          <w:rFonts w:ascii="Times New Roman" w:eastAsia="Times New Roman" w:hAnsi="Times New Roman" w:cs="Times New Roman"/>
          <w:sz w:val="24"/>
          <w:szCs w:val="24"/>
          <w:lang w:eastAsia="x-none"/>
        </w:rPr>
        <w:t>, заключенного</w:t>
      </w:r>
      <w:r w:rsidRPr="00767353">
        <w:rPr>
          <w:rFonts w:ascii="Times New Roman" w:eastAsia="Times New Roman" w:hAnsi="Times New Roman" w:cs="Times New Roman"/>
          <w:sz w:val="24"/>
          <w:szCs w:val="24"/>
          <w:lang w:val="x-none" w:eastAsia="x-none"/>
        </w:rPr>
        <w:t xml:space="preserve"> с </w:t>
      </w:r>
      <w:r>
        <w:rPr>
          <w:rFonts w:ascii="Times New Roman" w:eastAsia="Times New Roman" w:hAnsi="Times New Roman" w:cs="Times New Roman"/>
          <w:sz w:val="24"/>
          <w:szCs w:val="24"/>
          <w:lang w:eastAsia="x-none"/>
        </w:rPr>
        <w:t xml:space="preserve">Абакумовым </w:t>
      </w:r>
      <w:r w:rsidRPr="00527535">
        <w:rPr>
          <w:rFonts w:ascii="Times New Roman" w:eastAsia="Times New Roman" w:hAnsi="Times New Roman" w:cs="Times New Roman"/>
          <w:sz w:val="24"/>
          <w:szCs w:val="24"/>
          <w:lang w:eastAsia="x-none"/>
        </w:rPr>
        <w:t>Дмитрием Анатольевичем.</w:t>
      </w:r>
    </w:p>
    <w:p w:rsidR="002B10B2" w:rsidRPr="002B10B2" w:rsidRDefault="002B10B2" w:rsidP="002B10B2">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2B10B2">
        <w:rPr>
          <w:rFonts w:ascii="Times New Roman" w:eastAsia="Times New Roman" w:hAnsi="Times New Roman" w:cs="Times New Roman"/>
          <w:sz w:val="24"/>
          <w:szCs w:val="24"/>
          <w:lang w:val="x-none" w:eastAsia="x-none"/>
        </w:rPr>
        <w:t xml:space="preserve">Земельный участок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«Городище и посад», XV-XVII вв. Особенности владения, пользования и распоряжения выявленным объектом культурного наследия осуществляется в соответствии Федеральным законом от 25.06.2002 N 73-ФЗ "Об объектах культурного наследия (памятниках истории и культуры) народов Российской Федерации. </w:t>
      </w:r>
    </w:p>
    <w:p w:rsidR="002B10B2" w:rsidRPr="002B10B2" w:rsidRDefault="002B10B2" w:rsidP="002B10B2">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2B10B2">
        <w:rPr>
          <w:rFonts w:ascii="Times New Roman" w:eastAsia="Times New Roman" w:hAnsi="Times New Roman" w:cs="Times New Roman"/>
          <w:sz w:val="24"/>
          <w:szCs w:val="24"/>
          <w:lang w:val="x-none" w:eastAsia="x-none"/>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границ от 05.11.2019 № б/н выдан: Кадастровый инженер ООО "Визир" </w:t>
      </w:r>
      <w:proofErr w:type="spellStart"/>
      <w:r w:rsidRPr="002B10B2">
        <w:rPr>
          <w:rFonts w:ascii="Times New Roman" w:eastAsia="Times New Roman" w:hAnsi="Times New Roman" w:cs="Times New Roman"/>
          <w:sz w:val="24"/>
          <w:szCs w:val="24"/>
          <w:lang w:val="x-none" w:eastAsia="x-none"/>
        </w:rPr>
        <w:t>Гультяев</w:t>
      </w:r>
      <w:proofErr w:type="spellEnd"/>
      <w:r w:rsidRPr="002B10B2">
        <w:rPr>
          <w:rFonts w:ascii="Times New Roman" w:eastAsia="Times New Roman" w:hAnsi="Times New Roman" w:cs="Times New Roman"/>
          <w:sz w:val="24"/>
          <w:szCs w:val="24"/>
          <w:lang w:val="x-none" w:eastAsia="x-none"/>
        </w:rPr>
        <w:t xml:space="preserve"> В.И.; распоряжение от 16.12.2019 № 160 выдан: </w:t>
      </w:r>
      <w:proofErr w:type="spellStart"/>
      <w:r w:rsidRPr="002B10B2">
        <w:rPr>
          <w:rFonts w:ascii="Times New Roman" w:eastAsia="Times New Roman" w:hAnsi="Times New Roman" w:cs="Times New Roman"/>
          <w:sz w:val="24"/>
          <w:szCs w:val="24"/>
          <w:lang w:val="x-none" w:eastAsia="x-none"/>
        </w:rPr>
        <w:t>Невско</w:t>
      </w:r>
      <w:proofErr w:type="spellEnd"/>
      <w:r w:rsidRPr="002B10B2">
        <w:rPr>
          <w:rFonts w:ascii="Times New Roman" w:eastAsia="Times New Roman" w:hAnsi="Times New Roman" w:cs="Times New Roman"/>
          <w:sz w:val="24"/>
          <w:szCs w:val="24"/>
          <w:lang w:val="x-none" w:eastAsia="x-none"/>
        </w:rPr>
        <w:t xml:space="preserve">-Ладожское бассейновое водное управление Федерального агентства водных ресурсов; Содержание ограничения (обременения): В границах зон затопления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60:22-6.230; Вид объекта реестра границ: Зона с особыми условиями использования территории; Вид зоны по документу: Зона затопления в отношении территорий, прилегающих к озерам </w:t>
      </w:r>
      <w:proofErr w:type="spellStart"/>
      <w:r w:rsidRPr="002B10B2">
        <w:rPr>
          <w:rFonts w:ascii="Times New Roman" w:eastAsia="Times New Roman" w:hAnsi="Times New Roman" w:cs="Times New Roman"/>
          <w:sz w:val="24"/>
          <w:szCs w:val="24"/>
          <w:lang w:val="x-none" w:eastAsia="x-none"/>
        </w:rPr>
        <w:t>Себежское</w:t>
      </w:r>
      <w:proofErr w:type="spellEnd"/>
      <w:r w:rsidRPr="002B10B2">
        <w:rPr>
          <w:rFonts w:ascii="Times New Roman" w:eastAsia="Times New Roman" w:hAnsi="Times New Roman" w:cs="Times New Roman"/>
          <w:sz w:val="24"/>
          <w:szCs w:val="24"/>
          <w:lang w:val="x-none" w:eastAsia="x-none"/>
        </w:rPr>
        <w:t xml:space="preserve"> и </w:t>
      </w:r>
      <w:proofErr w:type="spellStart"/>
      <w:r w:rsidRPr="002B10B2">
        <w:rPr>
          <w:rFonts w:ascii="Times New Roman" w:eastAsia="Times New Roman" w:hAnsi="Times New Roman" w:cs="Times New Roman"/>
          <w:sz w:val="24"/>
          <w:szCs w:val="24"/>
          <w:lang w:val="x-none" w:eastAsia="x-none"/>
        </w:rPr>
        <w:t>Ороно</w:t>
      </w:r>
      <w:proofErr w:type="spellEnd"/>
      <w:r w:rsidRPr="002B10B2">
        <w:rPr>
          <w:rFonts w:ascii="Times New Roman" w:eastAsia="Times New Roman" w:hAnsi="Times New Roman" w:cs="Times New Roman"/>
          <w:sz w:val="24"/>
          <w:szCs w:val="24"/>
          <w:lang w:val="x-none" w:eastAsia="x-none"/>
        </w:rPr>
        <w:t xml:space="preserve"> в границах города Себеж, затапливаемых при половодьях и паводках однопроцентной обеспеченности (повторяемость один раз в 100 лет); Тип зоны: Иная зона с особыми условиями использования территории; Номер: 1;</w:t>
      </w:r>
    </w:p>
    <w:p w:rsidR="002B10B2" w:rsidRPr="002B10B2" w:rsidRDefault="002B10B2" w:rsidP="002B10B2">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2B10B2">
        <w:rPr>
          <w:rFonts w:ascii="Times New Roman" w:eastAsia="Times New Roman" w:hAnsi="Times New Roman" w:cs="Times New Roman"/>
          <w:sz w:val="24"/>
          <w:szCs w:val="24"/>
          <w:lang w:val="x-none" w:eastAsia="x-none"/>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границ от 20.12.2019 № б/н выдан: </w:t>
      </w:r>
      <w:proofErr w:type="spellStart"/>
      <w:r w:rsidRPr="002B10B2">
        <w:rPr>
          <w:rFonts w:ascii="Times New Roman" w:eastAsia="Times New Roman" w:hAnsi="Times New Roman" w:cs="Times New Roman"/>
          <w:sz w:val="24"/>
          <w:szCs w:val="24"/>
          <w:lang w:val="x-none" w:eastAsia="x-none"/>
        </w:rPr>
        <w:t>Гультяев</w:t>
      </w:r>
      <w:proofErr w:type="spellEnd"/>
      <w:r w:rsidRPr="002B10B2">
        <w:rPr>
          <w:rFonts w:ascii="Times New Roman" w:eastAsia="Times New Roman" w:hAnsi="Times New Roman" w:cs="Times New Roman"/>
          <w:sz w:val="24"/>
          <w:szCs w:val="24"/>
          <w:lang w:val="x-none" w:eastAsia="x-none"/>
        </w:rPr>
        <w:t xml:space="preserve"> Владимир Игоревич. ООО "Кондор Гео"; распоряжение от 22.01.2020 № 27 выдан: Федеральное агентство водных ресурсов </w:t>
      </w:r>
      <w:proofErr w:type="spellStart"/>
      <w:r w:rsidRPr="002B10B2">
        <w:rPr>
          <w:rFonts w:ascii="Times New Roman" w:eastAsia="Times New Roman" w:hAnsi="Times New Roman" w:cs="Times New Roman"/>
          <w:sz w:val="24"/>
          <w:szCs w:val="24"/>
          <w:lang w:val="x-none" w:eastAsia="x-none"/>
        </w:rPr>
        <w:t>Невско</w:t>
      </w:r>
      <w:proofErr w:type="spellEnd"/>
      <w:r w:rsidRPr="002B10B2">
        <w:rPr>
          <w:rFonts w:ascii="Times New Roman" w:eastAsia="Times New Roman" w:hAnsi="Times New Roman" w:cs="Times New Roman"/>
          <w:sz w:val="24"/>
          <w:szCs w:val="24"/>
          <w:lang w:val="x-none" w:eastAsia="x-none"/>
        </w:rPr>
        <w:t xml:space="preserve">-Ладожское бассейновое водное управление; Содержание </w:t>
      </w:r>
      <w:r w:rsidRPr="002B10B2">
        <w:rPr>
          <w:rFonts w:ascii="Times New Roman" w:eastAsia="Times New Roman" w:hAnsi="Times New Roman" w:cs="Times New Roman"/>
          <w:sz w:val="24"/>
          <w:szCs w:val="24"/>
          <w:lang w:val="x-none" w:eastAsia="x-none"/>
        </w:rPr>
        <w:lastRenderedPageBreak/>
        <w:t xml:space="preserve">ограничения (обременения):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 Реестровый номер границы: 60:22-6.232; Вид объекта реестра границ: Зона с особыми условиями использования территории; Вид зоны по документу: Зона подтопления в отношении территории, прилегающей к зоне затопления однопроцентной обеспеченности, повышение уровня грунтовых вод которой обусловливается подпором грунтовых вод уровнями высоких вод озёр </w:t>
      </w:r>
      <w:proofErr w:type="spellStart"/>
      <w:r w:rsidRPr="002B10B2">
        <w:rPr>
          <w:rFonts w:ascii="Times New Roman" w:eastAsia="Times New Roman" w:hAnsi="Times New Roman" w:cs="Times New Roman"/>
          <w:sz w:val="24"/>
          <w:szCs w:val="24"/>
          <w:lang w:val="x-none" w:eastAsia="x-none"/>
        </w:rPr>
        <w:t>Себежское</w:t>
      </w:r>
      <w:proofErr w:type="spellEnd"/>
      <w:r w:rsidRPr="002B10B2">
        <w:rPr>
          <w:rFonts w:ascii="Times New Roman" w:eastAsia="Times New Roman" w:hAnsi="Times New Roman" w:cs="Times New Roman"/>
          <w:sz w:val="24"/>
          <w:szCs w:val="24"/>
          <w:lang w:val="x-none" w:eastAsia="x-none"/>
        </w:rPr>
        <w:t xml:space="preserve"> и </w:t>
      </w:r>
      <w:proofErr w:type="spellStart"/>
      <w:r w:rsidRPr="002B10B2">
        <w:rPr>
          <w:rFonts w:ascii="Times New Roman" w:eastAsia="Times New Roman" w:hAnsi="Times New Roman" w:cs="Times New Roman"/>
          <w:sz w:val="24"/>
          <w:szCs w:val="24"/>
          <w:lang w:val="x-none" w:eastAsia="x-none"/>
        </w:rPr>
        <w:t>Ороно</w:t>
      </w:r>
      <w:proofErr w:type="spellEnd"/>
      <w:r w:rsidRPr="002B10B2">
        <w:rPr>
          <w:rFonts w:ascii="Times New Roman" w:eastAsia="Times New Roman" w:hAnsi="Times New Roman" w:cs="Times New Roman"/>
          <w:sz w:val="24"/>
          <w:szCs w:val="24"/>
          <w:lang w:val="x-none" w:eastAsia="x-none"/>
        </w:rPr>
        <w:t xml:space="preserve"> в границах города Себеж; Тип зоны: Иная зона с особыми условиями использования территории; Номер: 1; </w:t>
      </w:r>
    </w:p>
    <w:p w:rsidR="002B10B2" w:rsidRPr="002B10B2" w:rsidRDefault="002B10B2" w:rsidP="002B10B2">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2B10B2">
        <w:rPr>
          <w:rFonts w:ascii="Times New Roman" w:eastAsia="Times New Roman" w:hAnsi="Times New Roman" w:cs="Times New Roman"/>
          <w:sz w:val="24"/>
          <w:szCs w:val="24"/>
          <w:lang w:val="x-none" w:eastAsia="x-none"/>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организации национального парка «Себежский» на территории области от 01.09.1994 № 77 выдан: Администрация Псковской области; Содержание ограничения (обременения): Режим особой охраны национального парка и мероприятия по сохранению и поддержанию в естественном состоянии природных комплексов предусмотрен Положением о Федеральном государственном учреждении «Национальный парк «Себежский», утвержденном приказом Министерства природных ресурсов России от 09.03.2004 г. №257; Реестровый номер границы: 60.22.2.49.</w:t>
      </w:r>
    </w:p>
    <w:p w:rsidR="00161CE1" w:rsidRDefault="00161CE1" w:rsidP="00161CE1">
      <w:pPr>
        <w:pStyle w:val="a9"/>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D5ACD">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от него к Покупателю.</w:t>
      </w:r>
    </w:p>
    <w:p w:rsidR="00161CE1" w:rsidRDefault="00161CE1" w:rsidP="00161CE1">
      <w:pPr>
        <w:pStyle w:val="a9"/>
        <w:numPr>
          <w:ilvl w:val="1"/>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bookmarkStart w:id="1" w:name="_Ref47096061"/>
    </w:p>
    <w:p w:rsidR="00161CE1" w:rsidRPr="00396740" w:rsidRDefault="00161CE1" w:rsidP="00161CE1">
      <w:pPr>
        <w:pStyle w:val="a9"/>
        <w:numPr>
          <w:ilvl w:val="1"/>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Стороны обязуются одновременно с заключением Договора (в день заключения Договора) подписать Договор долгосрочной аренды от «</w:t>
      </w:r>
      <w:r w:rsidR="00DF2416">
        <w:rPr>
          <w:rFonts w:ascii="Times New Roman" w:eastAsia="Times New Roman" w:hAnsi="Times New Roman" w:cs="Times New Roman"/>
          <w:color w:val="000000" w:themeColor="text1"/>
          <w:sz w:val="24"/>
          <w:szCs w:val="24"/>
          <w:lang w:eastAsia="ru-RU"/>
        </w:rPr>
        <w:t>__</w:t>
      </w:r>
      <w:r w:rsidRPr="00396740">
        <w:rPr>
          <w:rFonts w:ascii="Times New Roman" w:eastAsia="Times New Roman" w:hAnsi="Times New Roman" w:cs="Times New Roman"/>
          <w:color w:val="000000" w:themeColor="text1"/>
          <w:sz w:val="24"/>
          <w:szCs w:val="24"/>
          <w:lang w:eastAsia="ru-RU"/>
        </w:rPr>
        <w:t xml:space="preserve">» </w:t>
      </w:r>
      <w:r w:rsidR="00DF2416">
        <w:rPr>
          <w:rFonts w:ascii="Times New Roman" w:eastAsia="Times New Roman" w:hAnsi="Times New Roman" w:cs="Times New Roman"/>
          <w:color w:val="000000" w:themeColor="text1"/>
          <w:sz w:val="24"/>
          <w:szCs w:val="24"/>
          <w:lang w:eastAsia="ru-RU"/>
        </w:rPr>
        <w:t>__________</w:t>
      </w:r>
      <w:r w:rsidRPr="00396740">
        <w:rPr>
          <w:rFonts w:ascii="Times New Roman" w:eastAsia="Times New Roman" w:hAnsi="Times New Roman" w:cs="Times New Roman"/>
          <w:color w:val="000000" w:themeColor="text1"/>
          <w:sz w:val="24"/>
          <w:szCs w:val="24"/>
          <w:lang w:eastAsia="ru-RU"/>
        </w:rPr>
        <w:t xml:space="preserve"> 202</w:t>
      </w:r>
      <w:r w:rsidR="00DF2416">
        <w:rPr>
          <w:rFonts w:ascii="Times New Roman" w:eastAsia="Times New Roman" w:hAnsi="Times New Roman" w:cs="Times New Roman"/>
          <w:color w:val="000000" w:themeColor="text1"/>
          <w:sz w:val="24"/>
          <w:szCs w:val="24"/>
          <w:lang w:eastAsia="ru-RU"/>
        </w:rPr>
        <w:t>4</w:t>
      </w:r>
      <w:r w:rsidRPr="00396740">
        <w:rPr>
          <w:rFonts w:ascii="Times New Roman" w:eastAsia="Times New Roman" w:hAnsi="Times New Roman" w:cs="Times New Roman"/>
          <w:color w:val="000000" w:themeColor="text1"/>
          <w:sz w:val="24"/>
          <w:szCs w:val="24"/>
          <w:lang w:eastAsia="ru-RU"/>
        </w:rPr>
        <w:t>г. № </w:t>
      </w:r>
      <w:r w:rsidR="00DF2416">
        <w:rPr>
          <w:rFonts w:ascii="Times New Roman" w:eastAsia="Times New Roman" w:hAnsi="Times New Roman" w:cs="Times New Roman"/>
          <w:color w:val="000000" w:themeColor="text1"/>
          <w:sz w:val="24"/>
          <w:szCs w:val="24"/>
          <w:lang w:eastAsia="ru-RU"/>
        </w:rPr>
        <w:t>_____________</w:t>
      </w:r>
      <w:r w:rsidRPr="00396740">
        <w:rPr>
          <w:rFonts w:ascii="Times New Roman" w:eastAsia="Times New Roman" w:hAnsi="Times New Roman" w:cs="Times New Roman"/>
          <w:color w:val="000000" w:themeColor="text1"/>
          <w:sz w:val="24"/>
          <w:szCs w:val="24"/>
          <w:lang w:eastAsia="ru-RU"/>
        </w:rPr>
        <w:t xml:space="preserve"> (далее – </w:t>
      </w:r>
      <w:r w:rsidR="00DF2416" w:rsidRPr="00DF2416">
        <w:rPr>
          <w:rFonts w:ascii="Times New Roman" w:eastAsia="Times New Roman" w:hAnsi="Times New Roman" w:cs="Times New Roman"/>
          <w:b/>
          <w:color w:val="000000" w:themeColor="text1"/>
          <w:sz w:val="24"/>
          <w:szCs w:val="24"/>
          <w:lang w:eastAsia="ru-RU"/>
        </w:rPr>
        <w:t>«</w:t>
      </w:r>
      <w:r w:rsidRPr="00DF2416">
        <w:rPr>
          <w:rFonts w:ascii="Times New Roman" w:eastAsia="Times New Roman" w:hAnsi="Times New Roman" w:cs="Times New Roman"/>
          <w:b/>
          <w:color w:val="000000" w:themeColor="text1"/>
          <w:sz w:val="24"/>
          <w:szCs w:val="24"/>
          <w:lang w:eastAsia="ru-RU"/>
        </w:rPr>
        <w:t>Договор аренды</w:t>
      </w:r>
      <w:r w:rsidR="00DF2416" w:rsidRPr="00DF2416">
        <w:rPr>
          <w:rFonts w:ascii="Times New Roman" w:eastAsia="Times New Roman" w:hAnsi="Times New Roman" w:cs="Times New Roman"/>
          <w:b/>
          <w:color w:val="000000" w:themeColor="text1"/>
          <w:sz w:val="24"/>
          <w:szCs w:val="24"/>
          <w:lang w:eastAsia="ru-RU"/>
        </w:rPr>
        <w:t>»</w:t>
      </w:r>
      <w:r w:rsidRPr="00396740">
        <w:rPr>
          <w:rFonts w:ascii="Times New Roman" w:eastAsia="Times New Roman" w:hAnsi="Times New Roman" w:cs="Times New Roman"/>
          <w:color w:val="000000" w:themeColor="text1"/>
          <w:sz w:val="24"/>
          <w:szCs w:val="24"/>
          <w:lang w:eastAsia="ru-RU"/>
        </w:rPr>
        <w:t>) о передаче Покупателем (Арендодатель) Продавцу (Арендатор)</w:t>
      </w:r>
      <w:r>
        <w:rPr>
          <w:rFonts w:ascii="Times New Roman" w:eastAsia="Times New Roman" w:hAnsi="Times New Roman" w:cs="Times New Roman"/>
          <w:color w:val="000000" w:themeColor="text1"/>
          <w:sz w:val="24"/>
          <w:szCs w:val="24"/>
          <w:lang w:eastAsia="ru-RU"/>
        </w:rPr>
        <w:t xml:space="preserve"> </w:t>
      </w:r>
      <w:r w:rsidRPr="00396740">
        <w:rPr>
          <w:rFonts w:ascii="Times New Roman" w:eastAsia="Times New Roman" w:hAnsi="Times New Roman" w:cs="Times New Roman"/>
          <w:color w:val="000000" w:themeColor="text1"/>
          <w:sz w:val="24"/>
          <w:szCs w:val="24"/>
          <w:lang w:eastAsia="ru-RU"/>
        </w:rPr>
        <w:t>за плату во временное владение и пользование часть Объекта 1 (далее</w:t>
      </w:r>
      <w:r w:rsidR="00DF2416">
        <w:rPr>
          <w:rFonts w:ascii="Times New Roman" w:eastAsia="Times New Roman" w:hAnsi="Times New Roman" w:cs="Times New Roman"/>
          <w:color w:val="000000" w:themeColor="text1"/>
          <w:sz w:val="24"/>
          <w:szCs w:val="24"/>
          <w:lang w:eastAsia="ru-RU"/>
        </w:rPr>
        <w:t xml:space="preserve"> </w:t>
      </w:r>
      <w:r w:rsidRPr="00396740">
        <w:rPr>
          <w:rFonts w:ascii="Times New Roman" w:eastAsia="Times New Roman" w:hAnsi="Times New Roman" w:cs="Times New Roman"/>
          <w:color w:val="000000" w:themeColor="text1"/>
          <w:sz w:val="24"/>
          <w:szCs w:val="24"/>
          <w:lang w:eastAsia="ru-RU"/>
        </w:rPr>
        <w:t>–</w:t>
      </w:r>
      <w:r w:rsidR="00DF2416">
        <w:rPr>
          <w:rFonts w:ascii="Times New Roman" w:eastAsia="Times New Roman" w:hAnsi="Times New Roman" w:cs="Times New Roman"/>
          <w:color w:val="000000" w:themeColor="text1"/>
          <w:sz w:val="24"/>
          <w:szCs w:val="24"/>
          <w:lang w:eastAsia="ru-RU"/>
        </w:rPr>
        <w:t xml:space="preserve"> </w:t>
      </w:r>
      <w:r w:rsidRPr="00396740">
        <w:rPr>
          <w:rFonts w:ascii="Times New Roman" w:eastAsia="Times New Roman" w:hAnsi="Times New Roman" w:cs="Times New Roman"/>
          <w:color w:val="000000" w:themeColor="text1"/>
          <w:sz w:val="24"/>
          <w:szCs w:val="24"/>
          <w:lang w:eastAsia="ru-RU"/>
        </w:rPr>
        <w:t>часть Объекта 1), указанного на плане (</w:t>
      </w:r>
      <w:r w:rsidR="00527535">
        <w:rPr>
          <w:rFonts w:ascii="Times New Roman" w:eastAsia="Times New Roman" w:hAnsi="Times New Roman" w:cs="Times New Roman"/>
          <w:color w:val="000000" w:themeColor="text1"/>
          <w:sz w:val="24"/>
          <w:szCs w:val="24"/>
          <w:lang w:eastAsia="ru-RU"/>
        </w:rPr>
        <w:t>выделено цветом</w:t>
      </w:r>
      <w:r w:rsidRPr="00396740">
        <w:rPr>
          <w:rFonts w:ascii="Times New Roman" w:eastAsia="Times New Roman" w:hAnsi="Times New Roman" w:cs="Times New Roman"/>
          <w:color w:val="000000" w:themeColor="text1"/>
          <w:sz w:val="24"/>
          <w:szCs w:val="24"/>
          <w:lang w:eastAsia="ru-RU"/>
        </w:rPr>
        <w:t xml:space="preserve">), который является </w:t>
      </w:r>
      <w:r w:rsidR="00527535" w:rsidRPr="00527535">
        <w:rPr>
          <w:rFonts w:ascii="Times New Roman" w:eastAsia="Times New Roman" w:hAnsi="Times New Roman" w:cs="Times New Roman"/>
          <w:b/>
          <w:sz w:val="24"/>
          <w:szCs w:val="24"/>
          <w:lang w:eastAsia="ru-RU"/>
        </w:rPr>
        <w:t>Приложением №2</w:t>
      </w:r>
      <w:r w:rsidRPr="00527535">
        <w:rPr>
          <w:rFonts w:ascii="Times New Roman" w:eastAsia="Times New Roman" w:hAnsi="Times New Roman" w:cs="Times New Roman"/>
          <w:sz w:val="24"/>
          <w:szCs w:val="24"/>
          <w:lang w:eastAsia="ru-RU"/>
        </w:rPr>
        <w:t xml:space="preserve"> </w:t>
      </w:r>
      <w:r w:rsidRPr="00396740">
        <w:rPr>
          <w:rFonts w:ascii="Times New Roman" w:eastAsia="Times New Roman" w:hAnsi="Times New Roman" w:cs="Times New Roman"/>
          <w:color w:val="000000" w:themeColor="text1"/>
          <w:sz w:val="24"/>
          <w:szCs w:val="24"/>
          <w:lang w:eastAsia="ru-RU"/>
        </w:rPr>
        <w:t>к Договору на следующих условиях:</w:t>
      </w:r>
    </w:p>
    <w:p w:rsidR="00161CE1" w:rsidRPr="00396740" w:rsidRDefault="00161CE1" w:rsidP="00161CE1">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 xml:space="preserve">Общая площадь части Объекта 1 не более </w:t>
      </w:r>
      <w:r w:rsidR="00DF2416" w:rsidRPr="00DF2416">
        <w:rPr>
          <w:rFonts w:ascii="Times New Roman" w:eastAsia="Times New Roman" w:hAnsi="Times New Roman" w:cs="Times New Roman"/>
          <w:b/>
          <w:color w:val="000000" w:themeColor="text1"/>
          <w:sz w:val="24"/>
          <w:szCs w:val="24"/>
          <w:lang w:eastAsia="ru-RU"/>
        </w:rPr>
        <w:t>140</w:t>
      </w:r>
      <w:r w:rsidRPr="00DF2416">
        <w:rPr>
          <w:rFonts w:ascii="Times New Roman" w:eastAsia="Times New Roman" w:hAnsi="Times New Roman" w:cs="Times New Roman"/>
          <w:b/>
          <w:color w:val="000000" w:themeColor="text1"/>
          <w:sz w:val="24"/>
          <w:szCs w:val="24"/>
          <w:lang w:eastAsia="ru-RU"/>
        </w:rPr>
        <w:t>,</w:t>
      </w:r>
      <w:r w:rsidR="00DF2416" w:rsidRPr="00DF2416">
        <w:rPr>
          <w:rFonts w:ascii="Times New Roman" w:eastAsia="Times New Roman" w:hAnsi="Times New Roman" w:cs="Times New Roman"/>
          <w:b/>
          <w:color w:val="000000" w:themeColor="text1"/>
          <w:sz w:val="24"/>
          <w:szCs w:val="24"/>
          <w:lang w:eastAsia="ru-RU"/>
        </w:rPr>
        <w:t>47</w:t>
      </w:r>
      <w:r w:rsidRPr="00E86884">
        <w:rPr>
          <w:rFonts w:ascii="Times New Roman" w:eastAsia="Times New Roman" w:hAnsi="Times New Roman" w:cs="Times New Roman"/>
          <w:b/>
          <w:color w:val="000000" w:themeColor="text1"/>
          <w:sz w:val="24"/>
          <w:szCs w:val="24"/>
          <w:lang w:eastAsia="ru-RU"/>
        </w:rPr>
        <w:t xml:space="preserve"> кв. м</w:t>
      </w:r>
      <w:r w:rsidRPr="00396740">
        <w:rPr>
          <w:rFonts w:ascii="Times New Roman" w:eastAsia="Times New Roman" w:hAnsi="Times New Roman" w:cs="Times New Roman"/>
          <w:color w:val="000000" w:themeColor="text1"/>
          <w:sz w:val="24"/>
          <w:szCs w:val="24"/>
          <w:lang w:eastAsia="ru-RU"/>
        </w:rPr>
        <w:t xml:space="preserve"> (с допустимым отклонением +/</w:t>
      </w:r>
      <w:r w:rsidRPr="00861ACC">
        <w:rPr>
          <w:rFonts w:ascii="Times New Roman" w:eastAsia="Times New Roman" w:hAnsi="Times New Roman" w:cs="Times New Roman"/>
          <w:b/>
          <w:color w:val="000000" w:themeColor="text1"/>
          <w:sz w:val="24"/>
          <w:szCs w:val="24"/>
          <w:lang w:eastAsia="ru-RU"/>
        </w:rPr>
        <w:t>-</w:t>
      </w:r>
      <w:r w:rsidRPr="00396740">
        <w:rPr>
          <w:rFonts w:ascii="Times New Roman" w:eastAsia="Times New Roman" w:hAnsi="Times New Roman" w:cs="Times New Roman"/>
          <w:color w:val="000000" w:themeColor="text1"/>
          <w:sz w:val="24"/>
          <w:szCs w:val="24"/>
          <w:lang w:eastAsia="ru-RU"/>
        </w:rPr>
        <w:t xml:space="preserve"> 10%). </w:t>
      </w:r>
    </w:p>
    <w:p w:rsidR="00161CE1" w:rsidRPr="00396740" w:rsidRDefault="00161CE1" w:rsidP="00161CE1">
      <w:pPr>
        <w:pStyle w:val="a9"/>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527535">
        <w:rPr>
          <w:rFonts w:ascii="Times New Roman" w:eastAsia="Times New Roman" w:hAnsi="Times New Roman" w:cs="Times New Roman"/>
          <w:color w:val="000000" w:themeColor="text1"/>
          <w:sz w:val="24"/>
          <w:szCs w:val="24"/>
          <w:lang w:eastAsia="ru-RU"/>
        </w:rPr>
        <w:t xml:space="preserve">Арендатор вправе в одностороннем внесудебном порядке отказаться от исполнения части Договора аренды, а именно изменить (уменьшить) площадь аренды части Объекта 1, с пропорциональным уменьшением арендной платы по Договору, без применения штрафных санкций со стороны Арендодателя. В данном случае Арендатор обязан в срок не позднее чем за 2(два) месяца до предполагаемой даты изменения (уменьшения) площади части Объекта 1 направить Арендодателю соответствующее письменное уведомление по адресу, указанному в </w:t>
      </w:r>
      <w:r w:rsidR="00E979AB">
        <w:rPr>
          <w:rFonts w:ascii="Times New Roman" w:eastAsia="Times New Roman" w:hAnsi="Times New Roman" w:cs="Times New Roman"/>
          <w:color w:val="000000" w:themeColor="text1"/>
          <w:sz w:val="24"/>
          <w:szCs w:val="24"/>
          <w:lang w:eastAsia="ru-RU"/>
        </w:rPr>
        <w:t>Договоре</w:t>
      </w:r>
      <w:r w:rsidRPr="00527535">
        <w:rPr>
          <w:rFonts w:ascii="Times New Roman" w:eastAsia="Times New Roman" w:hAnsi="Times New Roman" w:cs="Times New Roman"/>
          <w:color w:val="000000" w:themeColor="text1"/>
          <w:sz w:val="24"/>
          <w:szCs w:val="24"/>
          <w:lang w:eastAsia="ru-RU"/>
        </w:rPr>
        <w:t xml:space="preserve"> аренды. Данное уведомление также должно содержать информацию о дате и времени передачи (возврата)части Объекта 1. При этом при передаче (возврате) части арендуемых помещений Объекта 1 от Арендатора Арендодателю Стороны подписывают соответствующий акт приема-передачи с указанием передаваемых помещений и их площади.</w:t>
      </w:r>
    </w:p>
    <w:p w:rsidR="00161CE1" w:rsidRPr="00396740" w:rsidRDefault="00161CE1" w:rsidP="00161CE1">
      <w:pPr>
        <w:pStyle w:val="a9"/>
        <w:numPr>
          <w:ilvl w:val="2"/>
          <w:numId w:val="8"/>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Срок аренды 10 (десять) лет</w:t>
      </w:r>
      <w:r w:rsidR="00E979AB">
        <w:rPr>
          <w:rFonts w:ascii="Times New Roman" w:eastAsia="Times New Roman" w:hAnsi="Times New Roman" w:cs="Times New Roman"/>
          <w:color w:val="000000" w:themeColor="text1"/>
          <w:sz w:val="24"/>
          <w:szCs w:val="24"/>
          <w:lang w:eastAsia="ru-RU"/>
        </w:rPr>
        <w:t xml:space="preserve"> с даты подписания Акта приема-передачи помещения в аренду.</w:t>
      </w:r>
      <w:r w:rsidRPr="00396740">
        <w:rPr>
          <w:rFonts w:ascii="Times New Roman" w:eastAsia="Times New Roman" w:hAnsi="Times New Roman" w:cs="Times New Roman"/>
          <w:color w:val="000000" w:themeColor="text1"/>
          <w:sz w:val="24"/>
          <w:szCs w:val="24"/>
          <w:lang w:eastAsia="ru-RU"/>
        </w:rPr>
        <w:t>;</w:t>
      </w:r>
    </w:p>
    <w:p w:rsidR="00161CE1" w:rsidRDefault="00161CE1" w:rsidP="00161CE1">
      <w:pPr>
        <w:pStyle w:val="a9"/>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sz w:val="24"/>
          <w:szCs w:val="24"/>
          <w:lang w:eastAsia="ru-RU"/>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w:t>
      </w:r>
      <w:r w:rsidRPr="00396740">
        <w:rPr>
          <w:rFonts w:ascii="Times New Roman" w:eastAsia="Times New Roman" w:hAnsi="Times New Roman" w:cs="Times New Roman"/>
          <w:sz w:val="24"/>
          <w:szCs w:val="24"/>
          <w:lang w:eastAsia="ru-RU"/>
        </w:rPr>
        <w:lastRenderedPageBreak/>
        <w:t>Гражданского кодекса Российской Федерации) путем направления Арендодателю письменного уведомления не позднее, чем за 2</w:t>
      </w:r>
      <w:r w:rsidRPr="00396740">
        <w:rPr>
          <w:rFonts w:ascii="Times New Roman" w:eastAsia="Times New Roman" w:hAnsi="Times New Roman" w:cs="Times New Roman"/>
          <w:sz w:val="24"/>
          <w:szCs w:val="24"/>
          <w:lang w:val="en-US" w:eastAsia="ru-RU"/>
        </w:rPr>
        <w:t> </w:t>
      </w:r>
      <w:r w:rsidRPr="00396740">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396740">
        <w:rPr>
          <w:rFonts w:ascii="Times New Roman" w:eastAsia="Times New Roman" w:hAnsi="Times New Roman" w:cs="Times New Roman"/>
          <w:sz w:val="24"/>
          <w:szCs w:val="24"/>
          <w:lang w:val="en-US" w:eastAsia="ru-RU"/>
        </w:rPr>
        <w:t>x</w:t>
      </w:r>
      <w:r w:rsidRPr="00396740">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bookmarkEnd w:id="1"/>
    </w:p>
    <w:p w:rsidR="009F20AB" w:rsidRPr="00CA1C84" w:rsidRDefault="009F20AB" w:rsidP="009F20AB">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Цели пользования помещением по договору аренды – размещение внутреннего структурного подразделения банка №8630/0155</w:t>
      </w:r>
      <w:r>
        <w:rPr>
          <w:rFonts w:ascii="Times New Roman" w:eastAsia="Times New Roman" w:hAnsi="Times New Roman" w:cs="Times New Roman"/>
          <w:color w:val="000000" w:themeColor="text1"/>
          <w:sz w:val="24"/>
          <w:szCs w:val="24"/>
          <w:lang w:eastAsia="ru-RU"/>
        </w:rPr>
        <w:t>2</w:t>
      </w:r>
      <w:r w:rsidRPr="00396740">
        <w:rPr>
          <w:rFonts w:ascii="Times New Roman" w:eastAsia="Times New Roman" w:hAnsi="Times New Roman" w:cs="Times New Roman"/>
          <w:color w:val="000000" w:themeColor="text1"/>
          <w:sz w:val="24"/>
          <w:szCs w:val="24"/>
          <w:lang w:eastAsia="ru-RU"/>
        </w:rPr>
        <w:t>;</w:t>
      </w:r>
    </w:p>
    <w:p w:rsidR="00161CE1" w:rsidRPr="00396740" w:rsidRDefault="0010137B" w:rsidP="003A7CAD">
      <w:pPr>
        <w:pStyle w:val="a9"/>
        <w:numPr>
          <w:ilvl w:val="2"/>
          <w:numId w:val="8"/>
        </w:numPr>
        <w:tabs>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bookmarkStart w:id="2" w:name="_Ref509907425"/>
      <w:r w:rsidRPr="00177FCE">
        <w:rPr>
          <w:rFonts w:ascii="Times New Roman" w:hAnsi="Times New Roman"/>
          <w:sz w:val="24"/>
          <w:szCs w:val="24"/>
        </w:rPr>
        <w:t>Арендная плата включает в себя платежи за пользование помещениями и земельным участком, в том числе плату за услуги по эксплуатации и техническому обслуживанию систем жизнеобеспечения Объекта</w:t>
      </w:r>
      <w:r>
        <w:rPr>
          <w:rFonts w:ascii="Times New Roman" w:hAnsi="Times New Roman"/>
          <w:sz w:val="24"/>
          <w:szCs w:val="24"/>
        </w:rPr>
        <w:t xml:space="preserve"> (систем энергоснабжения, теплоснабжения, водоснабжения</w:t>
      </w:r>
      <w:r w:rsidR="004B217C">
        <w:rPr>
          <w:rFonts w:ascii="Times New Roman" w:hAnsi="Times New Roman"/>
          <w:sz w:val="24"/>
          <w:szCs w:val="24"/>
        </w:rPr>
        <w:t xml:space="preserve"> и водоотведения) и составляет ____</w:t>
      </w:r>
      <w:r>
        <w:rPr>
          <w:rFonts w:ascii="Times New Roman" w:hAnsi="Times New Roman"/>
          <w:sz w:val="24"/>
          <w:szCs w:val="24"/>
        </w:rPr>
        <w:t xml:space="preserve"> (</w:t>
      </w:r>
      <w:r w:rsidR="004B217C">
        <w:rPr>
          <w:rFonts w:ascii="Times New Roman" w:hAnsi="Times New Roman"/>
          <w:sz w:val="24"/>
          <w:szCs w:val="24"/>
        </w:rPr>
        <w:t>___________</w:t>
      </w:r>
      <w:r w:rsidRPr="00177FCE">
        <w:rPr>
          <w:rFonts w:ascii="Times New Roman" w:hAnsi="Times New Roman"/>
          <w:sz w:val="24"/>
          <w:szCs w:val="24"/>
        </w:rPr>
        <w:t>) рублей 00 коп.</w:t>
      </w:r>
      <w:bookmarkEnd w:id="2"/>
      <w:r w:rsidRPr="00177FCE">
        <w:rPr>
          <w:rFonts w:ascii="Times New Roman" w:hAnsi="Times New Roman"/>
          <w:sz w:val="24"/>
          <w:szCs w:val="24"/>
        </w:rPr>
        <w:t xml:space="preserve"> за 1 кв. м в месяц.</w:t>
      </w:r>
      <w:r>
        <w:rPr>
          <w:rFonts w:ascii="Times New Roman" w:hAnsi="Times New Roman"/>
          <w:sz w:val="24"/>
          <w:szCs w:val="24"/>
        </w:rPr>
        <w:t xml:space="preserve"> Арендная плата за месяц за всю площадь Объекта составляет </w:t>
      </w:r>
      <w:r w:rsidR="004B217C">
        <w:rPr>
          <w:rFonts w:ascii="Times New Roman" w:hAnsi="Times New Roman"/>
          <w:sz w:val="24"/>
          <w:szCs w:val="24"/>
        </w:rPr>
        <w:t>______________</w:t>
      </w:r>
      <w:r>
        <w:rPr>
          <w:rFonts w:ascii="Times New Roman" w:hAnsi="Times New Roman"/>
          <w:sz w:val="24"/>
          <w:szCs w:val="24"/>
        </w:rPr>
        <w:t xml:space="preserve"> (</w:t>
      </w:r>
      <w:r w:rsidR="004B217C">
        <w:rPr>
          <w:rFonts w:ascii="Times New Roman" w:hAnsi="Times New Roman"/>
          <w:sz w:val="24"/>
          <w:szCs w:val="24"/>
        </w:rPr>
        <w:t>_________________________) руб. __</w:t>
      </w:r>
      <w:r>
        <w:rPr>
          <w:rFonts w:ascii="Times New Roman" w:hAnsi="Times New Roman"/>
          <w:sz w:val="24"/>
          <w:szCs w:val="24"/>
        </w:rPr>
        <w:t xml:space="preserve"> коп</w:t>
      </w:r>
      <w:r w:rsidR="00161CE1" w:rsidRPr="00396740">
        <w:rPr>
          <w:rFonts w:ascii="Times New Roman" w:eastAsia="Times New Roman" w:hAnsi="Times New Roman" w:cs="Times New Roman"/>
          <w:color w:val="000000" w:themeColor="text1"/>
          <w:sz w:val="24"/>
          <w:szCs w:val="24"/>
          <w:lang w:eastAsia="ru-RU"/>
        </w:rPr>
        <w:t>.</w:t>
      </w:r>
      <w:r w:rsidR="00FE4F4C">
        <w:rPr>
          <w:rFonts w:ascii="Times New Roman" w:eastAsia="Times New Roman" w:hAnsi="Times New Roman" w:cs="Times New Roman"/>
          <w:color w:val="000000" w:themeColor="text1"/>
          <w:sz w:val="24"/>
          <w:szCs w:val="24"/>
          <w:lang w:eastAsia="ru-RU"/>
        </w:rPr>
        <w:t xml:space="preserve"> в том числе НДС </w:t>
      </w:r>
      <w:r w:rsidR="00FE4F4C">
        <w:rPr>
          <w:rStyle w:val="ad"/>
          <w:rFonts w:eastAsia="Times New Roman"/>
          <w:sz w:val="24"/>
          <w:szCs w:val="24"/>
          <w:lang w:eastAsia="ru-RU"/>
        </w:rPr>
        <w:footnoteReference w:id="2"/>
      </w:r>
    </w:p>
    <w:p w:rsidR="003A7CAD" w:rsidRPr="003A7CAD" w:rsidRDefault="00CA1C84" w:rsidP="003A7CAD">
      <w:pPr>
        <w:pStyle w:val="a9"/>
        <w:numPr>
          <w:ilvl w:val="2"/>
          <w:numId w:val="8"/>
        </w:numPr>
        <w:tabs>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Помимо внесения Арендной платы, указанной в пункте 1.4.</w:t>
      </w:r>
      <w:r w:rsidR="009F20AB">
        <w:rPr>
          <w:rFonts w:ascii="Times New Roman" w:eastAsia="Times New Roman" w:hAnsi="Times New Roman" w:cs="Times New Roman"/>
          <w:color w:val="000000" w:themeColor="text1"/>
          <w:sz w:val="24"/>
          <w:szCs w:val="24"/>
          <w:lang w:eastAsia="ru-RU"/>
        </w:rPr>
        <w:t>4</w:t>
      </w:r>
      <w:r w:rsidR="00E979AB">
        <w:rPr>
          <w:rFonts w:ascii="Times New Roman" w:eastAsia="Times New Roman" w:hAnsi="Times New Roman" w:cs="Times New Roman"/>
          <w:color w:val="000000" w:themeColor="text1"/>
          <w:sz w:val="24"/>
          <w:szCs w:val="24"/>
          <w:lang w:eastAsia="ru-RU"/>
        </w:rPr>
        <w:t>. Д</w:t>
      </w:r>
      <w:r>
        <w:rPr>
          <w:rFonts w:ascii="Times New Roman" w:eastAsia="Times New Roman" w:hAnsi="Times New Roman" w:cs="Times New Roman"/>
          <w:color w:val="000000" w:themeColor="text1"/>
          <w:sz w:val="24"/>
          <w:szCs w:val="24"/>
          <w:lang w:eastAsia="ru-RU"/>
        </w:rPr>
        <w:t xml:space="preserve">оговора, Арендатор </w:t>
      </w:r>
      <w:r w:rsidR="003A7CAD">
        <w:rPr>
          <w:rFonts w:ascii="Times New Roman" w:eastAsia="Times New Roman" w:hAnsi="Times New Roman" w:cs="Times New Roman"/>
          <w:color w:val="000000" w:themeColor="text1"/>
          <w:sz w:val="24"/>
          <w:szCs w:val="24"/>
          <w:lang w:eastAsia="ru-RU"/>
        </w:rPr>
        <w:t>возмещает Арендодателю фактически понесенные расходы на оплату коммунальных услуг (теплоснабжение, электроснабжение, водоснабжение, откачка и вывоз жидких бытовых отходов) без дополнительных начислений со стороны Арендодателя.</w:t>
      </w:r>
    </w:p>
    <w:p w:rsidR="0072667D" w:rsidRPr="0072667D" w:rsidRDefault="003A7CAD" w:rsidP="003A7CAD">
      <w:pPr>
        <w:pStyle w:val="a9"/>
        <w:numPr>
          <w:ilvl w:val="2"/>
          <w:numId w:val="8"/>
        </w:numPr>
        <w:tabs>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r w:rsidRPr="00FA2785">
        <w:rPr>
          <w:rFonts w:ascii="Times New Roman" w:hAnsi="Times New Roman"/>
          <w:sz w:val="24"/>
          <w:szCs w:val="24"/>
        </w:rPr>
        <w:t xml:space="preserve">Размер </w:t>
      </w:r>
      <w:r>
        <w:rPr>
          <w:rFonts w:ascii="Times New Roman" w:hAnsi="Times New Roman"/>
          <w:sz w:val="24"/>
          <w:szCs w:val="24"/>
        </w:rPr>
        <w:t>возме</w:t>
      </w:r>
      <w:r w:rsidR="009F20AB">
        <w:rPr>
          <w:rFonts w:ascii="Times New Roman" w:hAnsi="Times New Roman"/>
          <w:sz w:val="24"/>
          <w:szCs w:val="24"/>
        </w:rPr>
        <w:t>щения, указанного в пункте 1.4.5</w:t>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Pr>
          <w:rFonts w:ascii="Times New Roman" w:eastAsia="Times New Roman" w:hAnsi="Times New Roman" w:cs="Times New Roman"/>
          <w:color w:val="000000" w:themeColor="text1"/>
          <w:sz w:val="24"/>
          <w:szCs w:val="24"/>
          <w:lang w:eastAsia="ru-RU"/>
        </w:rPr>
        <w:t>:</w:t>
      </w:r>
    </w:p>
    <w:p w:rsidR="0072667D" w:rsidRPr="007069F4" w:rsidRDefault="0072667D" w:rsidP="0072667D">
      <w:pPr>
        <w:pStyle w:val="a9"/>
        <w:numPr>
          <w:ilvl w:val="0"/>
          <w:numId w:val="18"/>
        </w:numPr>
        <w:tabs>
          <w:tab w:val="left" w:pos="1134"/>
          <w:tab w:val="left" w:pos="170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069F4">
        <w:rPr>
          <w:rFonts w:ascii="Times New Roman" w:hAnsi="Times New Roman"/>
          <w:sz w:val="24"/>
          <w:szCs w:val="24"/>
        </w:rPr>
        <w:t>электроснабжение, водоснабжение оплачивается на основании показаний индивидуальных приборов учета, к которым подключены арендуемые помещения и платежным документам, выставленных снабжающими организациями по действующим тарифам;</w:t>
      </w:r>
    </w:p>
    <w:p w:rsidR="0072667D" w:rsidRPr="007069F4" w:rsidRDefault="0072667D" w:rsidP="0072667D">
      <w:pPr>
        <w:pStyle w:val="a9"/>
        <w:numPr>
          <w:ilvl w:val="0"/>
          <w:numId w:val="18"/>
        </w:numPr>
        <w:tabs>
          <w:tab w:val="left" w:pos="1134"/>
          <w:tab w:val="left" w:pos="170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069F4">
        <w:rPr>
          <w:rFonts w:ascii="Times New Roman" w:hAnsi="Times New Roman"/>
          <w:sz w:val="24"/>
          <w:szCs w:val="24"/>
        </w:rPr>
        <w:t xml:space="preserve">откачка и вывоз жидких бытовых отходов производится по мере необходимости и оплачивается исходя из платежных документов Арендодателя на основании </w:t>
      </w:r>
      <w:r w:rsidR="00E215F1">
        <w:rPr>
          <w:rFonts w:ascii="Times New Roman" w:hAnsi="Times New Roman"/>
          <w:sz w:val="24"/>
          <w:szCs w:val="24"/>
        </w:rPr>
        <w:t>подтверждающих</w:t>
      </w:r>
      <w:r w:rsidRPr="007069F4">
        <w:rPr>
          <w:rFonts w:ascii="Times New Roman" w:hAnsi="Times New Roman"/>
          <w:sz w:val="24"/>
          <w:szCs w:val="24"/>
        </w:rPr>
        <w:t xml:space="preserve"> документов обслуживающей организации, оказывающей данную услугу и рассчитывается на основании отношения площади арендуемого помещения к площади всех помещений Объекта;</w:t>
      </w:r>
    </w:p>
    <w:p w:rsidR="009D4951" w:rsidRPr="009D4951" w:rsidRDefault="009D4951" w:rsidP="009D4951">
      <w:pPr>
        <w:pStyle w:val="a9"/>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т</w:t>
      </w:r>
      <w:r w:rsidRPr="009D4951">
        <w:rPr>
          <w:rFonts w:ascii="Times New Roman" w:hAnsi="Times New Roman"/>
          <w:sz w:val="24"/>
          <w:szCs w:val="24"/>
        </w:rPr>
        <w:t>еплоснабжение</w:t>
      </w:r>
      <w:r>
        <w:rPr>
          <w:rFonts w:ascii="Times New Roman" w:hAnsi="Times New Roman"/>
          <w:sz w:val="24"/>
          <w:szCs w:val="24"/>
        </w:rPr>
        <w:t xml:space="preserve"> -</w:t>
      </w:r>
      <w:r w:rsidRPr="009D4951">
        <w:rPr>
          <w:rFonts w:ascii="Times New Roman" w:hAnsi="Times New Roman"/>
          <w:sz w:val="24"/>
          <w:szCs w:val="24"/>
        </w:rPr>
        <w:t xml:space="preserve"> размер возмещения рассчитывается, исходя из фактических расходов на эксплуатацию котельной, с учетом отношения площади Объекта аренды к площади всего Здания, в котором расположен Объект.</w:t>
      </w:r>
    </w:p>
    <w:p w:rsidR="009D4951" w:rsidRPr="009D4951" w:rsidRDefault="009D4951" w:rsidP="009D4951">
      <w:pPr>
        <w:pStyle w:val="a9"/>
        <w:spacing w:after="0" w:line="240" w:lineRule="auto"/>
        <w:ind w:left="0" w:firstLine="709"/>
        <w:jc w:val="both"/>
        <w:rPr>
          <w:rFonts w:ascii="Times New Roman" w:hAnsi="Times New Roman"/>
          <w:sz w:val="24"/>
          <w:szCs w:val="24"/>
        </w:rPr>
      </w:pPr>
      <w:r w:rsidRPr="009D4951">
        <w:rPr>
          <w:rFonts w:ascii="Times New Roman" w:hAnsi="Times New Roman"/>
          <w:sz w:val="24"/>
          <w:szCs w:val="24"/>
        </w:rPr>
        <w:t xml:space="preserve">Расходы на котельную предоставляются в виде калькуляции, включающей в себя затраты на техническое обслуживание оборудования котельной, зарплаты операторов, </w:t>
      </w:r>
      <w:r w:rsidRPr="009D4951">
        <w:rPr>
          <w:rFonts w:ascii="Times New Roman" w:hAnsi="Times New Roman"/>
          <w:color w:val="000000" w:themeColor="text1"/>
          <w:sz w:val="24"/>
          <w:szCs w:val="24"/>
        </w:rPr>
        <w:t xml:space="preserve">стоимость потребленного топлива, электроэнергии и воды на нужды котельной, плату за негативное воздействие на окружающую среду (исключая штрафы за превышение предельно допустимых концентраций вредных веществ, образовавшихся в результате работы котельной). </w:t>
      </w:r>
    </w:p>
    <w:p w:rsidR="009D4951" w:rsidRPr="009D4951" w:rsidRDefault="009D4951" w:rsidP="009D4951">
      <w:pPr>
        <w:pStyle w:val="a9"/>
        <w:spacing w:after="0" w:line="240" w:lineRule="auto"/>
        <w:ind w:left="0" w:firstLine="709"/>
        <w:jc w:val="both"/>
        <w:rPr>
          <w:rFonts w:ascii="Times New Roman" w:hAnsi="Times New Roman"/>
          <w:sz w:val="24"/>
          <w:szCs w:val="24"/>
        </w:rPr>
      </w:pPr>
      <w:r w:rsidRPr="009D4951">
        <w:rPr>
          <w:rFonts w:ascii="Times New Roman" w:hAnsi="Times New Roman"/>
          <w:sz w:val="24"/>
          <w:szCs w:val="24"/>
        </w:rPr>
        <w:t>Ремонт и замена оборудования, ремонт помещения котельной в калькуляцию не входят.</w:t>
      </w:r>
    </w:p>
    <w:p w:rsidR="0072667D" w:rsidRPr="0072667D" w:rsidRDefault="009D4951" w:rsidP="009D4951">
      <w:pPr>
        <w:pStyle w:val="a9"/>
        <w:tabs>
          <w:tab w:val="left" w:pos="1134"/>
        </w:tabs>
        <w:spacing w:after="0" w:line="240" w:lineRule="auto"/>
        <w:ind w:left="0" w:firstLine="709"/>
        <w:jc w:val="both"/>
        <w:rPr>
          <w:rFonts w:ascii="Times New Roman" w:hAnsi="Times New Roman"/>
          <w:sz w:val="24"/>
          <w:szCs w:val="24"/>
        </w:rPr>
      </w:pPr>
      <w:r w:rsidRPr="00ED3C35">
        <w:rPr>
          <w:rFonts w:ascii="Times New Roman" w:hAnsi="Times New Roman"/>
          <w:sz w:val="24"/>
          <w:szCs w:val="24"/>
        </w:rPr>
        <w:t>Объем потребленных на нужды котельной электроэнергии и воды определяются на основании показаний приборов учета, установленных в котельной. Объем потребленного топлива определяется на основании ежедневных записей в журнале расхода топлива котельной</w:t>
      </w:r>
      <w:r w:rsidR="007069F4">
        <w:rPr>
          <w:rFonts w:ascii="Times New Roman" w:hAnsi="Times New Roman"/>
          <w:sz w:val="24"/>
          <w:szCs w:val="24"/>
        </w:rPr>
        <w:t>.</w:t>
      </w:r>
    </w:p>
    <w:p w:rsidR="00161CE1" w:rsidRPr="00CA1C84" w:rsidRDefault="00CA1C84"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75037D">
        <w:rPr>
          <w:rFonts w:ascii="Times New Roman" w:hAnsi="Times New Roman"/>
          <w:sz w:val="24"/>
          <w:szCs w:val="24"/>
        </w:rPr>
        <w:t>Арендодател</w:t>
      </w:r>
      <w:r>
        <w:rPr>
          <w:rFonts w:ascii="Times New Roman" w:hAnsi="Times New Roman"/>
          <w:sz w:val="24"/>
          <w:szCs w:val="24"/>
        </w:rPr>
        <w:t>ь направляет Арендатору акт или универсальный передаточный документ на оплату возме</w:t>
      </w:r>
      <w:r w:rsidR="009F20AB">
        <w:rPr>
          <w:rFonts w:ascii="Times New Roman" w:hAnsi="Times New Roman"/>
          <w:sz w:val="24"/>
          <w:szCs w:val="24"/>
        </w:rPr>
        <w:t>щения, указанного в пункте 1.4.5</w:t>
      </w:r>
      <w:r>
        <w:rPr>
          <w:rFonts w:ascii="Times New Roman" w:hAnsi="Times New Roman"/>
          <w:sz w:val="24"/>
          <w:szCs w:val="24"/>
        </w:rPr>
        <w:t xml:space="preserve">. Договора, </w:t>
      </w:r>
      <w:r w:rsidRPr="00CA1C84">
        <w:rPr>
          <w:rFonts w:ascii="Times New Roman" w:hAnsi="Times New Roman"/>
          <w:sz w:val="24"/>
          <w:szCs w:val="24"/>
        </w:rPr>
        <w:t>не позднее 20 числа месяца, следующего за отчетным</w:t>
      </w:r>
      <w:r w:rsidRPr="00CA1C84">
        <w:rPr>
          <w:rFonts w:ascii="Times New Roman" w:hAnsi="Times New Roman"/>
          <w:sz w:val="20"/>
          <w:szCs w:val="20"/>
        </w:rPr>
        <w:t xml:space="preserve">, </w:t>
      </w:r>
      <w:r w:rsidRPr="00CA1C84">
        <w:rPr>
          <w:rFonts w:ascii="Times New Roman" w:hAnsi="Times New Roman"/>
          <w:sz w:val="24"/>
          <w:szCs w:val="24"/>
        </w:rPr>
        <w:t>с</w:t>
      </w:r>
      <w:r w:rsidRPr="00090C8C">
        <w:rPr>
          <w:rFonts w:ascii="Times New Roman" w:hAnsi="Times New Roman"/>
          <w:sz w:val="24"/>
          <w:szCs w:val="24"/>
        </w:rPr>
        <w:t xml:space="preserve">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w:t>
      </w:r>
      <w:r w:rsidRPr="00BD225C">
        <w:rPr>
          <w:rFonts w:ascii="Times New Roman" w:hAnsi="Times New Roman"/>
          <w:sz w:val="24"/>
          <w:szCs w:val="24"/>
        </w:rPr>
        <w:lastRenderedPageBreak/>
        <w:t xml:space="preserve">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00161CE1" w:rsidRPr="00396740">
        <w:rPr>
          <w:rFonts w:ascii="Times New Roman" w:eastAsia="Times New Roman" w:hAnsi="Times New Roman" w:cs="Times New Roman"/>
          <w:color w:val="000000" w:themeColor="text1"/>
          <w:sz w:val="24"/>
          <w:szCs w:val="24"/>
          <w:lang w:eastAsia="ru-RU"/>
        </w:rPr>
        <w:t>;</w:t>
      </w:r>
    </w:p>
    <w:p w:rsidR="00CA1C84" w:rsidRPr="00CA1C84" w:rsidRDefault="00CA1C84"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hAnsi="Times New Roman"/>
          <w:sz w:val="24"/>
          <w:szCs w:val="24"/>
        </w:rPr>
        <w:t xml:space="preserve">Арендатор </w:t>
      </w:r>
      <w:r w:rsidRPr="00324F64">
        <w:rPr>
          <w:rFonts w:ascii="Times New Roman" w:hAnsi="Times New Roman"/>
          <w:sz w:val="24"/>
          <w:szCs w:val="24"/>
        </w:rPr>
        <w:t>оплачивает возмещение, указанное в пункте</w:t>
      </w:r>
      <w:r w:rsidR="009F20AB">
        <w:rPr>
          <w:rFonts w:ascii="Times New Roman" w:hAnsi="Times New Roman"/>
          <w:sz w:val="24"/>
          <w:szCs w:val="24"/>
        </w:rPr>
        <w:t xml:space="preserve"> 1.4.5</w:t>
      </w:r>
      <w:r>
        <w:rPr>
          <w:rFonts w:ascii="Times New Roman" w:hAnsi="Times New Roman"/>
          <w:sz w:val="24"/>
          <w:szCs w:val="24"/>
        </w:rPr>
        <w:t>.</w:t>
      </w:r>
      <w:r w:rsidR="00527535">
        <w:rPr>
          <w:rFonts w:ascii="Times New Roman" w:hAnsi="Times New Roman"/>
          <w:sz w:val="24"/>
          <w:szCs w:val="24"/>
        </w:rPr>
        <w:t xml:space="preserve"> Д</w:t>
      </w:r>
      <w:r w:rsidRPr="00324F64">
        <w:rPr>
          <w:rFonts w:ascii="Times New Roman" w:hAnsi="Times New Roman"/>
          <w:sz w:val="24"/>
          <w:szCs w:val="24"/>
        </w:rPr>
        <w:t>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я документов, указанных в пункте 1.4.</w:t>
      </w:r>
      <w:r w:rsidR="009F20AB">
        <w:rPr>
          <w:rFonts w:ascii="Times New Roman" w:hAnsi="Times New Roman"/>
          <w:sz w:val="24"/>
          <w:szCs w:val="24"/>
        </w:rPr>
        <w:t>7</w:t>
      </w:r>
      <w:r>
        <w:rPr>
          <w:rFonts w:ascii="Times New Roman" w:hAnsi="Times New Roman"/>
          <w:sz w:val="24"/>
          <w:szCs w:val="24"/>
        </w:rPr>
        <w:t>. Договора</w:t>
      </w:r>
      <w:r w:rsidRPr="00E215F1">
        <w:rPr>
          <w:rFonts w:ascii="Times New Roman" w:hAnsi="Times New Roman"/>
          <w:sz w:val="24"/>
          <w:szCs w:val="24"/>
        </w:rPr>
        <w:t>, либо направляет в адрес Арендодателя замечания по предоставленным документам</w:t>
      </w:r>
      <w:r w:rsidR="00E215F1">
        <w:rPr>
          <w:rFonts w:ascii="Times New Roman" w:hAnsi="Times New Roman"/>
          <w:sz w:val="24"/>
          <w:szCs w:val="24"/>
        </w:rPr>
        <w:t>.</w:t>
      </w:r>
    </w:p>
    <w:p w:rsidR="00CA1C84" w:rsidRPr="00CA1C84" w:rsidRDefault="0010137B"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bookmarkStart w:id="3"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третьего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w:t>
      </w:r>
      <w:r>
        <w:rPr>
          <w:rFonts w:ascii="Times New Roman" w:hAnsi="Times New Roman"/>
          <w:sz w:val="24"/>
          <w:szCs w:val="24"/>
        </w:rPr>
        <w:t xml:space="preserve">публикуемому на </w:t>
      </w:r>
      <w:r w:rsidRPr="0010240E">
        <w:rPr>
          <w:rFonts w:ascii="Times New Roman" w:hAnsi="Times New Roman"/>
          <w:sz w:val="24"/>
          <w:szCs w:val="24"/>
        </w:rPr>
        <w:t>www.gks.ru</w:t>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bookmarkEnd w:id="3"/>
      <w:r>
        <w:rPr>
          <w:rFonts w:ascii="Times New Roman" w:hAnsi="Times New Roman"/>
          <w:sz w:val="24"/>
          <w:szCs w:val="24"/>
        </w:rPr>
        <w:t xml:space="preserve"> При изменении арендной платы заключение дополнительного соглашения не требуется</w:t>
      </w:r>
      <w:r w:rsidR="009F20AB" w:rsidRPr="00396740">
        <w:rPr>
          <w:rFonts w:ascii="Times New Roman" w:eastAsia="Times New Roman" w:hAnsi="Times New Roman" w:cs="Times New Roman"/>
          <w:color w:val="000000" w:themeColor="text1"/>
          <w:sz w:val="24"/>
          <w:szCs w:val="24"/>
          <w:lang w:eastAsia="ru-RU"/>
        </w:rPr>
        <w:t>.</w:t>
      </w:r>
    </w:p>
    <w:p w:rsidR="00161CE1" w:rsidRPr="00396740" w:rsidRDefault="00E979AB"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При взаиморасчетах по Д</w:t>
      </w:r>
      <w:r w:rsidR="00161CE1" w:rsidRPr="00396740">
        <w:rPr>
          <w:rFonts w:ascii="Times New Roman" w:eastAsia="Times New Roman" w:hAnsi="Times New Roman" w:cs="Times New Roman"/>
          <w:color w:val="000000" w:themeColor="text1"/>
          <w:sz w:val="24"/>
          <w:szCs w:val="24"/>
          <w:lang w:eastAsia="ru-RU"/>
        </w:rPr>
        <w:t>оговору аренды помещений определить НДС по ставкам в соответствии с налоговым законодательством, действующим на момент начисления налога;</w:t>
      </w:r>
    </w:p>
    <w:p w:rsidR="00161CE1" w:rsidRPr="00396740" w:rsidRDefault="00161CE1"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Арендодат</w:t>
      </w:r>
      <w:r w:rsidR="00E979AB">
        <w:rPr>
          <w:rFonts w:ascii="Times New Roman" w:eastAsia="Times New Roman" w:hAnsi="Times New Roman" w:cs="Times New Roman"/>
          <w:color w:val="000000" w:themeColor="text1"/>
          <w:sz w:val="24"/>
          <w:szCs w:val="24"/>
          <w:lang w:eastAsia="ru-RU"/>
        </w:rPr>
        <w:t>ель не имеет право расторгнуть Д</w:t>
      </w:r>
      <w:r w:rsidRPr="00396740">
        <w:rPr>
          <w:rFonts w:ascii="Times New Roman" w:eastAsia="Times New Roman" w:hAnsi="Times New Roman" w:cs="Times New Roman"/>
          <w:color w:val="000000" w:themeColor="text1"/>
          <w:sz w:val="24"/>
          <w:szCs w:val="24"/>
          <w:lang w:eastAsia="ru-RU"/>
        </w:rPr>
        <w:t>оговор в одностороннем внесудебном порядке.</w:t>
      </w:r>
    </w:p>
    <w:p w:rsidR="00161CE1" w:rsidRPr="00396740" w:rsidRDefault="00161CE1" w:rsidP="003A7CAD">
      <w:pPr>
        <w:pStyle w:val="a9"/>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Арендатор уплачивает Арендодателю</w:t>
      </w:r>
      <w:r w:rsidR="00E979AB">
        <w:rPr>
          <w:rFonts w:ascii="Times New Roman" w:eastAsia="Times New Roman" w:hAnsi="Times New Roman" w:cs="Times New Roman"/>
          <w:color w:val="000000" w:themeColor="text1"/>
          <w:sz w:val="24"/>
          <w:szCs w:val="24"/>
          <w:lang w:eastAsia="ru-RU"/>
        </w:rPr>
        <w:t xml:space="preserve"> ежемесячную арендную плату по Д</w:t>
      </w:r>
      <w:r w:rsidRPr="00396740">
        <w:rPr>
          <w:rFonts w:ascii="Times New Roman" w:eastAsia="Times New Roman" w:hAnsi="Times New Roman" w:cs="Times New Roman"/>
          <w:color w:val="000000" w:themeColor="text1"/>
          <w:sz w:val="24"/>
          <w:szCs w:val="24"/>
          <w:lang w:eastAsia="ru-RU"/>
        </w:rPr>
        <w:t xml:space="preserve">оговору аренды части Объекта1, площадью </w:t>
      </w:r>
      <w:r w:rsidR="00BA0E6C">
        <w:rPr>
          <w:rFonts w:ascii="Times New Roman" w:eastAsia="Times New Roman" w:hAnsi="Times New Roman" w:cs="Times New Roman"/>
          <w:color w:val="000000" w:themeColor="text1"/>
          <w:sz w:val="24"/>
          <w:szCs w:val="24"/>
          <w:lang w:eastAsia="ru-RU"/>
        </w:rPr>
        <w:t>140,47</w:t>
      </w:r>
      <w:r w:rsidRPr="00396740">
        <w:rPr>
          <w:rFonts w:ascii="Times New Roman" w:eastAsia="Times New Roman" w:hAnsi="Times New Roman" w:cs="Times New Roman"/>
          <w:color w:val="000000" w:themeColor="text1"/>
          <w:sz w:val="24"/>
          <w:szCs w:val="24"/>
          <w:lang w:eastAsia="ru-RU"/>
        </w:rPr>
        <w:t xml:space="preserve"> кв.</w:t>
      </w:r>
      <w:r>
        <w:rPr>
          <w:rFonts w:ascii="Times New Roman" w:eastAsia="Times New Roman" w:hAnsi="Times New Roman" w:cs="Times New Roman"/>
          <w:color w:val="000000" w:themeColor="text1"/>
          <w:sz w:val="24"/>
          <w:szCs w:val="24"/>
          <w:lang w:eastAsia="ru-RU"/>
        </w:rPr>
        <w:t xml:space="preserve"> </w:t>
      </w:r>
      <w:r w:rsidR="0010137B">
        <w:rPr>
          <w:rFonts w:ascii="Times New Roman" w:eastAsia="Times New Roman" w:hAnsi="Times New Roman" w:cs="Times New Roman"/>
          <w:color w:val="000000" w:themeColor="text1"/>
          <w:sz w:val="24"/>
          <w:szCs w:val="24"/>
          <w:lang w:eastAsia="ru-RU"/>
        </w:rPr>
        <w:t>м, со</w:t>
      </w:r>
      <w:r w:rsidRPr="00396740">
        <w:rPr>
          <w:rFonts w:ascii="Times New Roman" w:eastAsia="Times New Roman" w:hAnsi="Times New Roman" w:cs="Times New Roman"/>
          <w:color w:val="000000" w:themeColor="text1"/>
          <w:sz w:val="24"/>
          <w:szCs w:val="24"/>
          <w:lang w:eastAsia="ru-RU"/>
        </w:rPr>
        <w:t xml:space="preserve"> </w:t>
      </w:r>
      <w:r w:rsidR="0010137B" w:rsidRPr="005E27EB">
        <w:rPr>
          <w:rFonts w:ascii="Times New Roman" w:hAnsi="Times New Roman"/>
          <w:sz w:val="24"/>
          <w:szCs w:val="24"/>
        </w:rPr>
        <w:t xml:space="preserve">дня передачи Объекта Арендатору </w:t>
      </w:r>
      <w:r w:rsidR="0010137B">
        <w:rPr>
          <w:rFonts w:ascii="Times New Roman" w:hAnsi="Times New Roman"/>
          <w:sz w:val="24"/>
          <w:szCs w:val="24"/>
        </w:rPr>
        <w:t xml:space="preserve">по </w:t>
      </w:r>
      <w:r w:rsidR="0010137B">
        <w:rPr>
          <w:rFonts w:ascii="Times New Roman" w:eastAsia="Times New Roman" w:hAnsi="Times New Roman" w:cs="Times New Roman"/>
          <w:color w:val="000000" w:themeColor="text1"/>
          <w:sz w:val="24"/>
          <w:szCs w:val="24"/>
          <w:lang w:eastAsia="ru-RU"/>
        </w:rPr>
        <w:t>А</w:t>
      </w:r>
      <w:r w:rsidRPr="00396740">
        <w:rPr>
          <w:rFonts w:ascii="Times New Roman" w:eastAsia="Times New Roman" w:hAnsi="Times New Roman" w:cs="Times New Roman"/>
          <w:color w:val="000000" w:themeColor="text1"/>
          <w:sz w:val="24"/>
          <w:szCs w:val="24"/>
          <w:lang w:eastAsia="ru-RU"/>
        </w:rPr>
        <w:t>кт</w:t>
      </w:r>
      <w:r w:rsidR="0010137B">
        <w:rPr>
          <w:rFonts w:ascii="Times New Roman" w:eastAsia="Times New Roman" w:hAnsi="Times New Roman" w:cs="Times New Roman"/>
          <w:color w:val="000000" w:themeColor="text1"/>
          <w:sz w:val="24"/>
          <w:szCs w:val="24"/>
          <w:lang w:eastAsia="ru-RU"/>
        </w:rPr>
        <w:t>у приема-передачи</w:t>
      </w:r>
      <w:r w:rsidRPr="00396740">
        <w:rPr>
          <w:rFonts w:ascii="Times New Roman" w:eastAsia="Times New Roman" w:hAnsi="Times New Roman" w:cs="Times New Roman"/>
          <w:color w:val="000000" w:themeColor="text1"/>
          <w:sz w:val="24"/>
          <w:szCs w:val="24"/>
          <w:lang w:eastAsia="ru-RU"/>
        </w:rPr>
        <w:t>.</w:t>
      </w:r>
    </w:p>
    <w:p w:rsidR="00161CE1" w:rsidRPr="00396740" w:rsidRDefault="00161CE1" w:rsidP="00161CE1">
      <w:pPr>
        <w:pStyle w:val="a9"/>
        <w:numPr>
          <w:ilvl w:val="1"/>
          <w:numId w:val="11"/>
        </w:numPr>
        <w:tabs>
          <w:tab w:val="left" w:pos="1276"/>
          <w:tab w:val="left" w:pos="1701"/>
        </w:tabs>
        <w:spacing w:after="0" w:line="240" w:lineRule="auto"/>
        <w:ind w:left="0" w:firstLine="709"/>
        <w:jc w:val="both"/>
        <w:rPr>
          <w:rFonts w:ascii="Times New Roman" w:eastAsia="Times New Roman" w:hAnsi="Times New Roman" w:cs="Times New Roman"/>
          <w:sz w:val="24"/>
          <w:szCs w:val="24"/>
          <w:lang w:eastAsia="ru-RU"/>
        </w:rPr>
      </w:pPr>
      <w:r w:rsidRPr="00396740">
        <w:rPr>
          <w:rFonts w:ascii="Times New Roman" w:eastAsia="Times New Roman" w:hAnsi="Times New Roman" w:cs="Times New Roman"/>
          <w:color w:val="000000" w:themeColor="text1"/>
          <w:sz w:val="24"/>
          <w:szCs w:val="24"/>
          <w:lang w:eastAsia="ru-RU"/>
        </w:rPr>
        <w:t xml:space="preserve">Акт приема-передачи части Объекта 1, общей площадью </w:t>
      </w:r>
      <w:r w:rsidR="00BA0E6C" w:rsidRPr="00BA0E6C">
        <w:rPr>
          <w:rFonts w:ascii="Times New Roman" w:eastAsia="Times New Roman" w:hAnsi="Times New Roman" w:cs="Times New Roman"/>
          <w:b/>
          <w:color w:val="000000" w:themeColor="text1"/>
          <w:sz w:val="24"/>
          <w:szCs w:val="24"/>
          <w:lang w:eastAsia="ru-RU"/>
        </w:rPr>
        <w:t>140</w:t>
      </w:r>
      <w:r w:rsidRPr="00BA0E6C">
        <w:rPr>
          <w:rFonts w:ascii="Times New Roman" w:eastAsia="Times New Roman" w:hAnsi="Times New Roman" w:cs="Times New Roman"/>
          <w:b/>
          <w:color w:val="000000" w:themeColor="text1"/>
          <w:sz w:val="24"/>
          <w:szCs w:val="24"/>
          <w:lang w:eastAsia="ru-RU"/>
        </w:rPr>
        <w:t>,</w:t>
      </w:r>
      <w:r w:rsidR="00BA0E6C" w:rsidRPr="00BA0E6C">
        <w:rPr>
          <w:rFonts w:ascii="Times New Roman" w:eastAsia="Times New Roman" w:hAnsi="Times New Roman" w:cs="Times New Roman"/>
          <w:b/>
          <w:color w:val="000000" w:themeColor="text1"/>
          <w:sz w:val="24"/>
          <w:szCs w:val="24"/>
          <w:lang w:eastAsia="ru-RU"/>
        </w:rPr>
        <w:t>47</w:t>
      </w:r>
      <w:r w:rsidRPr="00E86884">
        <w:rPr>
          <w:rFonts w:ascii="Times New Roman" w:eastAsia="Times New Roman" w:hAnsi="Times New Roman" w:cs="Times New Roman"/>
          <w:b/>
          <w:color w:val="000000" w:themeColor="text1"/>
          <w:sz w:val="24"/>
          <w:szCs w:val="24"/>
          <w:lang w:eastAsia="ru-RU"/>
        </w:rPr>
        <w:t xml:space="preserve"> кв. м</w:t>
      </w:r>
      <w:r w:rsidRPr="00396740">
        <w:rPr>
          <w:rFonts w:ascii="Times New Roman" w:eastAsia="Times New Roman" w:hAnsi="Times New Roman" w:cs="Times New Roman"/>
          <w:color w:val="000000" w:themeColor="text1"/>
          <w:sz w:val="24"/>
          <w:szCs w:val="24"/>
          <w:lang w:eastAsia="ru-RU"/>
        </w:rPr>
        <w:t>, по Договору аренды должен быть подписан одновременно с актом приема-передачи Имущества</w:t>
      </w:r>
      <w:r>
        <w:rPr>
          <w:rFonts w:ascii="Times New Roman" w:eastAsia="Times New Roman" w:hAnsi="Times New Roman" w:cs="Times New Roman"/>
          <w:color w:val="000000" w:themeColor="text1"/>
          <w:sz w:val="24"/>
          <w:szCs w:val="24"/>
          <w:lang w:eastAsia="ru-RU"/>
        </w:rPr>
        <w:t xml:space="preserve"> </w:t>
      </w:r>
      <w:r w:rsidRPr="00396740">
        <w:rPr>
          <w:rFonts w:ascii="Times New Roman" w:eastAsia="Times New Roman" w:hAnsi="Times New Roman" w:cs="Times New Roman"/>
          <w:color w:val="000000" w:themeColor="text1"/>
          <w:sz w:val="24"/>
          <w:szCs w:val="24"/>
          <w:lang w:eastAsia="ru-RU"/>
        </w:rPr>
        <w:t>по Договору купли</w:t>
      </w:r>
      <w:r>
        <w:rPr>
          <w:rFonts w:ascii="Times New Roman" w:eastAsia="Times New Roman" w:hAnsi="Times New Roman" w:cs="Times New Roman"/>
          <w:color w:val="000000" w:themeColor="text1"/>
          <w:sz w:val="24"/>
          <w:szCs w:val="24"/>
          <w:lang w:eastAsia="ru-RU"/>
        </w:rPr>
        <w:t xml:space="preserve"> - </w:t>
      </w:r>
      <w:r w:rsidRPr="00396740">
        <w:rPr>
          <w:rFonts w:ascii="Times New Roman" w:eastAsia="Times New Roman" w:hAnsi="Times New Roman" w:cs="Times New Roman"/>
          <w:color w:val="000000" w:themeColor="text1"/>
          <w:sz w:val="24"/>
          <w:szCs w:val="24"/>
          <w:lang w:eastAsia="ru-RU"/>
        </w:rPr>
        <w:t>продажи.</w:t>
      </w:r>
    </w:p>
    <w:p w:rsidR="00161CE1" w:rsidRPr="00674EE0" w:rsidRDefault="00161CE1" w:rsidP="00161CE1">
      <w:pPr>
        <w:pStyle w:val="a9"/>
        <w:numPr>
          <w:ilvl w:val="1"/>
          <w:numId w:val="1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70E24">
        <w:rPr>
          <w:rFonts w:ascii="Times New Roman" w:eastAsia="Times New Roman" w:hAnsi="Times New Roman" w:cs="Times New Roman"/>
          <w:sz w:val="24"/>
          <w:szCs w:val="24"/>
          <w:lang w:eastAsia="ru-RU"/>
        </w:rPr>
        <w:t xml:space="preserve"> </w:t>
      </w:r>
      <w:bookmarkStart w:id="4" w:name="_Ref47101147"/>
      <w:r w:rsidRPr="00674EE0">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п.1.4. Договора и Договором аренды № </w:t>
      </w:r>
      <w:r w:rsidR="00E215F1">
        <w:rPr>
          <w:rFonts w:ascii="Times New Roman" w:eastAsia="Times New Roman" w:hAnsi="Times New Roman" w:cs="Times New Roman"/>
          <w:sz w:val="24"/>
          <w:szCs w:val="24"/>
          <w:lang w:eastAsia="ru-RU"/>
        </w:rPr>
        <w:t>_________ от «___» ________________</w:t>
      </w:r>
      <w:r w:rsidRPr="00674EE0">
        <w:rPr>
          <w:rFonts w:ascii="Times New Roman" w:eastAsia="Times New Roman" w:hAnsi="Times New Roman" w:cs="Times New Roman"/>
          <w:sz w:val="24"/>
          <w:szCs w:val="24"/>
          <w:lang w:eastAsia="ru-RU"/>
        </w:rPr>
        <w:t xml:space="preserve"> 202</w:t>
      </w:r>
      <w:r w:rsidR="00E215F1">
        <w:rPr>
          <w:rFonts w:ascii="Times New Roman" w:eastAsia="Times New Roman" w:hAnsi="Times New Roman" w:cs="Times New Roman"/>
          <w:sz w:val="24"/>
          <w:szCs w:val="24"/>
          <w:lang w:eastAsia="ru-RU"/>
        </w:rPr>
        <w:t xml:space="preserve">4 </w:t>
      </w:r>
      <w:r w:rsidRPr="00674EE0">
        <w:rPr>
          <w:rFonts w:ascii="Times New Roman" w:eastAsia="Times New Roman" w:hAnsi="Times New Roman" w:cs="Times New Roman"/>
          <w:sz w:val="24"/>
          <w:szCs w:val="24"/>
          <w:lang w:eastAsia="ru-RU"/>
        </w:rPr>
        <w:t>г.  является существенным условием Договора купли-продажи.</w:t>
      </w:r>
      <w:bookmarkEnd w:id="4"/>
    </w:p>
    <w:p w:rsidR="00161CE1" w:rsidRPr="00470E24" w:rsidRDefault="00161CE1" w:rsidP="00161CE1">
      <w:pPr>
        <w:numPr>
          <w:ilvl w:val="1"/>
          <w:numId w:val="11"/>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470E24">
        <w:rPr>
          <w:rFonts w:ascii="Times New Roman" w:eastAsia="Times New Roman" w:hAnsi="Times New Roman" w:cs="Times New Roman"/>
          <w:sz w:val="24"/>
          <w:szCs w:val="24"/>
          <w:lang w:eastAsia="ru-RU"/>
        </w:rPr>
        <w:t xml:space="preserve"> В случае не заключения Договора аренды в соответствии с пунктом </w:t>
      </w:r>
      <w:r>
        <w:rPr>
          <w:rFonts w:ascii="Times New Roman" w:eastAsia="Times New Roman" w:hAnsi="Times New Roman" w:cs="Times New Roman"/>
          <w:sz w:val="24"/>
          <w:szCs w:val="24"/>
          <w:lang w:eastAsia="ru-RU"/>
        </w:rPr>
        <w:t>1.4</w:t>
      </w:r>
      <w:r w:rsidRPr="00470E24">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Pr>
          <w:rFonts w:ascii="Times New Roman" w:eastAsia="Times New Roman" w:hAnsi="Times New Roman" w:cs="Times New Roman"/>
          <w:sz w:val="24"/>
          <w:szCs w:val="24"/>
          <w:lang w:eastAsia="ru-RU"/>
        </w:rPr>
        <w:t xml:space="preserve">6.10 </w:t>
      </w:r>
      <w:r w:rsidRPr="00470E24">
        <w:rPr>
          <w:rFonts w:ascii="Times New Roman" w:eastAsia="Times New Roman" w:hAnsi="Times New Roman" w:cs="Times New Roman"/>
          <w:sz w:val="24"/>
          <w:szCs w:val="24"/>
          <w:lang w:eastAsia="ru-RU"/>
        </w:rPr>
        <w:t>Договора, а также потребовать компенсации убытков Продавца в полном объеме в срок, указанный в письменном требовании Продавца.</w:t>
      </w:r>
    </w:p>
    <w:p w:rsidR="00161CE1" w:rsidRPr="00470E24" w:rsidRDefault="00161CE1" w:rsidP="00161CE1">
      <w:pPr>
        <w:pStyle w:val="a9"/>
        <w:numPr>
          <w:ilvl w:val="1"/>
          <w:numId w:val="11"/>
        </w:numPr>
        <w:tabs>
          <w:tab w:val="left" w:pos="1276"/>
        </w:tabs>
        <w:spacing w:after="0" w:line="240" w:lineRule="auto"/>
        <w:ind w:left="0" w:firstLine="709"/>
        <w:jc w:val="both"/>
        <w:rPr>
          <w:rFonts w:ascii="Times New Roman" w:eastAsia="Times New Roman" w:hAnsi="Times New Roman" w:cs="Times New Roman"/>
          <w:sz w:val="24"/>
          <w:lang w:eastAsia="ru-RU"/>
        </w:rPr>
      </w:pPr>
      <w:r w:rsidRPr="00470E24">
        <w:rPr>
          <w:rFonts w:ascii="Times New Roman" w:eastAsia="Times New Roman" w:hAnsi="Times New Roman" w:cs="Times New Roman"/>
          <w:color w:val="000000" w:themeColor="text1"/>
          <w:sz w:val="24"/>
          <w:szCs w:val="24"/>
          <w:lang w:eastAsia="ru-RU"/>
        </w:rPr>
        <w:t xml:space="preserve">Настоящим Покупатель выражает свое согласие на производство Продавцом работ, </w:t>
      </w:r>
      <w:r w:rsidRPr="00470E24">
        <w:rPr>
          <w:rFonts w:ascii="Times New Roman" w:eastAsia="Times New Roman" w:hAnsi="Times New Roman" w:cs="Times New Roman"/>
          <w:sz w:val="24"/>
          <w:lang w:eastAsia="ru-RU"/>
        </w:rPr>
        <w:t xml:space="preserve">направленных на обособление части Объекта 1 - нежилого помещения площадью </w:t>
      </w:r>
      <w:r w:rsidR="00E000B5">
        <w:rPr>
          <w:rFonts w:ascii="Times New Roman" w:eastAsia="Times New Roman" w:hAnsi="Times New Roman" w:cs="Times New Roman"/>
          <w:sz w:val="24"/>
          <w:lang w:eastAsia="ru-RU"/>
        </w:rPr>
        <w:t>140</w:t>
      </w:r>
      <w:r w:rsidRPr="00470E24">
        <w:rPr>
          <w:rFonts w:ascii="Times New Roman" w:eastAsia="Times New Roman" w:hAnsi="Times New Roman" w:cs="Times New Roman"/>
          <w:sz w:val="24"/>
          <w:lang w:eastAsia="ru-RU"/>
        </w:rPr>
        <w:t>,</w:t>
      </w:r>
      <w:r w:rsidR="00E000B5">
        <w:rPr>
          <w:rFonts w:ascii="Times New Roman" w:eastAsia="Times New Roman" w:hAnsi="Times New Roman" w:cs="Times New Roman"/>
          <w:sz w:val="24"/>
          <w:lang w:eastAsia="ru-RU"/>
        </w:rPr>
        <w:t>47</w:t>
      </w:r>
      <w:r w:rsidRPr="00470E24">
        <w:rPr>
          <w:rFonts w:ascii="Times New Roman" w:eastAsia="Times New Roman" w:hAnsi="Times New Roman" w:cs="Times New Roman"/>
          <w:sz w:val="24"/>
          <w:lang w:eastAsia="ru-RU"/>
        </w:rPr>
        <w:t xml:space="preserve"> кв.</w:t>
      </w:r>
      <w:r>
        <w:rPr>
          <w:rFonts w:ascii="Times New Roman" w:eastAsia="Times New Roman" w:hAnsi="Times New Roman" w:cs="Times New Roman"/>
          <w:sz w:val="24"/>
          <w:lang w:eastAsia="ru-RU"/>
        </w:rPr>
        <w:t xml:space="preserve"> </w:t>
      </w:r>
      <w:r w:rsidRPr="00470E24">
        <w:rPr>
          <w:rFonts w:ascii="Times New Roman" w:eastAsia="Times New Roman" w:hAnsi="Times New Roman" w:cs="Times New Roman"/>
          <w:sz w:val="24"/>
          <w:lang w:eastAsia="ru-RU"/>
        </w:rPr>
        <w:t>м на первом этаже Объекта 1 и освобождение иных помещений Покупателя (Арендодателя), не подлежащих сдаче в аренду Продавцу (Арендатору) от оборудования и имущества Продавца в период с даты подписания Договора купли-продажи, но не позднее 31.12.202</w:t>
      </w:r>
      <w:r w:rsidR="003D5ACD">
        <w:rPr>
          <w:rFonts w:ascii="Times New Roman" w:eastAsia="Times New Roman" w:hAnsi="Times New Roman" w:cs="Times New Roman"/>
          <w:sz w:val="24"/>
          <w:lang w:eastAsia="ru-RU"/>
        </w:rPr>
        <w:t>4</w:t>
      </w:r>
      <w:r w:rsidRPr="00470E24">
        <w:rPr>
          <w:rFonts w:ascii="Times New Roman" w:eastAsia="Times New Roman" w:hAnsi="Times New Roman" w:cs="Times New Roman"/>
          <w:sz w:val="24"/>
          <w:lang w:eastAsia="ru-RU"/>
        </w:rPr>
        <w:t xml:space="preserve"> года.</w:t>
      </w:r>
    </w:p>
    <w:p w:rsidR="00161CE1" w:rsidRPr="00470E24" w:rsidRDefault="00161CE1" w:rsidP="00161CE1">
      <w:pPr>
        <w:spacing w:after="0" w:line="240" w:lineRule="auto"/>
        <w:ind w:left="710"/>
        <w:contextualSpacing/>
        <w:jc w:val="both"/>
        <w:rPr>
          <w:rFonts w:ascii="Times New Roman" w:eastAsia="Times New Roman" w:hAnsi="Times New Roman" w:cs="Times New Roman"/>
          <w:sz w:val="24"/>
          <w:szCs w:val="24"/>
          <w:lang w:eastAsia="ru-RU"/>
        </w:rPr>
      </w:pPr>
    </w:p>
    <w:p w:rsidR="00161CE1" w:rsidRPr="00294A14" w:rsidRDefault="00161CE1" w:rsidP="00161CE1">
      <w:pPr>
        <w:numPr>
          <w:ilvl w:val="0"/>
          <w:numId w:val="11"/>
        </w:numPr>
        <w:spacing w:after="0" w:line="240" w:lineRule="auto"/>
        <w:ind w:left="0" w:firstLine="709"/>
        <w:contextualSpacing/>
        <w:jc w:val="center"/>
        <w:outlineLvl w:val="0"/>
        <w:rPr>
          <w:rFonts w:ascii="Times New Roman" w:eastAsia="Calibri" w:hAnsi="Times New Roman" w:cs="Times New Roman"/>
          <w:b/>
          <w:sz w:val="24"/>
          <w:szCs w:val="24"/>
        </w:rPr>
      </w:pPr>
      <w:r w:rsidRPr="00294A14">
        <w:rPr>
          <w:rFonts w:ascii="Times New Roman" w:eastAsia="Calibri" w:hAnsi="Times New Roman" w:cs="Times New Roman"/>
          <w:b/>
          <w:sz w:val="24"/>
          <w:szCs w:val="24"/>
        </w:rPr>
        <w:t>Срок действия Договора</w:t>
      </w:r>
    </w:p>
    <w:p w:rsidR="00161CE1" w:rsidRPr="00E11832" w:rsidRDefault="00161CE1" w:rsidP="00161CE1">
      <w:pPr>
        <w:spacing w:after="0" w:line="240" w:lineRule="auto"/>
        <w:ind w:firstLine="709"/>
        <w:contextualSpacing/>
        <w:rPr>
          <w:rFonts w:ascii="Times New Roman" w:eastAsia="Calibri" w:hAnsi="Times New Roman" w:cs="Times New Roman"/>
          <w:sz w:val="24"/>
          <w:szCs w:val="24"/>
        </w:rPr>
      </w:pPr>
    </w:p>
    <w:p w:rsidR="00161CE1" w:rsidRPr="005D03DE" w:rsidRDefault="00161CE1" w:rsidP="00161CE1">
      <w:pPr>
        <w:pStyle w:val="a9"/>
        <w:numPr>
          <w:ilvl w:val="1"/>
          <w:numId w:val="13"/>
        </w:numPr>
        <w:tabs>
          <w:tab w:val="left" w:pos="-1985"/>
          <w:tab w:val="left" w:pos="1276"/>
        </w:tabs>
        <w:snapToGrid w:val="0"/>
        <w:spacing w:after="0" w:line="240" w:lineRule="auto"/>
        <w:ind w:left="0" w:firstLine="709"/>
        <w:jc w:val="both"/>
        <w:rPr>
          <w:rFonts w:ascii="Times New Roman" w:eastAsia="Calibri" w:hAnsi="Times New Roman" w:cs="Times New Roman"/>
          <w:sz w:val="24"/>
          <w:szCs w:val="24"/>
        </w:rPr>
      </w:pPr>
      <w:bookmarkStart w:id="5" w:name="_Ref485889431"/>
      <w:r w:rsidRPr="005D03DE">
        <w:rPr>
          <w:rFonts w:ascii="Times New Roman" w:eastAsia="Calibri" w:hAnsi="Times New Roman" w:cs="Times New Roman"/>
          <w:sz w:val="24"/>
          <w:szCs w:val="24"/>
        </w:rPr>
        <w:t xml:space="preserve">Договор </w:t>
      </w:r>
      <w:bookmarkEnd w:id="5"/>
      <w:r w:rsidRPr="005D03DE">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5D03DE">
        <w:rPr>
          <w:rFonts w:ascii="Times New Roman" w:eastAsia="Calibri" w:hAnsi="Times New Roman" w:cs="Times New Roman"/>
          <w:sz w:val="24"/>
          <w:szCs w:val="24"/>
        </w:rPr>
        <w:t>полного исполнения Сторонами своих обязательств по Договору.</w:t>
      </w:r>
      <w:r w:rsidRPr="005D03DE">
        <w:rPr>
          <w:rFonts w:ascii="Times New Roman" w:hAnsi="Times New Roman"/>
        </w:rPr>
        <w:t xml:space="preserve"> </w:t>
      </w:r>
    </w:p>
    <w:p w:rsidR="00161CE1" w:rsidRDefault="00161CE1" w:rsidP="00161CE1">
      <w:pPr>
        <w:tabs>
          <w:tab w:val="left" w:pos="-1985"/>
          <w:tab w:val="left" w:pos="1276"/>
        </w:tabs>
        <w:snapToGrid w:val="0"/>
        <w:spacing w:after="0" w:line="240" w:lineRule="auto"/>
        <w:ind w:firstLine="709"/>
        <w:contextualSpacing/>
        <w:jc w:val="both"/>
        <w:rPr>
          <w:rFonts w:ascii="Times New Roman" w:eastAsia="Calibri" w:hAnsi="Times New Roman" w:cs="Times New Roman"/>
          <w:sz w:val="24"/>
          <w:szCs w:val="24"/>
        </w:rPr>
      </w:pPr>
    </w:p>
    <w:p w:rsidR="00161CE1" w:rsidRPr="00E11832" w:rsidRDefault="00161CE1" w:rsidP="00161CE1">
      <w:pPr>
        <w:numPr>
          <w:ilvl w:val="0"/>
          <w:numId w:val="13"/>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161CE1" w:rsidRPr="00ED6EEF" w:rsidRDefault="00161CE1" w:rsidP="00161CE1">
      <w:pPr>
        <w:pStyle w:val="a9"/>
        <w:numPr>
          <w:ilvl w:val="1"/>
          <w:numId w:val="12"/>
        </w:numPr>
        <w:tabs>
          <w:tab w:val="left" w:pos="1276"/>
        </w:tabs>
        <w:spacing w:after="0" w:line="240" w:lineRule="auto"/>
        <w:ind w:left="0" w:firstLine="709"/>
        <w:jc w:val="both"/>
        <w:rPr>
          <w:rFonts w:ascii="Times New Roman" w:eastAsia="Calibri" w:hAnsi="Times New Roman" w:cs="Times New Roman"/>
          <w:sz w:val="24"/>
          <w:szCs w:val="24"/>
        </w:rPr>
      </w:pPr>
      <w:bookmarkStart w:id="6" w:name="_Ref486328488"/>
      <w:r w:rsidRPr="0012395D">
        <w:rPr>
          <w:rFonts w:ascii="Times New Roman" w:eastAsia="Calibri" w:hAnsi="Times New Roman" w:cs="Times New Roman"/>
          <w:sz w:val="24"/>
          <w:szCs w:val="24"/>
        </w:rPr>
        <w:t xml:space="preserve">Продавец </w:t>
      </w:r>
      <w:r w:rsidRPr="00470E24">
        <w:rPr>
          <w:rFonts w:ascii="Times New Roman" w:eastAsia="Calibri" w:hAnsi="Times New Roman" w:cs="Times New Roman"/>
          <w:sz w:val="24"/>
          <w:szCs w:val="24"/>
        </w:rPr>
        <w:t>не позднее «31» декабря</w:t>
      </w:r>
      <w:r w:rsidRPr="00470E24">
        <w:rPr>
          <w:rFonts w:ascii="Times New Roman" w:eastAsia="Times New Roman" w:hAnsi="Times New Roman" w:cs="Times New Roman"/>
          <w:sz w:val="24"/>
          <w:szCs w:val="24"/>
          <w:lang w:eastAsia="ru-RU"/>
        </w:rPr>
        <w:t xml:space="preserve"> 202</w:t>
      </w:r>
      <w:r w:rsidR="009F69CE">
        <w:rPr>
          <w:rFonts w:ascii="Times New Roman" w:eastAsia="Times New Roman" w:hAnsi="Times New Roman" w:cs="Times New Roman"/>
          <w:sz w:val="24"/>
          <w:szCs w:val="24"/>
          <w:lang w:eastAsia="ru-RU"/>
        </w:rPr>
        <w:t>4</w:t>
      </w:r>
      <w:r w:rsidRPr="00470E24">
        <w:rPr>
          <w:rFonts w:ascii="Times New Roman" w:eastAsia="Times New Roman" w:hAnsi="Times New Roman" w:cs="Times New Roman"/>
          <w:sz w:val="24"/>
          <w:szCs w:val="24"/>
          <w:lang w:eastAsia="ru-RU"/>
        </w:rPr>
        <w:t xml:space="preserve"> года и при условии</w:t>
      </w:r>
      <w:r w:rsidRPr="00470E24">
        <w:rPr>
          <w:rFonts w:ascii="Times New Roman" w:eastAsia="Calibri" w:hAnsi="Times New Roman" w:cs="Times New Roman"/>
          <w:sz w:val="24"/>
          <w:szCs w:val="24"/>
        </w:rPr>
        <w:t xml:space="preserve"> </w:t>
      </w:r>
      <w:r w:rsidRPr="00470E24">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527535">
        <w:rPr>
          <w:rFonts w:ascii="Times New Roman" w:eastAsia="Times New Roman" w:hAnsi="Times New Roman" w:cs="Times New Roman"/>
          <w:sz w:val="24"/>
          <w:szCs w:val="24"/>
          <w:lang w:eastAsia="ru-RU"/>
        </w:rPr>
        <w:lastRenderedPageBreak/>
        <w:t>пункт</w:t>
      </w:r>
      <w:r w:rsidR="00511472">
        <w:rPr>
          <w:rFonts w:ascii="Times New Roman" w:eastAsia="Times New Roman" w:hAnsi="Times New Roman" w:cs="Times New Roman"/>
          <w:sz w:val="24"/>
          <w:szCs w:val="24"/>
          <w:lang w:eastAsia="ru-RU"/>
        </w:rPr>
        <w:t>о</w:t>
      </w:r>
      <w:r w:rsidRPr="00527535">
        <w:rPr>
          <w:rFonts w:ascii="Times New Roman" w:eastAsia="Times New Roman" w:hAnsi="Times New Roman" w:cs="Times New Roman"/>
          <w:sz w:val="24"/>
          <w:szCs w:val="24"/>
          <w:lang w:eastAsia="ru-RU"/>
        </w:rPr>
        <w:t>м 4.</w:t>
      </w:r>
      <w:r w:rsidR="00511472">
        <w:rPr>
          <w:rFonts w:ascii="Times New Roman" w:eastAsia="Times New Roman" w:hAnsi="Times New Roman" w:cs="Times New Roman"/>
          <w:sz w:val="24"/>
          <w:szCs w:val="24"/>
          <w:lang w:eastAsia="ru-RU"/>
        </w:rPr>
        <w:t xml:space="preserve">3 </w:t>
      </w:r>
      <w:r w:rsidRPr="00470E24">
        <w:rPr>
          <w:rFonts w:ascii="Times New Roman" w:eastAsia="Times New Roman" w:hAnsi="Times New Roman" w:cs="Times New Roman"/>
          <w:sz w:val="24"/>
          <w:szCs w:val="24"/>
          <w:lang w:eastAsia="ru-RU"/>
        </w:rPr>
        <w:t>Договора) передает Покупателю Имущество по акту приема-передачи, составленному по форме Приложения № 1 к Договору.</w:t>
      </w:r>
      <w:bookmarkEnd w:id="6"/>
    </w:p>
    <w:p w:rsidR="00161CE1" w:rsidRPr="00E11832" w:rsidRDefault="00161CE1" w:rsidP="00161CE1">
      <w:pPr>
        <w:numPr>
          <w:ilvl w:val="1"/>
          <w:numId w:val="12"/>
        </w:numPr>
        <w:tabs>
          <w:tab w:val="left" w:pos="1276"/>
        </w:tabs>
        <w:spacing w:after="0" w:line="240" w:lineRule="auto"/>
        <w:ind w:left="0" w:firstLine="709"/>
        <w:contextualSpacing/>
        <w:jc w:val="both"/>
        <w:rPr>
          <w:rFonts w:ascii="Times New Roman" w:eastAsia="Calibri" w:hAnsi="Times New Roman" w:cs="Times New Roman"/>
          <w:b/>
          <w:sz w:val="24"/>
          <w:szCs w:val="24"/>
        </w:rPr>
      </w:pPr>
      <w:r w:rsidRPr="00470E24">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w:t>
      </w:r>
      <w:r w:rsidRPr="0048581E">
        <w:rPr>
          <w:rFonts w:ascii="Times New Roman" w:eastAsia="Times New Roman" w:hAnsi="Times New Roman" w:cs="Times New Roman"/>
          <w:sz w:val="24"/>
          <w:szCs w:val="24"/>
          <w:lang w:eastAsia="ru-RU"/>
        </w:rPr>
        <w:t xml:space="preserve"> ей данного Имущества (его части).</w:t>
      </w:r>
    </w:p>
    <w:p w:rsidR="00161CE1" w:rsidRPr="00470E24" w:rsidRDefault="00161CE1" w:rsidP="00161CE1">
      <w:pPr>
        <w:numPr>
          <w:ilvl w:val="1"/>
          <w:numId w:val="12"/>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 xml:space="preserve">Право собственности на </w:t>
      </w:r>
      <w:r w:rsidR="009F69CE">
        <w:rPr>
          <w:rFonts w:ascii="Times New Roman" w:eastAsia="Times New Roman" w:hAnsi="Times New Roman" w:cs="Times New Roman"/>
          <w:sz w:val="24"/>
          <w:szCs w:val="24"/>
          <w:lang w:eastAsia="ru-RU"/>
        </w:rPr>
        <w:t>Недвижимое и</w:t>
      </w:r>
      <w:r w:rsidRPr="00E11832">
        <w:rPr>
          <w:rFonts w:ascii="Times New Roman" w:eastAsia="Times New Roman" w:hAnsi="Times New Roman" w:cs="Times New Roman"/>
          <w:sz w:val="24"/>
          <w:szCs w:val="24"/>
          <w:lang w:eastAsia="ru-RU"/>
        </w:rPr>
        <w:t>мущество переходит</w:t>
      </w:r>
      <w:r>
        <w:rPr>
          <w:rFonts w:ascii="Times New Roman" w:eastAsia="Times New Roman" w:hAnsi="Times New Roman" w:cs="Times New Roman"/>
          <w:sz w:val="24"/>
          <w:szCs w:val="24"/>
          <w:lang w:eastAsia="ru-RU"/>
        </w:rPr>
        <w:t xml:space="preserve"> от Продавца </w:t>
      </w:r>
      <w:r w:rsidRPr="00E11832">
        <w:rPr>
          <w:rFonts w:ascii="Times New Roman" w:eastAsia="Times New Roman" w:hAnsi="Times New Roman" w:cs="Times New Roman"/>
          <w:sz w:val="24"/>
          <w:szCs w:val="24"/>
          <w:lang w:eastAsia="ru-RU"/>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w:t>
      </w:r>
      <w:r w:rsidRPr="00470E24">
        <w:rPr>
          <w:rFonts w:ascii="Times New Roman" w:eastAsia="Times New Roman" w:hAnsi="Times New Roman" w:cs="Times New Roman"/>
          <w:sz w:val="24"/>
          <w:szCs w:val="24"/>
          <w:lang w:eastAsia="ru-RU"/>
        </w:rPr>
        <w:t>(далее-«орган   регистрации прав»).</w:t>
      </w:r>
    </w:p>
    <w:p w:rsidR="00161CE1" w:rsidRPr="00E11832" w:rsidRDefault="00161CE1" w:rsidP="00161CE1">
      <w:pPr>
        <w:numPr>
          <w:ilvl w:val="1"/>
          <w:numId w:val="12"/>
        </w:numPr>
        <w:tabs>
          <w:tab w:val="left" w:pos="1276"/>
        </w:tabs>
        <w:spacing w:after="0" w:line="240" w:lineRule="auto"/>
        <w:ind w:left="0" w:firstLine="709"/>
        <w:contextualSpacing/>
        <w:jc w:val="both"/>
        <w:rPr>
          <w:rFonts w:ascii="Times New Roman" w:eastAsia="Calibri" w:hAnsi="Times New Roman" w:cs="Times New Roman"/>
          <w:b/>
          <w:sz w:val="24"/>
          <w:szCs w:val="24"/>
        </w:rPr>
      </w:pPr>
      <w:bookmarkStart w:id="7"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w:t>
      </w:r>
      <w:r>
        <w:rPr>
          <w:rFonts w:ascii="Times New Roman" w:eastAsia="Times New Roman" w:hAnsi="Times New Roman" w:cs="Times New Roman"/>
          <w:sz w:val="24"/>
          <w:szCs w:val="24"/>
          <w:lang w:eastAsia="ru-RU"/>
        </w:rPr>
        <w:t>по решению органа регистрации прав</w:t>
      </w:r>
      <w:r w:rsidRPr="00E11832">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w:t>
      </w:r>
      <w:r w:rsidRPr="009C77BA">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в одностороннем внесудебном порядке</w:t>
      </w:r>
      <w:r>
        <w:rPr>
          <w:rFonts w:ascii="Times New Roman" w:eastAsia="Times New Roman" w:hAnsi="Times New Roman" w:cs="Times New Roman"/>
          <w:sz w:val="24"/>
          <w:szCs w:val="24"/>
          <w:lang w:eastAsia="ru-RU"/>
        </w:rPr>
        <w:t xml:space="preserve"> отказаться от исполнения Договора и</w:t>
      </w:r>
      <w:r w:rsidRPr="00E11832">
        <w:rPr>
          <w:rFonts w:ascii="Times New Roman" w:eastAsia="Times New Roman" w:hAnsi="Times New Roman" w:cs="Times New Roman"/>
          <w:sz w:val="24"/>
          <w:szCs w:val="24"/>
          <w:lang w:eastAsia="ru-RU"/>
        </w:rPr>
        <w:t xml:space="preserve"> расторгнуть </w:t>
      </w:r>
      <w:r>
        <w:rPr>
          <w:rFonts w:ascii="Times New Roman" w:eastAsia="Times New Roman" w:hAnsi="Times New Roman" w:cs="Times New Roman"/>
          <w:sz w:val="24"/>
          <w:szCs w:val="24"/>
          <w:lang w:eastAsia="ru-RU"/>
        </w:rPr>
        <w:t>его путем направления другой Стороне</w:t>
      </w:r>
      <w:r w:rsidRPr="00E11832">
        <w:rPr>
          <w:rFonts w:ascii="Times New Roman" w:eastAsia="Times New Roman" w:hAnsi="Times New Roman" w:cs="Times New Roman"/>
          <w:sz w:val="24"/>
          <w:szCs w:val="24"/>
          <w:lang w:eastAsia="ru-RU"/>
        </w:rPr>
        <w:t xml:space="preserve"> письменн</w:t>
      </w:r>
      <w:r>
        <w:rPr>
          <w:rFonts w:ascii="Times New Roman" w:eastAsia="Times New Roman" w:hAnsi="Times New Roman" w:cs="Times New Roman"/>
          <w:sz w:val="24"/>
          <w:szCs w:val="24"/>
          <w:lang w:eastAsia="ru-RU"/>
        </w:rPr>
        <w:t>ого</w:t>
      </w:r>
      <w:r w:rsidRPr="00E11832">
        <w:rPr>
          <w:rFonts w:ascii="Times New Roman" w:eastAsia="Times New Roman" w:hAnsi="Times New Roman" w:cs="Times New Roman"/>
          <w:sz w:val="24"/>
          <w:szCs w:val="24"/>
          <w:lang w:eastAsia="ru-RU"/>
        </w:rPr>
        <w:t xml:space="preserve"> уведомлени</w:t>
      </w:r>
      <w:r>
        <w:rPr>
          <w:rFonts w:ascii="Times New Roman" w:eastAsia="Times New Roman" w:hAnsi="Times New Roman" w:cs="Times New Roman"/>
          <w:sz w:val="24"/>
          <w:szCs w:val="24"/>
          <w:lang w:eastAsia="ru-RU"/>
        </w:rPr>
        <w:t>я</w:t>
      </w:r>
      <w:r w:rsidRPr="00E11832">
        <w:rPr>
          <w:rFonts w:ascii="Times New Roman" w:eastAsia="Times New Roman" w:hAnsi="Times New Roman" w:cs="Times New Roman"/>
          <w:sz w:val="24"/>
          <w:szCs w:val="24"/>
          <w:lang w:eastAsia="ru-RU"/>
        </w:rPr>
        <w:t>, с указанием даты расторжения Договора.</w:t>
      </w:r>
      <w:bookmarkEnd w:id="7"/>
      <w:r w:rsidRPr="00E11832">
        <w:rPr>
          <w:rFonts w:ascii="Times New Roman" w:eastAsia="Times New Roman" w:hAnsi="Times New Roman" w:cs="Times New Roman"/>
          <w:sz w:val="24"/>
          <w:szCs w:val="24"/>
          <w:lang w:eastAsia="ru-RU"/>
        </w:rPr>
        <w:t xml:space="preserve"> </w:t>
      </w:r>
    </w:p>
    <w:p w:rsidR="00161CE1" w:rsidRPr="00484AAE" w:rsidRDefault="00161CE1" w:rsidP="00161CE1">
      <w:pPr>
        <w:pStyle w:val="a9"/>
        <w:numPr>
          <w:ilvl w:val="1"/>
          <w:numId w:val="12"/>
        </w:numPr>
        <w:tabs>
          <w:tab w:val="left" w:pos="1276"/>
        </w:tabs>
        <w:spacing w:after="0" w:line="240" w:lineRule="auto"/>
        <w:ind w:left="0" w:firstLine="709"/>
        <w:jc w:val="both"/>
        <w:rPr>
          <w:rFonts w:ascii="Times New Roman" w:eastAsia="Calibri" w:hAnsi="Times New Roman" w:cs="Times New Roman"/>
          <w:b/>
          <w:sz w:val="24"/>
          <w:szCs w:val="24"/>
        </w:rPr>
      </w:pPr>
      <w:r w:rsidRPr="00484AAE">
        <w:rPr>
          <w:rFonts w:ascii="Times New Roman" w:eastAsia="Times New Roman" w:hAnsi="Times New Roman" w:cs="Times New Roman"/>
          <w:sz w:val="24"/>
          <w:szCs w:val="24"/>
          <w:lang w:eastAsia="ru-RU"/>
        </w:rPr>
        <w:t xml:space="preserve">В случае расторжения Договора по основанию, указанному в </w:t>
      </w:r>
      <w:r>
        <w:rPr>
          <w:rFonts w:ascii="Times New Roman" w:eastAsia="Times New Roman" w:hAnsi="Times New Roman" w:cs="Times New Roman"/>
          <w:sz w:val="24"/>
          <w:szCs w:val="24"/>
          <w:lang w:eastAsia="ru-RU"/>
        </w:rPr>
        <w:t xml:space="preserve"> п. 3.4. Договора</w:t>
      </w:r>
      <w:r w:rsidRPr="00484AAE">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84AAE">
        <w:rPr>
          <w:rFonts w:ascii="Times New Roman" w:eastAsia="Times New Roman" w:hAnsi="Times New Roman" w:cs="Times New Roman"/>
          <w:sz w:val="24"/>
          <w:szCs w:val="24"/>
          <w:lang w:eastAsia="ru-RU"/>
        </w:rPr>
        <w:fldChar w:fldCharType="begin"/>
      </w:r>
      <w:r w:rsidRPr="00484AAE">
        <w:rPr>
          <w:rFonts w:ascii="Times New Roman" w:eastAsia="Times New Roman" w:hAnsi="Times New Roman" w:cs="Times New Roman"/>
          <w:sz w:val="24"/>
          <w:szCs w:val="24"/>
          <w:lang w:eastAsia="ru-RU"/>
        </w:rPr>
        <w:instrText xml:space="preserve"> REF _Ref486328488 \r \h </w:instrText>
      </w:r>
      <w:r w:rsidRPr="00484AAE">
        <w:rPr>
          <w:rFonts w:ascii="Times New Roman" w:eastAsia="Times New Roman" w:hAnsi="Times New Roman" w:cs="Times New Roman"/>
          <w:sz w:val="24"/>
          <w:szCs w:val="24"/>
          <w:lang w:eastAsia="ru-RU"/>
        </w:rPr>
      </w:r>
      <w:r w:rsidRPr="00484AAE">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3.1</w:t>
      </w:r>
      <w:r w:rsidRPr="00484AAE">
        <w:rPr>
          <w:rFonts w:ascii="Times New Roman" w:eastAsia="Times New Roman" w:hAnsi="Times New Roman" w:cs="Times New Roman"/>
          <w:sz w:val="24"/>
          <w:szCs w:val="24"/>
          <w:lang w:eastAsia="ru-RU"/>
        </w:rPr>
        <w:fldChar w:fldCharType="end"/>
      </w:r>
      <w:r w:rsidRPr="00484AA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161CE1" w:rsidRPr="00E11832" w:rsidRDefault="00161CE1" w:rsidP="00161CE1">
      <w:pPr>
        <w:tabs>
          <w:tab w:val="left" w:pos="1276"/>
        </w:tabs>
        <w:spacing w:after="0" w:line="240" w:lineRule="auto"/>
        <w:ind w:firstLine="709"/>
        <w:contextualSpacing/>
        <w:jc w:val="both"/>
        <w:rPr>
          <w:rFonts w:ascii="Times New Roman" w:eastAsia="Calibri" w:hAnsi="Times New Roman" w:cs="Times New Roman"/>
          <w:b/>
          <w:sz w:val="24"/>
          <w:szCs w:val="24"/>
        </w:rPr>
      </w:pPr>
    </w:p>
    <w:p w:rsidR="00161CE1" w:rsidRPr="00E11832" w:rsidRDefault="00161CE1" w:rsidP="00161CE1">
      <w:pPr>
        <w:numPr>
          <w:ilvl w:val="0"/>
          <w:numId w:val="12"/>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161CE1" w:rsidRPr="00E11832" w:rsidRDefault="00161CE1" w:rsidP="00161CE1">
      <w:pPr>
        <w:spacing w:after="0" w:line="240" w:lineRule="auto"/>
        <w:ind w:firstLine="709"/>
        <w:contextualSpacing/>
        <w:jc w:val="both"/>
        <w:rPr>
          <w:rFonts w:ascii="Times New Roman" w:eastAsia="Times New Roman" w:hAnsi="Times New Roman" w:cs="Times New Roman"/>
          <w:sz w:val="24"/>
          <w:szCs w:val="24"/>
          <w:lang w:eastAsia="ru-RU"/>
        </w:rPr>
      </w:pPr>
    </w:p>
    <w:p w:rsidR="00161CE1" w:rsidRPr="00470E24" w:rsidRDefault="00161CE1" w:rsidP="00161CE1">
      <w:pPr>
        <w:numPr>
          <w:ilvl w:val="1"/>
          <w:numId w:val="12"/>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w:t>
      </w:r>
      <w:r w:rsidRPr="00FB3975">
        <w:rPr>
          <w:rFonts w:ascii="Times New Roman" w:eastAsia="Times New Roman" w:hAnsi="Times New Roman" w:cs="Times New Roman"/>
          <w:b/>
          <w:sz w:val="24"/>
          <w:szCs w:val="24"/>
          <w:lang w:eastAsia="ru-RU"/>
        </w:rPr>
        <w:t xml:space="preserve"> </w:t>
      </w:r>
      <w:r w:rsidR="004B217C">
        <w:rPr>
          <w:rFonts w:ascii="Times New Roman" w:eastAsia="Times New Roman" w:hAnsi="Times New Roman" w:cs="Times New Roman"/>
          <w:b/>
          <w:sz w:val="24"/>
          <w:szCs w:val="24"/>
          <w:lang w:eastAsia="ru-RU"/>
        </w:rPr>
        <w:t>______________</w:t>
      </w:r>
      <w:r>
        <w:rPr>
          <w:rFonts w:ascii="Times New Roman" w:eastAsia="Times New Roman" w:hAnsi="Times New Roman" w:cs="Times New Roman"/>
          <w:b/>
          <w:sz w:val="24"/>
          <w:szCs w:val="24"/>
          <w:lang w:eastAsia="ru-RU"/>
        </w:rPr>
        <w:t xml:space="preserve"> (</w:t>
      </w:r>
      <w:r w:rsidR="004B217C">
        <w:rPr>
          <w:rFonts w:ascii="Times New Roman" w:eastAsia="Times New Roman" w:hAnsi="Times New Roman" w:cs="Times New Roman"/>
          <w:b/>
          <w:sz w:val="24"/>
          <w:szCs w:val="24"/>
          <w:lang w:eastAsia="ru-RU"/>
        </w:rPr>
        <w:t>________________________</w:t>
      </w:r>
      <w:r w:rsidR="007507BB">
        <w:rPr>
          <w:rFonts w:ascii="Times New Roman" w:eastAsia="Times New Roman" w:hAnsi="Times New Roman" w:cs="Times New Roman"/>
          <w:b/>
          <w:sz w:val="24"/>
          <w:szCs w:val="24"/>
          <w:lang w:eastAsia="ru-RU"/>
        </w:rPr>
        <w:t xml:space="preserve">) </w:t>
      </w:r>
      <w:r w:rsidRPr="00684A07">
        <w:rPr>
          <w:rFonts w:ascii="Times New Roman" w:eastAsia="Times New Roman" w:hAnsi="Times New Roman" w:cs="Times New Roman"/>
          <w:b/>
          <w:sz w:val="24"/>
          <w:szCs w:val="24"/>
          <w:lang w:eastAsia="ru-RU"/>
        </w:rPr>
        <w:t>рублей 00 копеек</w:t>
      </w:r>
      <w:r w:rsidRPr="00470E24">
        <w:rPr>
          <w:rFonts w:ascii="Times New Roman" w:eastAsia="Times New Roman" w:hAnsi="Times New Roman" w:cs="Times New Roman"/>
          <w:sz w:val="24"/>
          <w:szCs w:val="24"/>
          <w:lang w:eastAsia="ru-RU"/>
        </w:rPr>
        <w:t xml:space="preserve">, включая НДС – </w:t>
      </w:r>
      <w:r w:rsidR="004B217C">
        <w:rPr>
          <w:rFonts w:ascii="Times New Roman" w:eastAsia="Times New Roman" w:hAnsi="Times New Roman" w:cs="Times New Roman"/>
          <w:sz w:val="24"/>
          <w:szCs w:val="24"/>
          <w:lang w:eastAsia="ru-RU"/>
        </w:rPr>
        <w:t>________________</w:t>
      </w:r>
      <w:r w:rsidRPr="00470E24">
        <w:rPr>
          <w:rFonts w:ascii="Times New Roman" w:eastAsia="Times New Roman" w:hAnsi="Times New Roman" w:cs="Times New Roman"/>
          <w:sz w:val="24"/>
          <w:szCs w:val="24"/>
          <w:lang w:eastAsia="ru-RU"/>
        </w:rPr>
        <w:t xml:space="preserve"> </w:t>
      </w:r>
      <w:r w:rsidR="00315A20">
        <w:rPr>
          <w:rFonts w:ascii="Times New Roman" w:eastAsia="Times New Roman" w:hAnsi="Times New Roman" w:cs="Times New Roman"/>
          <w:sz w:val="24"/>
          <w:szCs w:val="24"/>
          <w:lang w:eastAsia="ru-RU"/>
        </w:rPr>
        <w:t>(</w:t>
      </w:r>
      <w:r w:rsidR="004B217C">
        <w:rPr>
          <w:rFonts w:ascii="Times New Roman" w:eastAsia="Times New Roman" w:hAnsi="Times New Roman" w:cs="Times New Roman"/>
          <w:sz w:val="24"/>
          <w:szCs w:val="24"/>
          <w:lang w:eastAsia="ru-RU"/>
        </w:rPr>
        <w:t>________________________</w:t>
      </w:r>
      <w:r w:rsidR="00315A20">
        <w:rPr>
          <w:rFonts w:ascii="Times New Roman" w:eastAsia="Times New Roman" w:hAnsi="Times New Roman" w:cs="Times New Roman"/>
          <w:sz w:val="24"/>
          <w:szCs w:val="24"/>
          <w:lang w:eastAsia="ru-RU"/>
        </w:rPr>
        <w:t xml:space="preserve">) рублей </w:t>
      </w:r>
      <w:r w:rsidR="004B217C">
        <w:rPr>
          <w:rFonts w:ascii="Times New Roman" w:eastAsia="Times New Roman" w:hAnsi="Times New Roman" w:cs="Times New Roman"/>
          <w:sz w:val="24"/>
          <w:szCs w:val="24"/>
          <w:lang w:eastAsia="ru-RU"/>
        </w:rPr>
        <w:t>___</w:t>
      </w:r>
      <w:r w:rsidRPr="00470E24">
        <w:rPr>
          <w:rFonts w:ascii="Times New Roman" w:eastAsia="Times New Roman" w:hAnsi="Times New Roman" w:cs="Times New Roman"/>
          <w:sz w:val="24"/>
          <w:szCs w:val="24"/>
          <w:lang w:eastAsia="ru-RU"/>
        </w:rPr>
        <w:t xml:space="preserve"> копеек, </w:t>
      </w:r>
      <w:bookmarkEnd w:id="8"/>
      <w:r w:rsidRPr="00470E24">
        <w:rPr>
          <w:rFonts w:ascii="Times New Roman" w:eastAsia="Times New Roman" w:hAnsi="Times New Roman" w:cs="Times New Roman"/>
          <w:sz w:val="24"/>
          <w:szCs w:val="24"/>
          <w:lang w:eastAsia="ru-RU"/>
        </w:rPr>
        <w:t>в том числе:</w:t>
      </w:r>
    </w:p>
    <w:p w:rsidR="00161CE1" w:rsidRPr="00315A20" w:rsidRDefault="00161CE1" w:rsidP="00161CE1">
      <w:pPr>
        <w:numPr>
          <w:ilvl w:val="2"/>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w:t>
      </w:r>
      <w:r w:rsidRPr="00362406">
        <w:rPr>
          <w:rFonts w:ascii="Times New Roman" w:eastAsia="Times New Roman" w:hAnsi="Times New Roman" w:cs="Times New Roman"/>
          <w:b/>
          <w:sz w:val="24"/>
          <w:szCs w:val="24"/>
          <w:lang w:eastAsia="ru-RU"/>
        </w:rPr>
        <w:t xml:space="preserve">Объекта 1 </w:t>
      </w:r>
      <w:r>
        <w:rPr>
          <w:rFonts w:ascii="Times New Roman" w:eastAsia="Times New Roman" w:hAnsi="Times New Roman" w:cs="Times New Roman"/>
          <w:sz w:val="24"/>
          <w:szCs w:val="24"/>
          <w:lang w:eastAsia="ru-RU"/>
        </w:rPr>
        <w:t xml:space="preserve">составляет </w:t>
      </w:r>
      <w:r w:rsidR="004B217C">
        <w:rPr>
          <w:rFonts w:ascii="Times New Roman" w:eastAsia="Times New Roman" w:hAnsi="Times New Roman" w:cs="Times New Roman"/>
          <w:b/>
          <w:sz w:val="24"/>
          <w:szCs w:val="24"/>
          <w:lang w:eastAsia="ru-RU"/>
        </w:rPr>
        <w:t xml:space="preserve">______________ (________________________) </w:t>
      </w:r>
      <w:r w:rsidR="004B217C" w:rsidRPr="004B217C">
        <w:rPr>
          <w:rFonts w:ascii="Times New Roman" w:eastAsia="Times New Roman" w:hAnsi="Times New Roman" w:cs="Times New Roman"/>
          <w:sz w:val="24"/>
          <w:szCs w:val="24"/>
          <w:lang w:eastAsia="ru-RU"/>
        </w:rPr>
        <w:t>рублей 00 копеек</w:t>
      </w:r>
      <w:r w:rsidRPr="00452C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том числе </w:t>
      </w:r>
      <w:r w:rsidRPr="00E11832">
        <w:rPr>
          <w:rFonts w:ascii="Times New Roman" w:eastAsia="Times New Roman" w:hAnsi="Times New Roman" w:cs="Times New Roman"/>
          <w:sz w:val="24"/>
          <w:szCs w:val="24"/>
          <w:lang w:eastAsia="ru-RU"/>
        </w:rPr>
        <w:t>НДС</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(20 %) в размере</w:t>
      </w:r>
      <w:r>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w:t>
      </w:r>
      <w:r w:rsidR="004B217C" w:rsidRPr="00470E24">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(________________________) рублей ___</w:t>
      </w:r>
      <w:r w:rsidR="004B217C" w:rsidRPr="00470E24">
        <w:rPr>
          <w:rFonts w:ascii="Times New Roman" w:eastAsia="Times New Roman" w:hAnsi="Times New Roman" w:cs="Times New Roman"/>
          <w:sz w:val="24"/>
          <w:szCs w:val="24"/>
          <w:lang w:eastAsia="ru-RU"/>
        </w:rPr>
        <w:t xml:space="preserve"> копеек</w:t>
      </w:r>
      <w:r w:rsidRPr="00315A20">
        <w:rPr>
          <w:rFonts w:ascii="Times New Roman" w:eastAsia="Times New Roman" w:hAnsi="Times New Roman" w:cs="Times New Roman"/>
          <w:sz w:val="24"/>
          <w:szCs w:val="24"/>
          <w:lang w:eastAsia="ru-RU"/>
        </w:rPr>
        <w:t>.</w:t>
      </w:r>
    </w:p>
    <w:p w:rsidR="00161CE1" w:rsidRPr="00452C4A" w:rsidRDefault="00161CE1" w:rsidP="00315A20">
      <w:pPr>
        <w:pStyle w:val="a9"/>
        <w:numPr>
          <w:ilvl w:val="2"/>
          <w:numId w:val="16"/>
        </w:numPr>
        <w:tabs>
          <w:tab w:val="left" w:pos="1276"/>
        </w:tabs>
        <w:spacing w:line="240" w:lineRule="auto"/>
        <w:ind w:left="0" w:firstLine="709"/>
        <w:jc w:val="both"/>
        <w:rPr>
          <w:rFonts w:ascii="Times New Roman" w:eastAsia="Times New Roman" w:hAnsi="Times New Roman" w:cs="Times New Roman"/>
          <w:sz w:val="24"/>
          <w:szCs w:val="24"/>
          <w:lang w:eastAsia="ru-RU"/>
        </w:rPr>
      </w:pPr>
      <w:r w:rsidRPr="00B36F68">
        <w:rPr>
          <w:rFonts w:ascii="Times New Roman" w:eastAsia="Times New Roman" w:hAnsi="Times New Roman" w:cs="Times New Roman"/>
          <w:sz w:val="24"/>
          <w:szCs w:val="24"/>
          <w:lang w:eastAsia="ru-RU"/>
        </w:rPr>
        <w:t xml:space="preserve">Стоимость </w:t>
      </w:r>
      <w:r w:rsidRPr="006B3425">
        <w:rPr>
          <w:rFonts w:ascii="Times New Roman" w:eastAsia="Times New Roman" w:hAnsi="Times New Roman" w:cs="Times New Roman"/>
          <w:b/>
          <w:sz w:val="24"/>
          <w:szCs w:val="24"/>
          <w:lang w:eastAsia="ru-RU"/>
        </w:rPr>
        <w:t>Объекта 2</w:t>
      </w:r>
      <w:r w:rsidRPr="00B36F68">
        <w:rPr>
          <w:rFonts w:ascii="Times New Roman" w:eastAsia="Times New Roman" w:hAnsi="Times New Roman" w:cs="Times New Roman"/>
          <w:sz w:val="24"/>
          <w:szCs w:val="24"/>
          <w:lang w:eastAsia="ru-RU"/>
        </w:rPr>
        <w:t xml:space="preserve"> составляет:</w:t>
      </w:r>
      <w:r w:rsidRPr="006B3425">
        <w:rPr>
          <w:rFonts w:ascii="Times New Roman" w:eastAsia="Times New Roman" w:hAnsi="Times New Roman" w:cs="Times New Roman"/>
          <w:b/>
          <w:sz w:val="24"/>
          <w:szCs w:val="24"/>
          <w:lang w:eastAsia="ru-RU"/>
        </w:rPr>
        <w:t xml:space="preserve"> </w:t>
      </w:r>
      <w:r w:rsidR="004B217C">
        <w:rPr>
          <w:rFonts w:ascii="Times New Roman" w:eastAsia="Times New Roman" w:hAnsi="Times New Roman" w:cs="Times New Roman"/>
          <w:b/>
          <w:sz w:val="24"/>
          <w:szCs w:val="24"/>
          <w:lang w:eastAsia="ru-RU"/>
        </w:rPr>
        <w:t xml:space="preserve">______________ (________________________) </w:t>
      </w:r>
      <w:r w:rsidR="004B217C" w:rsidRPr="004B217C">
        <w:rPr>
          <w:rFonts w:ascii="Times New Roman" w:eastAsia="Times New Roman" w:hAnsi="Times New Roman" w:cs="Times New Roman"/>
          <w:sz w:val="24"/>
          <w:szCs w:val="24"/>
          <w:lang w:eastAsia="ru-RU"/>
        </w:rPr>
        <w:t>рублей 00 копеек</w:t>
      </w:r>
      <w:r w:rsidRPr="00452C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том числе </w:t>
      </w:r>
      <w:r w:rsidRPr="00B36F68">
        <w:rPr>
          <w:rFonts w:ascii="Times New Roman" w:eastAsia="Times New Roman" w:hAnsi="Times New Roman" w:cs="Times New Roman"/>
          <w:sz w:val="24"/>
          <w:szCs w:val="24"/>
          <w:lang w:eastAsia="ru-RU"/>
        </w:rPr>
        <w:t>НДС</w:t>
      </w:r>
      <w:r>
        <w:rPr>
          <w:rFonts w:ascii="Times New Roman" w:eastAsia="Times New Roman" w:hAnsi="Times New Roman" w:cs="Times New Roman"/>
          <w:sz w:val="24"/>
          <w:szCs w:val="24"/>
          <w:lang w:eastAsia="ru-RU"/>
        </w:rPr>
        <w:t xml:space="preserve"> </w:t>
      </w:r>
      <w:r w:rsidRPr="00B36F68">
        <w:rPr>
          <w:rFonts w:ascii="Times New Roman" w:eastAsia="Times New Roman" w:hAnsi="Times New Roman" w:cs="Times New Roman"/>
          <w:sz w:val="24"/>
          <w:szCs w:val="24"/>
          <w:lang w:eastAsia="ru-RU"/>
        </w:rPr>
        <w:t>(20 %) в размере</w:t>
      </w:r>
      <w:r>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w:t>
      </w:r>
      <w:r w:rsidR="004B217C" w:rsidRPr="00470E24">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(________________________) рублей ___</w:t>
      </w:r>
      <w:r w:rsidR="004B217C" w:rsidRPr="00470E24">
        <w:rPr>
          <w:rFonts w:ascii="Times New Roman" w:eastAsia="Times New Roman" w:hAnsi="Times New Roman" w:cs="Times New Roman"/>
          <w:sz w:val="24"/>
          <w:szCs w:val="24"/>
          <w:lang w:eastAsia="ru-RU"/>
        </w:rPr>
        <w:t xml:space="preserve"> копеек</w:t>
      </w:r>
      <w:r w:rsidRPr="00452C4A">
        <w:rPr>
          <w:rFonts w:ascii="Times New Roman" w:eastAsia="Times New Roman" w:hAnsi="Times New Roman" w:cs="Times New Roman"/>
          <w:sz w:val="24"/>
          <w:szCs w:val="24"/>
          <w:lang w:eastAsia="ru-RU"/>
        </w:rPr>
        <w:t>;</w:t>
      </w:r>
    </w:p>
    <w:p w:rsidR="00161CE1" w:rsidRPr="006B3425" w:rsidRDefault="00161CE1" w:rsidP="00161CE1">
      <w:pPr>
        <w:pStyle w:val="a9"/>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B3425">
        <w:rPr>
          <w:rFonts w:ascii="Times New Roman" w:eastAsia="Times New Roman" w:hAnsi="Times New Roman" w:cs="Times New Roman"/>
          <w:sz w:val="24"/>
          <w:szCs w:val="24"/>
          <w:lang w:eastAsia="ru-RU"/>
        </w:rPr>
        <w:t xml:space="preserve"> Стоимость </w:t>
      </w:r>
      <w:r w:rsidRPr="004D52E4">
        <w:rPr>
          <w:rFonts w:ascii="Times New Roman" w:eastAsia="Times New Roman" w:hAnsi="Times New Roman" w:cs="Times New Roman"/>
          <w:b/>
          <w:sz w:val="24"/>
          <w:szCs w:val="24"/>
          <w:lang w:eastAsia="ru-RU"/>
        </w:rPr>
        <w:t>Земельного участка</w:t>
      </w:r>
      <w:r w:rsidRPr="006B3425">
        <w:rPr>
          <w:rFonts w:ascii="Times New Roman" w:eastAsia="Times New Roman" w:hAnsi="Times New Roman" w:cs="Times New Roman"/>
          <w:sz w:val="24"/>
          <w:szCs w:val="24"/>
          <w:lang w:eastAsia="ru-RU"/>
        </w:rPr>
        <w:t xml:space="preserve"> составляет: </w:t>
      </w:r>
      <w:r w:rsidR="004B217C">
        <w:rPr>
          <w:rFonts w:ascii="Times New Roman" w:eastAsia="Times New Roman" w:hAnsi="Times New Roman" w:cs="Times New Roman"/>
          <w:sz w:val="24"/>
          <w:szCs w:val="24"/>
          <w:lang w:eastAsia="ru-RU"/>
        </w:rPr>
        <w:t>_____________</w:t>
      </w:r>
      <w:r w:rsidRPr="006B3425">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____________________</w:t>
      </w:r>
      <w:r w:rsidRPr="006B3425">
        <w:rPr>
          <w:rFonts w:ascii="Times New Roman" w:eastAsia="Times New Roman" w:hAnsi="Times New Roman" w:cs="Times New Roman"/>
          <w:sz w:val="24"/>
          <w:szCs w:val="24"/>
          <w:lang w:eastAsia="ru-RU"/>
        </w:rPr>
        <w:t>) рублей 00 копеек. НДС не облагается на основании подпункта 6 пункта 2 статьи 146 НК РФ.</w:t>
      </w:r>
      <w:r w:rsidRPr="006B3425">
        <w:rPr>
          <w:rFonts w:ascii="Times New Roman" w:eastAsia="Times New Roman" w:hAnsi="Times New Roman" w:cs="Times New Roman"/>
          <w:bCs/>
          <w:sz w:val="24"/>
          <w:szCs w:val="24"/>
          <w:lang w:eastAsia="ru-RU"/>
        </w:rPr>
        <w:t xml:space="preserve"> </w:t>
      </w:r>
    </w:p>
    <w:p w:rsidR="00161CE1" w:rsidRPr="005559C2" w:rsidRDefault="00161CE1" w:rsidP="00161CE1">
      <w:pPr>
        <w:pStyle w:val="a9"/>
        <w:numPr>
          <w:ilvl w:val="1"/>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014E2">
        <w:rPr>
          <w:rFonts w:ascii="Times New Roman" w:eastAsia="Times New Roman" w:hAnsi="Times New Roman" w:cs="Times New Roman"/>
          <w:bCs/>
          <w:sz w:val="24"/>
          <w:szCs w:val="24"/>
          <w:lang w:eastAsia="ru-RU"/>
        </w:rPr>
        <w:t>Задаток, уплаченный Покупателем организатору торгов в форме электронного аукциона РАД-</w:t>
      </w:r>
      <w:r w:rsidR="004D52E4">
        <w:rPr>
          <w:rFonts w:ascii="Times New Roman" w:eastAsia="Times New Roman" w:hAnsi="Times New Roman" w:cs="Times New Roman"/>
          <w:bCs/>
          <w:sz w:val="24"/>
          <w:szCs w:val="24"/>
          <w:lang w:eastAsia="ru-RU"/>
        </w:rPr>
        <w:t>___________</w:t>
      </w:r>
      <w:r w:rsidRPr="009014E2">
        <w:rPr>
          <w:rFonts w:ascii="Times New Roman" w:eastAsia="Times New Roman" w:hAnsi="Times New Roman" w:cs="Times New Roman"/>
          <w:bCs/>
          <w:sz w:val="24"/>
          <w:szCs w:val="24"/>
          <w:lang w:eastAsia="ru-RU"/>
        </w:rPr>
        <w:t>, на основании договора о задатке</w:t>
      </w:r>
      <w:r>
        <w:rPr>
          <w:rFonts w:ascii="Times New Roman" w:eastAsia="Times New Roman" w:hAnsi="Times New Roman" w:cs="Times New Roman"/>
          <w:bCs/>
          <w:sz w:val="24"/>
          <w:szCs w:val="24"/>
          <w:lang w:eastAsia="ru-RU"/>
        </w:rPr>
        <w:t xml:space="preserve"> № </w:t>
      </w:r>
      <w:r w:rsidR="004D52E4">
        <w:rPr>
          <w:rFonts w:ascii="Times New Roman" w:eastAsia="Times New Roman" w:hAnsi="Times New Roman" w:cs="Times New Roman"/>
          <w:bCs/>
          <w:sz w:val="24"/>
          <w:szCs w:val="24"/>
          <w:lang w:eastAsia="ru-RU"/>
        </w:rPr>
        <w:t>___</w:t>
      </w:r>
      <w:r w:rsidRPr="009014E2">
        <w:rPr>
          <w:rFonts w:ascii="Times New Roman" w:eastAsia="Times New Roman" w:hAnsi="Times New Roman" w:cs="Times New Roman"/>
          <w:bCs/>
          <w:sz w:val="24"/>
          <w:szCs w:val="24"/>
          <w:lang w:eastAsia="ru-RU"/>
        </w:rPr>
        <w:t xml:space="preserve"> </w:t>
      </w:r>
      <w:r w:rsidRPr="0041595C">
        <w:rPr>
          <w:rFonts w:ascii="Times New Roman" w:eastAsia="Times New Roman" w:hAnsi="Times New Roman" w:cs="Times New Roman"/>
          <w:bCs/>
          <w:sz w:val="24"/>
          <w:szCs w:val="24"/>
          <w:lang w:eastAsia="ru-RU"/>
        </w:rPr>
        <w:t xml:space="preserve">от </w:t>
      </w:r>
      <w:r w:rsidR="004D52E4">
        <w:rPr>
          <w:rFonts w:ascii="Times New Roman" w:eastAsia="Times New Roman" w:hAnsi="Times New Roman" w:cs="Times New Roman"/>
          <w:bCs/>
          <w:sz w:val="24"/>
          <w:szCs w:val="24"/>
          <w:lang w:eastAsia="ru-RU"/>
        </w:rPr>
        <w:t>«___</w:t>
      </w:r>
      <w:proofErr w:type="gramStart"/>
      <w:r w:rsidR="004D52E4">
        <w:rPr>
          <w:rFonts w:ascii="Times New Roman" w:eastAsia="Times New Roman" w:hAnsi="Times New Roman" w:cs="Times New Roman"/>
          <w:bCs/>
          <w:sz w:val="24"/>
          <w:szCs w:val="24"/>
          <w:lang w:eastAsia="ru-RU"/>
        </w:rPr>
        <w:t>»</w:t>
      </w:r>
      <w:r w:rsidRPr="0041595C">
        <w:rPr>
          <w:rFonts w:ascii="Times New Roman" w:eastAsia="Times New Roman" w:hAnsi="Times New Roman" w:cs="Times New Roman"/>
          <w:bCs/>
          <w:sz w:val="24"/>
          <w:szCs w:val="24"/>
          <w:lang w:eastAsia="ru-RU"/>
        </w:rPr>
        <w:t>.</w:t>
      </w:r>
      <w:r w:rsidR="004D52E4">
        <w:rPr>
          <w:rFonts w:ascii="Times New Roman" w:eastAsia="Times New Roman" w:hAnsi="Times New Roman" w:cs="Times New Roman"/>
          <w:bCs/>
          <w:sz w:val="24"/>
          <w:szCs w:val="24"/>
          <w:lang w:eastAsia="ru-RU"/>
        </w:rPr>
        <w:t>_</w:t>
      </w:r>
      <w:proofErr w:type="gramEnd"/>
      <w:r w:rsidR="004D52E4">
        <w:rPr>
          <w:rFonts w:ascii="Times New Roman" w:eastAsia="Times New Roman" w:hAnsi="Times New Roman" w:cs="Times New Roman"/>
          <w:bCs/>
          <w:sz w:val="24"/>
          <w:szCs w:val="24"/>
          <w:lang w:eastAsia="ru-RU"/>
        </w:rPr>
        <w:t>__</w:t>
      </w:r>
      <w:r w:rsidRPr="0041595C">
        <w:rPr>
          <w:rFonts w:ascii="Times New Roman" w:eastAsia="Times New Roman" w:hAnsi="Times New Roman" w:cs="Times New Roman"/>
          <w:bCs/>
          <w:sz w:val="24"/>
          <w:szCs w:val="24"/>
          <w:lang w:eastAsia="ru-RU"/>
        </w:rPr>
        <w:t>.202</w:t>
      </w:r>
      <w:r w:rsidR="004D52E4">
        <w:rPr>
          <w:rFonts w:ascii="Times New Roman" w:eastAsia="Times New Roman" w:hAnsi="Times New Roman" w:cs="Times New Roman"/>
          <w:bCs/>
          <w:sz w:val="24"/>
          <w:szCs w:val="24"/>
          <w:lang w:eastAsia="ru-RU"/>
        </w:rPr>
        <w:t xml:space="preserve">4 </w:t>
      </w:r>
      <w:r w:rsidRPr="0041595C">
        <w:rPr>
          <w:rFonts w:ascii="Times New Roman" w:eastAsia="Times New Roman" w:hAnsi="Times New Roman" w:cs="Times New Roman"/>
          <w:bCs/>
          <w:sz w:val="24"/>
          <w:szCs w:val="24"/>
          <w:lang w:eastAsia="ru-RU"/>
        </w:rPr>
        <w:t>г.</w:t>
      </w:r>
      <w:r w:rsidRPr="009014E2">
        <w:rPr>
          <w:rFonts w:ascii="Times New Roman" w:eastAsia="Times New Roman" w:hAnsi="Times New Roman" w:cs="Times New Roman"/>
          <w:bCs/>
          <w:sz w:val="24"/>
          <w:szCs w:val="24"/>
          <w:lang w:eastAsia="ru-RU"/>
        </w:rPr>
        <w:t>, в размере</w:t>
      </w:r>
      <w:r>
        <w:rPr>
          <w:rFonts w:ascii="Times New Roman" w:eastAsia="Times New Roman" w:hAnsi="Times New Roman" w:cs="Times New Roman"/>
          <w:bCs/>
          <w:sz w:val="24"/>
          <w:szCs w:val="24"/>
          <w:lang w:eastAsia="ru-RU"/>
        </w:rPr>
        <w:t xml:space="preserve"> </w:t>
      </w:r>
      <w:r w:rsidR="004D52E4">
        <w:rPr>
          <w:rFonts w:ascii="Times New Roman" w:eastAsia="Times New Roman" w:hAnsi="Times New Roman" w:cs="Times New Roman"/>
          <w:b/>
          <w:bCs/>
          <w:sz w:val="24"/>
          <w:szCs w:val="24"/>
          <w:lang w:eastAsia="ru-RU"/>
        </w:rPr>
        <w:t>500</w:t>
      </w:r>
      <w:r w:rsidRPr="00107778">
        <w:rPr>
          <w:rFonts w:ascii="Times New Roman" w:eastAsia="Times New Roman" w:hAnsi="Times New Roman" w:cs="Times New Roman"/>
          <w:b/>
          <w:bCs/>
          <w:sz w:val="24"/>
          <w:szCs w:val="24"/>
          <w:lang w:eastAsia="ru-RU"/>
        </w:rPr>
        <w:t> 000</w:t>
      </w:r>
      <w:r>
        <w:rPr>
          <w:rFonts w:ascii="Times New Roman" w:eastAsia="Times New Roman" w:hAnsi="Times New Roman" w:cs="Times New Roman"/>
          <w:bCs/>
          <w:sz w:val="24"/>
          <w:szCs w:val="24"/>
          <w:lang w:eastAsia="ru-RU"/>
        </w:rPr>
        <w:t xml:space="preserve"> </w:t>
      </w:r>
      <w:r w:rsidRPr="009014E2">
        <w:rPr>
          <w:rFonts w:ascii="Times New Roman" w:eastAsia="Times New Roman" w:hAnsi="Times New Roman" w:cs="Times New Roman"/>
          <w:bCs/>
          <w:sz w:val="24"/>
          <w:szCs w:val="24"/>
          <w:lang w:eastAsia="ru-RU"/>
        </w:rPr>
        <w:t>(</w:t>
      </w:r>
      <w:r w:rsidR="004D52E4">
        <w:rPr>
          <w:rFonts w:ascii="Times New Roman" w:eastAsia="Times New Roman" w:hAnsi="Times New Roman" w:cs="Times New Roman"/>
          <w:bCs/>
          <w:sz w:val="24"/>
          <w:szCs w:val="24"/>
          <w:lang w:eastAsia="ru-RU"/>
        </w:rPr>
        <w:t>Пятьсот</w:t>
      </w:r>
      <w:r>
        <w:rPr>
          <w:rFonts w:ascii="Times New Roman" w:eastAsia="Times New Roman" w:hAnsi="Times New Roman" w:cs="Times New Roman"/>
          <w:bCs/>
          <w:sz w:val="24"/>
          <w:szCs w:val="24"/>
          <w:lang w:eastAsia="ru-RU"/>
        </w:rPr>
        <w:t xml:space="preserve"> тысяч</w:t>
      </w:r>
      <w:r w:rsidRPr="009014E2">
        <w:rPr>
          <w:rFonts w:ascii="Times New Roman" w:eastAsia="Times New Roman" w:hAnsi="Times New Roman" w:cs="Times New Roman"/>
          <w:bCs/>
          <w:sz w:val="24"/>
          <w:szCs w:val="24"/>
          <w:lang w:eastAsia="ru-RU"/>
        </w:rPr>
        <w:t xml:space="preserve">) </w:t>
      </w:r>
      <w:r w:rsidRPr="004D52E4">
        <w:rPr>
          <w:rFonts w:ascii="Times New Roman" w:eastAsia="Times New Roman" w:hAnsi="Times New Roman" w:cs="Times New Roman"/>
          <w:b/>
          <w:bCs/>
          <w:sz w:val="24"/>
          <w:szCs w:val="24"/>
          <w:lang w:eastAsia="ru-RU"/>
        </w:rPr>
        <w:t>рублей 00 копеек</w:t>
      </w:r>
      <w:r w:rsidRPr="009014E2">
        <w:rPr>
          <w:rFonts w:ascii="Times New Roman" w:eastAsia="Times New Roman" w:hAnsi="Times New Roman" w:cs="Times New Roman"/>
          <w:bCs/>
          <w:sz w:val="24"/>
          <w:szCs w:val="24"/>
          <w:lang w:eastAsia="ru-RU"/>
        </w:rPr>
        <w:t>, в</w:t>
      </w:r>
      <w:r>
        <w:rPr>
          <w:rFonts w:ascii="Times New Roman" w:eastAsia="Times New Roman" w:hAnsi="Times New Roman" w:cs="Times New Roman"/>
          <w:bCs/>
          <w:sz w:val="24"/>
          <w:szCs w:val="24"/>
          <w:lang w:eastAsia="ru-RU"/>
        </w:rPr>
        <w:t xml:space="preserve"> том числе</w:t>
      </w:r>
      <w:r w:rsidRPr="009014E2">
        <w:rPr>
          <w:rFonts w:ascii="Times New Roman" w:eastAsia="Times New Roman" w:hAnsi="Times New Roman" w:cs="Times New Roman"/>
          <w:bCs/>
          <w:sz w:val="24"/>
          <w:szCs w:val="24"/>
          <w:lang w:eastAsia="ru-RU"/>
        </w:rPr>
        <w:t xml:space="preserve"> НДС</w:t>
      </w:r>
      <w:r>
        <w:rPr>
          <w:rFonts w:ascii="Times New Roman" w:eastAsia="Times New Roman" w:hAnsi="Times New Roman" w:cs="Times New Roman"/>
          <w:bCs/>
          <w:sz w:val="24"/>
          <w:szCs w:val="24"/>
          <w:lang w:eastAsia="ru-RU"/>
        </w:rPr>
        <w:t>,</w:t>
      </w:r>
      <w:r w:rsidRPr="009014E2">
        <w:rPr>
          <w:rFonts w:ascii="Times New Roman" w:eastAsia="Times New Roman" w:hAnsi="Times New Roman" w:cs="Times New Roman"/>
          <w:bCs/>
          <w:sz w:val="24"/>
          <w:szCs w:val="24"/>
          <w:lang w:eastAsia="ru-RU"/>
        </w:rPr>
        <w:t xml:space="preserve"> засчитывается в счет исполнения Покупателем обязанности</w:t>
      </w:r>
      <w:r>
        <w:rPr>
          <w:rFonts w:ascii="Times New Roman" w:eastAsia="Times New Roman" w:hAnsi="Times New Roman" w:cs="Times New Roman"/>
          <w:bCs/>
          <w:sz w:val="24"/>
          <w:szCs w:val="24"/>
          <w:lang w:eastAsia="ru-RU"/>
        </w:rPr>
        <w:t xml:space="preserve"> </w:t>
      </w:r>
      <w:r w:rsidRPr="009014E2">
        <w:rPr>
          <w:rFonts w:ascii="Times New Roman" w:eastAsia="Times New Roman" w:hAnsi="Times New Roman" w:cs="Times New Roman"/>
          <w:bCs/>
          <w:sz w:val="24"/>
          <w:szCs w:val="24"/>
          <w:lang w:eastAsia="ru-RU"/>
        </w:rPr>
        <w:t>по уплате цены Имущества по Договору</w:t>
      </w:r>
      <w:r w:rsidRPr="001077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распределяется следующим образом:</w:t>
      </w:r>
    </w:p>
    <w:p w:rsidR="00161CE1" w:rsidRPr="0063046A" w:rsidRDefault="004D52E4" w:rsidP="00161CE1">
      <w:pPr>
        <w:pStyle w:val="a9"/>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D52E4">
        <w:rPr>
          <w:rFonts w:ascii="Times New Roman" w:eastAsia="Times New Roman" w:hAnsi="Times New Roman" w:cs="Times New Roman"/>
          <w:b/>
          <w:sz w:val="24"/>
          <w:szCs w:val="24"/>
          <w:lang w:eastAsia="ru-RU"/>
        </w:rPr>
        <w:t>325 000</w:t>
      </w:r>
      <w:r w:rsidR="00161CE1" w:rsidRPr="00630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Триста двадцать пять</w:t>
      </w:r>
      <w:r w:rsidR="00161CE1" w:rsidRPr="0063046A">
        <w:rPr>
          <w:rFonts w:ascii="Times New Roman" w:eastAsia="Times New Roman" w:hAnsi="Times New Roman" w:cs="Times New Roman"/>
          <w:sz w:val="24"/>
          <w:szCs w:val="24"/>
          <w:lang w:eastAsia="ru-RU"/>
        </w:rPr>
        <w:t xml:space="preserve"> тысяч) </w:t>
      </w:r>
      <w:r w:rsidR="00161CE1" w:rsidRPr="00392A23">
        <w:rPr>
          <w:rFonts w:ascii="Times New Roman" w:eastAsia="Times New Roman" w:hAnsi="Times New Roman" w:cs="Times New Roman"/>
          <w:b/>
          <w:sz w:val="24"/>
          <w:szCs w:val="24"/>
          <w:lang w:eastAsia="ru-RU"/>
        </w:rPr>
        <w:t>рубл</w:t>
      </w:r>
      <w:r>
        <w:rPr>
          <w:rFonts w:ascii="Times New Roman" w:eastAsia="Times New Roman" w:hAnsi="Times New Roman" w:cs="Times New Roman"/>
          <w:b/>
          <w:sz w:val="24"/>
          <w:szCs w:val="24"/>
          <w:lang w:eastAsia="ru-RU"/>
        </w:rPr>
        <w:t>ей</w:t>
      </w:r>
      <w:r w:rsidR="00161CE1" w:rsidRPr="00392A23">
        <w:rPr>
          <w:rFonts w:ascii="Times New Roman" w:eastAsia="Times New Roman" w:hAnsi="Times New Roman" w:cs="Times New Roman"/>
          <w:b/>
          <w:sz w:val="24"/>
          <w:szCs w:val="24"/>
          <w:lang w:eastAsia="ru-RU"/>
        </w:rPr>
        <w:t xml:space="preserve"> 00 копеек</w:t>
      </w:r>
      <w:r w:rsidR="00161CE1" w:rsidRPr="0063046A">
        <w:rPr>
          <w:rFonts w:ascii="Times New Roman" w:eastAsia="Times New Roman" w:hAnsi="Times New Roman" w:cs="Times New Roman"/>
          <w:sz w:val="24"/>
          <w:szCs w:val="24"/>
          <w:lang w:eastAsia="ru-RU"/>
        </w:rPr>
        <w:t xml:space="preserve">, в том числе НДС - 20%, учитывается в оплату стоимости </w:t>
      </w:r>
      <w:r w:rsidR="00161CE1" w:rsidRPr="004D52E4">
        <w:rPr>
          <w:rFonts w:ascii="Times New Roman" w:eastAsia="Times New Roman" w:hAnsi="Times New Roman" w:cs="Times New Roman"/>
          <w:b/>
          <w:sz w:val="24"/>
          <w:szCs w:val="24"/>
          <w:lang w:eastAsia="ru-RU"/>
        </w:rPr>
        <w:t>Объекта 1</w:t>
      </w:r>
      <w:r w:rsidR="00161CE1" w:rsidRPr="0063046A">
        <w:rPr>
          <w:rFonts w:ascii="Times New Roman" w:eastAsia="Times New Roman" w:hAnsi="Times New Roman" w:cs="Times New Roman"/>
          <w:sz w:val="24"/>
          <w:szCs w:val="24"/>
          <w:lang w:eastAsia="ru-RU"/>
        </w:rPr>
        <w:t>.</w:t>
      </w:r>
    </w:p>
    <w:p w:rsidR="00161CE1" w:rsidRPr="0063046A" w:rsidRDefault="004D52E4" w:rsidP="00161CE1">
      <w:pPr>
        <w:pStyle w:val="a9"/>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161CE1" w:rsidRPr="00392A23">
        <w:rPr>
          <w:rFonts w:ascii="Times New Roman" w:eastAsia="Times New Roman" w:hAnsi="Times New Roman" w:cs="Times New Roman"/>
          <w:b/>
          <w:sz w:val="24"/>
          <w:szCs w:val="24"/>
          <w:lang w:eastAsia="ru-RU"/>
        </w:rPr>
        <w:t xml:space="preserve">5 </w:t>
      </w:r>
      <w:r>
        <w:rPr>
          <w:rFonts w:ascii="Times New Roman" w:eastAsia="Times New Roman" w:hAnsi="Times New Roman" w:cs="Times New Roman"/>
          <w:b/>
          <w:sz w:val="24"/>
          <w:szCs w:val="24"/>
          <w:lang w:eastAsia="ru-RU"/>
        </w:rPr>
        <w:t>000</w:t>
      </w:r>
      <w:r w:rsidR="00161CE1" w:rsidRPr="00630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Семьдесят пять тысяч</w:t>
      </w:r>
      <w:r w:rsidR="00161CE1" w:rsidRPr="0063046A">
        <w:rPr>
          <w:rFonts w:ascii="Times New Roman" w:eastAsia="Times New Roman" w:hAnsi="Times New Roman" w:cs="Times New Roman"/>
          <w:sz w:val="24"/>
          <w:szCs w:val="24"/>
          <w:lang w:eastAsia="ru-RU"/>
        </w:rPr>
        <w:t xml:space="preserve">) </w:t>
      </w:r>
      <w:r w:rsidR="00161CE1" w:rsidRPr="00392A23">
        <w:rPr>
          <w:rFonts w:ascii="Times New Roman" w:eastAsia="Times New Roman" w:hAnsi="Times New Roman" w:cs="Times New Roman"/>
          <w:b/>
          <w:sz w:val="24"/>
          <w:szCs w:val="24"/>
          <w:lang w:eastAsia="ru-RU"/>
        </w:rPr>
        <w:t>рублей 00 копеек</w:t>
      </w:r>
      <w:r w:rsidR="00161CE1" w:rsidRPr="0063046A">
        <w:rPr>
          <w:rFonts w:ascii="Times New Roman" w:eastAsia="Times New Roman" w:hAnsi="Times New Roman" w:cs="Times New Roman"/>
          <w:sz w:val="24"/>
          <w:szCs w:val="24"/>
          <w:lang w:eastAsia="ru-RU"/>
        </w:rPr>
        <w:t xml:space="preserve">, в том числе НДС -20%, учитывается в оплату стоимости </w:t>
      </w:r>
      <w:r w:rsidR="00161CE1" w:rsidRPr="004D52E4">
        <w:rPr>
          <w:rFonts w:ascii="Times New Roman" w:eastAsia="Times New Roman" w:hAnsi="Times New Roman" w:cs="Times New Roman"/>
          <w:b/>
          <w:sz w:val="24"/>
          <w:szCs w:val="24"/>
          <w:lang w:eastAsia="ru-RU"/>
        </w:rPr>
        <w:t>Объекта 2</w:t>
      </w:r>
      <w:r w:rsidR="00161CE1" w:rsidRPr="0063046A">
        <w:rPr>
          <w:rFonts w:ascii="Times New Roman" w:eastAsia="Times New Roman" w:hAnsi="Times New Roman" w:cs="Times New Roman"/>
          <w:sz w:val="24"/>
          <w:szCs w:val="24"/>
          <w:lang w:eastAsia="ru-RU"/>
        </w:rPr>
        <w:t>.</w:t>
      </w:r>
    </w:p>
    <w:p w:rsidR="00161CE1" w:rsidRPr="0063046A" w:rsidRDefault="004D52E4" w:rsidP="00161CE1">
      <w:pPr>
        <w:pStyle w:val="a9"/>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100</w:t>
      </w:r>
      <w:r w:rsidR="00161CE1" w:rsidRPr="00392A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000</w:t>
      </w:r>
      <w:r w:rsidR="00161CE1" w:rsidRPr="006304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w:t>
      </w:r>
      <w:r w:rsidR="00161CE1" w:rsidRPr="0063046A">
        <w:rPr>
          <w:rFonts w:ascii="Times New Roman" w:eastAsia="Times New Roman" w:hAnsi="Times New Roman" w:cs="Times New Roman"/>
          <w:sz w:val="24"/>
          <w:szCs w:val="24"/>
          <w:lang w:eastAsia="ru-RU"/>
        </w:rPr>
        <w:t xml:space="preserve"> тысяч) </w:t>
      </w:r>
      <w:r w:rsidR="00161CE1" w:rsidRPr="00392A23">
        <w:rPr>
          <w:rFonts w:ascii="Times New Roman" w:eastAsia="Times New Roman" w:hAnsi="Times New Roman" w:cs="Times New Roman"/>
          <w:b/>
          <w:sz w:val="24"/>
          <w:szCs w:val="24"/>
          <w:lang w:eastAsia="ru-RU"/>
        </w:rPr>
        <w:t>рублей 00 копеек</w:t>
      </w:r>
      <w:r w:rsidR="00161CE1" w:rsidRPr="0063046A">
        <w:rPr>
          <w:rFonts w:ascii="Times New Roman" w:eastAsia="Times New Roman" w:hAnsi="Times New Roman" w:cs="Times New Roman"/>
          <w:sz w:val="24"/>
          <w:szCs w:val="24"/>
          <w:lang w:eastAsia="ru-RU"/>
        </w:rPr>
        <w:t xml:space="preserve">, учитывается в оплату </w:t>
      </w:r>
      <w:r w:rsidR="00161CE1" w:rsidRPr="006E5650">
        <w:rPr>
          <w:rFonts w:ascii="Times New Roman" w:eastAsia="Times New Roman" w:hAnsi="Times New Roman" w:cs="Times New Roman"/>
          <w:b/>
          <w:sz w:val="24"/>
          <w:szCs w:val="24"/>
          <w:lang w:eastAsia="ru-RU"/>
        </w:rPr>
        <w:t>Земельного участка</w:t>
      </w:r>
      <w:r w:rsidR="006E5650">
        <w:rPr>
          <w:rFonts w:ascii="Times New Roman" w:eastAsia="Times New Roman" w:hAnsi="Times New Roman" w:cs="Times New Roman"/>
          <w:sz w:val="24"/>
          <w:szCs w:val="24"/>
          <w:lang w:eastAsia="ru-RU"/>
        </w:rPr>
        <w:t>,</w:t>
      </w:r>
      <w:r w:rsidR="00161CE1" w:rsidRPr="0063046A">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w:t>
      </w:r>
    </w:p>
    <w:p w:rsidR="00161CE1" w:rsidRPr="0063046A" w:rsidRDefault="00161CE1" w:rsidP="00161CE1">
      <w:pPr>
        <w:pStyle w:val="a9"/>
        <w:numPr>
          <w:ilvl w:val="1"/>
          <w:numId w:val="16"/>
        </w:numPr>
        <w:tabs>
          <w:tab w:val="left" w:pos="1276"/>
        </w:tabs>
        <w:spacing w:after="0" w:line="240" w:lineRule="auto"/>
        <w:ind w:left="0" w:firstLine="709"/>
        <w:jc w:val="both"/>
        <w:rPr>
          <w:rFonts w:ascii="Times New Roman" w:eastAsia="Times New Roman" w:hAnsi="Times New Roman" w:cs="Times New Roman"/>
          <w:b/>
          <w:sz w:val="24"/>
          <w:szCs w:val="24"/>
          <w:lang w:eastAsia="ru-RU"/>
        </w:rPr>
      </w:pPr>
      <w:bookmarkStart w:id="9" w:name="_Ref486334738"/>
      <w:r w:rsidRPr="0063046A">
        <w:rPr>
          <w:rFonts w:ascii="Times New Roman" w:eastAsia="Times New Roman" w:hAnsi="Times New Roman" w:cs="Times New Roman"/>
          <w:sz w:val="24"/>
          <w:szCs w:val="24"/>
          <w:lang w:eastAsia="ru-RU"/>
        </w:rPr>
        <w:lastRenderedPageBreak/>
        <w:t xml:space="preserve">Оплата Имущества (оставшейся части) в размере </w:t>
      </w:r>
      <w:r w:rsidR="004B217C">
        <w:rPr>
          <w:rFonts w:ascii="Times New Roman" w:eastAsia="Times New Roman" w:hAnsi="Times New Roman" w:cs="Times New Roman"/>
          <w:sz w:val="24"/>
          <w:szCs w:val="24"/>
          <w:lang w:eastAsia="ru-RU"/>
        </w:rPr>
        <w:t>________________</w:t>
      </w:r>
      <w:r w:rsidR="004B217C" w:rsidRPr="00470E24">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(________________________) рублей ___</w:t>
      </w:r>
      <w:r w:rsidR="004B217C" w:rsidRPr="00470E24">
        <w:rPr>
          <w:rFonts w:ascii="Times New Roman" w:eastAsia="Times New Roman" w:hAnsi="Times New Roman" w:cs="Times New Roman"/>
          <w:sz w:val="24"/>
          <w:szCs w:val="24"/>
          <w:lang w:eastAsia="ru-RU"/>
        </w:rPr>
        <w:t xml:space="preserve"> копеек</w:t>
      </w:r>
      <w:r w:rsidRPr="0063046A">
        <w:rPr>
          <w:rFonts w:ascii="Times New Roman" w:eastAsia="Times New Roman" w:hAnsi="Times New Roman" w:cs="Times New Roman"/>
          <w:sz w:val="24"/>
          <w:szCs w:val="24"/>
          <w:lang w:eastAsia="ru-RU"/>
        </w:rPr>
        <w:t xml:space="preserve">, включая НДС – </w:t>
      </w:r>
      <w:r w:rsidR="004B217C">
        <w:rPr>
          <w:rFonts w:ascii="Times New Roman" w:eastAsia="Times New Roman" w:hAnsi="Times New Roman" w:cs="Times New Roman"/>
          <w:sz w:val="24"/>
          <w:szCs w:val="24"/>
          <w:lang w:eastAsia="ru-RU"/>
        </w:rPr>
        <w:t>________________</w:t>
      </w:r>
      <w:r w:rsidR="004B217C" w:rsidRPr="00470E24">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sz w:val="24"/>
          <w:szCs w:val="24"/>
          <w:lang w:eastAsia="ru-RU"/>
        </w:rPr>
        <w:t>(________________________) рублей ___</w:t>
      </w:r>
      <w:r w:rsidR="004B217C" w:rsidRPr="00470E24">
        <w:rPr>
          <w:rFonts w:ascii="Times New Roman" w:eastAsia="Times New Roman" w:hAnsi="Times New Roman" w:cs="Times New Roman"/>
          <w:sz w:val="24"/>
          <w:szCs w:val="24"/>
          <w:lang w:eastAsia="ru-RU"/>
        </w:rPr>
        <w:t xml:space="preserve"> копеек</w:t>
      </w:r>
      <w:r w:rsidRPr="0063046A">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течении 10 (Десять) рабочих дней с даты подписания Договора, за счет собственных средств.</w:t>
      </w:r>
      <w:bookmarkEnd w:id="9"/>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B003F4">
        <w:rPr>
          <w:rFonts w:ascii="Times New Roman" w:eastAsia="Times New Roman" w:hAnsi="Times New Roman" w:cs="Times New Roman"/>
          <w:sz w:val="24"/>
          <w:szCs w:val="24"/>
          <w:lang w:eastAsia="ru-RU"/>
        </w:rPr>
        <w:fldChar w:fldCharType="begin"/>
      </w:r>
      <w:r w:rsidRPr="00B003F4">
        <w:rPr>
          <w:rFonts w:ascii="Times New Roman" w:eastAsia="Times New Roman" w:hAnsi="Times New Roman" w:cs="Times New Roman"/>
          <w:sz w:val="24"/>
          <w:szCs w:val="24"/>
          <w:lang w:eastAsia="ru-RU"/>
        </w:rPr>
        <w:instrText xml:space="preserve"> REF _Ref486328623 \r \h  \* MERGEFORMAT </w:instrText>
      </w:r>
      <w:r w:rsidRPr="00B003F4">
        <w:rPr>
          <w:rFonts w:ascii="Times New Roman" w:eastAsia="Times New Roman" w:hAnsi="Times New Roman" w:cs="Times New Roman"/>
          <w:sz w:val="24"/>
          <w:szCs w:val="24"/>
          <w:lang w:eastAsia="ru-RU"/>
        </w:rPr>
      </w:r>
      <w:r w:rsidRPr="00B003F4">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13</w:t>
      </w:r>
      <w:r w:rsidRPr="00B003F4">
        <w:rPr>
          <w:rFonts w:ascii="Times New Roman" w:eastAsia="Times New Roman" w:hAnsi="Times New Roman" w:cs="Times New Roman"/>
          <w:sz w:val="24"/>
          <w:szCs w:val="24"/>
          <w:lang w:eastAsia="ru-RU"/>
        </w:rPr>
        <w:fldChar w:fldCharType="end"/>
      </w:r>
      <w:r w:rsidRPr="00B003F4">
        <w:rPr>
          <w:rFonts w:ascii="Times New Roman" w:eastAsia="Times New Roman" w:hAnsi="Times New Roman" w:cs="Times New Roman"/>
          <w:sz w:val="24"/>
          <w:szCs w:val="24"/>
          <w:lang w:eastAsia="ru-RU"/>
        </w:rPr>
        <w:t xml:space="preserve"> Договора.</w:t>
      </w:r>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6E5650">
        <w:rPr>
          <w:rFonts w:ascii="Times New Roman" w:eastAsia="Times New Roman" w:hAnsi="Times New Roman" w:cs="Times New Roman"/>
          <w:sz w:val="24"/>
          <w:szCs w:val="24"/>
          <w:lang w:eastAsia="ru-RU"/>
        </w:rPr>
        <w:t>Недвижимое и</w:t>
      </w:r>
      <w:r w:rsidRPr="00B003F4">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bookmarkStart w:id="10" w:name="_Ref486333023"/>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b/>
          <w:sz w:val="24"/>
          <w:szCs w:val="24"/>
          <w:lang w:eastAsia="ru-RU"/>
        </w:rPr>
        <w:t>Покупатель обязан возместить</w:t>
      </w:r>
      <w:r w:rsidRPr="00B003F4">
        <w:rPr>
          <w:rFonts w:ascii="Times New Roman" w:eastAsia="Times New Roman" w:hAnsi="Times New Roman" w:cs="Times New Roman"/>
          <w:sz w:val="24"/>
          <w:szCs w:val="24"/>
          <w:lang w:eastAsia="ru-RU"/>
        </w:rPr>
        <w:t xml:space="preserve">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w:t>
      </w:r>
      <w:r w:rsidR="00DC54DF">
        <w:rPr>
          <w:rFonts w:ascii="Times New Roman" w:eastAsia="Times New Roman" w:hAnsi="Times New Roman" w:cs="Times New Roman"/>
          <w:sz w:val="24"/>
          <w:szCs w:val="24"/>
          <w:lang w:eastAsia="ru-RU"/>
        </w:rPr>
        <w:t xml:space="preserve">передачи,   указанного в пункте 3.1. </w:t>
      </w:r>
      <w:r w:rsidRPr="00B003F4">
        <w:rPr>
          <w:rFonts w:ascii="Times New Roman" w:eastAsia="Times New Roman" w:hAnsi="Times New Roman" w:cs="Times New Roman"/>
          <w:sz w:val="24"/>
          <w:szCs w:val="24"/>
          <w:lang w:eastAsia="ru-RU"/>
        </w:rPr>
        <w:t xml:space="preserve">Договора, до дня заключения Покупателем коммунальных, эксплуатационных и иных договоров по Имуществу,  в срок </w:t>
      </w:r>
      <w:r w:rsidRPr="00B003F4">
        <w:rPr>
          <w:rFonts w:ascii="Times New Roman" w:eastAsia="Calibri" w:hAnsi="Times New Roman" w:cs="Times New Roman"/>
          <w:sz w:val="24"/>
          <w:szCs w:val="24"/>
        </w:rPr>
        <w:t xml:space="preserve"> </w:t>
      </w:r>
      <w:r w:rsidRPr="00B003F4">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w:t>
      </w:r>
      <w:bookmarkEnd w:id="10"/>
    </w:p>
    <w:p w:rsidR="00161CE1"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161CE1" w:rsidRPr="00B003F4"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B003F4">
        <w:rPr>
          <w:rFonts w:ascii="Times New Roman" w:eastAsia="Times New Roman" w:hAnsi="Times New Roman" w:cs="Times New Roman"/>
          <w:b/>
          <w:sz w:val="24"/>
          <w:szCs w:val="24"/>
          <w:lang w:eastAsia="ru-RU"/>
        </w:rPr>
        <w:t>Покупатель обязан возместить</w:t>
      </w:r>
      <w:r w:rsidRPr="00B003F4">
        <w:rPr>
          <w:rFonts w:ascii="Times New Roman" w:eastAsia="Times New Roman" w:hAnsi="Times New Roman" w:cs="Times New Roman"/>
          <w:sz w:val="24"/>
          <w:szCs w:val="24"/>
          <w:lang w:eastAsia="ru-RU"/>
        </w:rPr>
        <w:t xml:space="preserve"> Продавцу расходы на уплату налога на Имущество и земельного налога за период со дня подписания акта приема-передачи, указанного в п.</w:t>
      </w:r>
      <w:r w:rsidR="007C0384">
        <w:rPr>
          <w:rFonts w:ascii="Times New Roman" w:eastAsia="Times New Roman" w:hAnsi="Times New Roman" w:cs="Times New Roman"/>
          <w:sz w:val="24"/>
          <w:szCs w:val="24"/>
          <w:lang w:eastAsia="ru-RU"/>
        </w:rPr>
        <w:t xml:space="preserve"> </w:t>
      </w:r>
      <w:r w:rsidRPr="00B003F4">
        <w:rPr>
          <w:rFonts w:ascii="Times New Roman" w:eastAsia="Times New Roman" w:hAnsi="Times New Roman" w:cs="Times New Roman"/>
          <w:sz w:val="24"/>
          <w:szCs w:val="24"/>
          <w:lang w:eastAsia="ru-RU"/>
        </w:rPr>
        <w:t>3.1 Договора, до даты государственной регистрации перехода права собственности на Имущество, в срок не позднее 5</w:t>
      </w:r>
      <w:r w:rsidR="007C0384">
        <w:rPr>
          <w:rFonts w:ascii="Times New Roman" w:eastAsia="Times New Roman" w:hAnsi="Times New Roman" w:cs="Times New Roman"/>
          <w:sz w:val="24"/>
          <w:szCs w:val="24"/>
          <w:lang w:eastAsia="ru-RU"/>
        </w:rPr>
        <w:t xml:space="preserve"> </w:t>
      </w:r>
      <w:r w:rsidRPr="00B003F4">
        <w:rPr>
          <w:rFonts w:ascii="Times New Roman" w:eastAsia="Times New Roman" w:hAnsi="Times New Roman" w:cs="Times New Roman"/>
          <w:sz w:val="24"/>
          <w:szCs w:val="24"/>
          <w:lang w:eastAsia="ru-RU"/>
        </w:rPr>
        <w:t>(пяти)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p>
    <w:p w:rsidR="00161CE1" w:rsidRPr="001877B0" w:rsidRDefault="00161CE1" w:rsidP="00161CE1">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1877B0">
        <w:rPr>
          <w:rFonts w:ascii="Times New Roman" w:eastAsia="Times New Roman" w:hAnsi="Times New Roman" w:cs="Times New Roman"/>
          <w:b/>
          <w:sz w:val="24"/>
          <w:szCs w:val="24"/>
          <w:lang w:eastAsia="ru-RU"/>
        </w:rPr>
        <w:t>после</w:t>
      </w:r>
      <w:r w:rsidRPr="001877B0">
        <w:rPr>
          <w:rFonts w:ascii="Times New Roman" w:eastAsia="Times New Roman" w:hAnsi="Times New Roman" w:cs="Times New Roman"/>
          <w:sz w:val="24"/>
          <w:szCs w:val="24"/>
          <w:lang w:eastAsia="ru-RU"/>
        </w:rPr>
        <w:t xml:space="preserve"> </w:t>
      </w:r>
      <w:r w:rsidRPr="001877B0">
        <w:rPr>
          <w:rFonts w:ascii="Times New Roman" w:eastAsia="Times New Roman" w:hAnsi="Times New Roman" w:cs="Times New Roman"/>
          <w:b/>
          <w:sz w:val="24"/>
          <w:szCs w:val="24"/>
          <w:lang w:eastAsia="ru-RU"/>
        </w:rPr>
        <w:t>15-го числа</w:t>
      </w:r>
      <w:r w:rsidRPr="001877B0">
        <w:rPr>
          <w:rFonts w:ascii="Times New Roman" w:eastAsia="Times New Roman" w:hAnsi="Times New Roman" w:cs="Times New Roman"/>
          <w:sz w:val="24"/>
          <w:szCs w:val="24"/>
          <w:lang w:eastAsia="ru-RU"/>
        </w:rPr>
        <w:t xml:space="preserve"> соответствующего месяца-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Pr>
          <w:rFonts w:ascii="Times New Roman" w:eastAsia="Times New Roman" w:hAnsi="Times New Roman" w:cs="Times New Roman"/>
          <w:sz w:val="24"/>
          <w:szCs w:val="24"/>
          <w:lang w:eastAsia="ru-RU"/>
        </w:rPr>
        <w:t>, пунктом 7 статьи 396 НК РФ (земельный налог)</w:t>
      </w:r>
      <w:r w:rsidRPr="001877B0">
        <w:rPr>
          <w:rFonts w:ascii="Times New Roman" w:eastAsia="Times New Roman" w:hAnsi="Times New Roman" w:cs="Times New Roman"/>
          <w:sz w:val="24"/>
          <w:szCs w:val="24"/>
          <w:lang w:eastAsia="ru-RU"/>
        </w:rPr>
        <w:t>.</w:t>
      </w:r>
    </w:p>
    <w:p w:rsidR="00161CE1" w:rsidRPr="001877B0" w:rsidRDefault="00161CE1" w:rsidP="00161CE1">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w:t>
      </w:r>
      <w:r w:rsidR="007C0384">
        <w:rPr>
          <w:rFonts w:ascii="Times New Roman" w:eastAsia="Times New Roman" w:hAnsi="Times New Roman" w:cs="Times New Roman"/>
          <w:sz w:val="24"/>
          <w:szCs w:val="24"/>
          <w:lang w:eastAsia="ru-RU"/>
        </w:rPr>
        <w:t xml:space="preserve"> </w:t>
      </w:r>
      <w:r w:rsidRPr="001877B0">
        <w:rPr>
          <w:rFonts w:ascii="Times New Roman" w:eastAsia="Times New Roman" w:hAnsi="Times New Roman" w:cs="Times New Roman"/>
          <w:sz w:val="24"/>
          <w:szCs w:val="24"/>
          <w:lang w:eastAsia="ru-RU"/>
        </w:rPr>
        <w:t>(первого) числа месяца, в котором зарегистрирован переход права собственности, на Имущество.</w:t>
      </w:r>
    </w:p>
    <w:p w:rsidR="00161CE1" w:rsidRPr="001877B0" w:rsidRDefault="00161CE1" w:rsidP="00161CE1">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877B0">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1877B0">
        <w:rPr>
          <w:rFonts w:ascii="Times New Roman" w:eastAsia="Times New Roman" w:hAnsi="Times New Roman" w:cs="Times New Roman"/>
          <w:b/>
          <w:sz w:val="24"/>
          <w:szCs w:val="24"/>
          <w:lang w:eastAsia="ru-RU"/>
        </w:rPr>
        <w:t>до 15-го числа</w:t>
      </w:r>
      <w:r w:rsidRPr="001877B0">
        <w:rPr>
          <w:rFonts w:ascii="Times New Roman" w:eastAsia="Times New Roman" w:hAnsi="Times New Roman" w:cs="Times New Roman"/>
          <w:sz w:val="24"/>
          <w:szCs w:val="24"/>
          <w:lang w:eastAsia="ru-RU"/>
        </w:rPr>
        <w:t xml:space="preserve"> (включительно) </w:t>
      </w:r>
      <w:r w:rsidRPr="001877B0">
        <w:rPr>
          <w:rFonts w:ascii="Times New Roman" w:eastAsia="Times New Roman" w:hAnsi="Times New Roman" w:cs="Times New Roman"/>
          <w:b/>
          <w:sz w:val="24"/>
          <w:szCs w:val="24"/>
          <w:lang w:eastAsia="ru-RU"/>
        </w:rPr>
        <w:t>того же месяца</w:t>
      </w:r>
      <w:r w:rsidRPr="001877B0">
        <w:rPr>
          <w:rFonts w:ascii="Times New Roman" w:eastAsia="Times New Roman" w:hAnsi="Times New Roman" w:cs="Times New Roman"/>
          <w:sz w:val="24"/>
          <w:szCs w:val="24"/>
          <w:lang w:eastAsia="ru-RU"/>
        </w:rPr>
        <w:t xml:space="preserve"> расходов у Продавца, подлежащих возмещению Покупателем, не образуется в силу пункта 5 статьи 382 НК РФ (налог на имущество)</w:t>
      </w:r>
      <w:r>
        <w:rPr>
          <w:rFonts w:ascii="Times New Roman" w:eastAsia="Times New Roman" w:hAnsi="Times New Roman" w:cs="Times New Roman"/>
          <w:sz w:val="24"/>
          <w:szCs w:val="24"/>
          <w:lang w:eastAsia="ru-RU"/>
        </w:rPr>
        <w:t>, пункта 7 статьи 396 НК РФ (земельный налог)</w:t>
      </w:r>
      <w:r w:rsidRPr="001877B0">
        <w:rPr>
          <w:rFonts w:ascii="Times New Roman" w:eastAsia="Times New Roman" w:hAnsi="Times New Roman" w:cs="Times New Roman"/>
          <w:sz w:val="24"/>
          <w:szCs w:val="24"/>
          <w:lang w:eastAsia="ru-RU"/>
        </w:rPr>
        <w:t>.</w:t>
      </w:r>
    </w:p>
    <w:p w:rsidR="00721560" w:rsidRPr="00E11832" w:rsidRDefault="00721560" w:rsidP="00161CE1">
      <w:pPr>
        <w:spacing w:after="0" w:line="240" w:lineRule="auto"/>
        <w:ind w:firstLine="709"/>
        <w:contextualSpacing/>
        <w:rPr>
          <w:rFonts w:ascii="Times New Roman" w:eastAsia="Calibri" w:hAnsi="Times New Roman" w:cs="Times New Roman"/>
          <w:b/>
          <w:sz w:val="24"/>
          <w:szCs w:val="24"/>
        </w:rPr>
      </w:pPr>
    </w:p>
    <w:p w:rsidR="00161CE1" w:rsidRPr="00DE4405" w:rsidRDefault="00161CE1" w:rsidP="00161CE1">
      <w:pPr>
        <w:pStyle w:val="a9"/>
        <w:numPr>
          <w:ilvl w:val="0"/>
          <w:numId w:val="16"/>
        </w:numPr>
        <w:spacing w:after="0" w:line="240" w:lineRule="auto"/>
        <w:jc w:val="center"/>
        <w:outlineLvl w:val="0"/>
        <w:rPr>
          <w:rFonts w:ascii="Times New Roman" w:eastAsia="Calibri" w:hAnsi="Times New Roman" w:cs="Times New Roman"/>
          <w:b/>
          <w:sz w:val="24"/>
          <w:szCs w:val="24"/>
        </w:rPr>
      </w:pPr>
      <w:r w:rsidRPr="00DE4405">
        <w:rPr>
          <w:rFonts w:ascii="Times New Roman" w:eastAsia="Calibri" w:hAnsi="Times New Roman" w:cs="Times New Roman"/>
          <w:b/>
          <w:sz w:val="24"/>
          <w:szCs w:val="24"/>
        </w:rPr>
        <w:t>Права и обязанности сторон</w:t>
      </w:r>
    </w:p>
    <w:p w:rsidR="00161CE1" w:rsidRPr="00E11832" w:rsidRDefault="00161CE1" w:rsidP="00161CE1">
      <w:pPr>
        <w:spacing w:after="0" w:line="240" w:lineRule="auto"/>
        <w:ind w:firstLine="709"/>
        <w:contextualSpacing/>
        <w:rPr>
          <w:rFonts w:ascii="Times New Roman" w:eastAsia="Calibri" w:hAnsi="Times New Roman" w:cs="Times New Roman"/>
          <w:b/>
          <w:sz w:val="24"/>
          <w:szCs w:val="24"/>
        </w:rPr>
      </w:pPr>
    </w:p>
    <w:p w:rsidR="00161CE1" w:rsidRPr="00E11832" w:rsidRDefault="00161CE1" w:rsidP="00161CE1">
      <w:pPr>
        <w:numPr>
          <w:ilvl w:val="1"/>
          <w:numId w:val="1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161CE1" w:rsidRPr="00157FAD" w:rsidRDefault="00161CE1" w:rsidP="00161CE1">
      <w:pPr>
        <w:pStyle w:val="a9"/>
        <w:numPr>
          <w:ilvl w:val="2"/>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sidRPr="00157FAD">
        <w:rPr>
          <w:rFonts w:ascii="Times New Roman" w:eastAsia="Times New Roman" w:hAnsi="Times New Roman" w:cs="Times New Roman"/>
          <w:sz w:val="24"/>
          <w:szCs w:val="24"/>
          <w:lang w:eastAsia="ru-RU"/>
        </w:rPr>
        <w:t xml:space="preserve">В течение 10 (Десяти) рабочих дней после подписания обеими Сторонами </w:t>
      </w:r>
      <w:r>
        <w:rPr>
          <w:rFonts w:ascii="Times New Roman" w:eastAsia="Times New Roman" w:hAnsi="Times New Roman" w:cs="Times New Roman"/>
          <w:sz w:val="24"/>
          <w:szCs w:val="24"/>
          <w:lang w:eastAsia="ru-RU"/>
        </w:rPr>
        <w:t xml:space="preserve"> </w:t>
      </w:r>
      <w:r w:rsidRPr="00157FAD">
        <w:rPr>
          <w:rFonts w:ascii="Times New Roman" w:eastAsia="Times New Roman" w:hAnsi="Times New Roman" w:cs="Times New Roman"/>
          <w:sz w:val="24"/>
          <w:szCs w:val="24"/>
          <w:lang w:eastAsia="ru-RU"/>
        </w:rPr>
        <w:t xml:space="preserve"> акта приема-передачи Имущества,</w:t>
      </w:r>
      <w:r w:rsidRPr="00157FAD">
        <w:rPr>
          <w:rFonts w:ascii="Times New Roman" w:eastAsia="Times New Roman" w:hAnsi="Times New Roman" w:cs="Times New Roman"/>
          <w:color w:val="FF0000"/>
          <w:sz w:val="24"/>
          <w:szCs w:val="24"/>
          <w:lang w:eastAsia="ru-RU"/>
        </w:rPr>
        <w:t xml:space="preserve"> </w:t>
      </w:r>
      <w:r w:rsidRPr="0012395D">
        <w:rPr>
          <w:rFonts w:ascii="Times New Roman" w:eastAsia="Times New Roman" w:hAnsi="Times New Roman" w:cs="Times New Roman"/>
          <w:sz w:val="24"/>
          <w:szCs w:val="24"/>
          <w:lang w:eastAsia="ru-RU"/>
        </w:rPr>
        <w:t>и при условии</w:t>
      </w:r>
      <w:r w:rsidRPr="0012395D">
        <w:rPr>
          <w:rFonts w:ascii="Times New Roman" w:eastAsia="Calibri" w:hAnsi="Times New Roman" w:cs="Times New Roman"/>
          <w:sz w:val="24"/>
          <w:szCs w:val="24"/>
        </w:rPr>
        <w:t xml:space="preserve"> </w:t>
      </w:r>
      <w:r w:rsidRPr="0012395D">
        <w:rPr>
          <w:rFonts w:ascii="Times New Roman" w:eastAsia="Times New Roman" w:hAnsi="Times New Roman" w:cs="Times New Roman"/>
          <w:sz w:val="24"/>
          <w:szCs w:val="24"/>
          <w:lang w:eastAsia="ru-RU"/>
        </w:rPr>
        <w:t xml:space="preserve">поступления на счет Продавца в полном объёме </w:t>
      </w:r>
      <w:r w:rsidRPr="0012395D">
        <w:rPr>
          <w:rFonts w:ascii="Times New Roman" w:eastAsia="Times New Roman" w:hAnsi="Times New Roman" w:cs="Times New Roman"/>
          <w:sz w:val="24"/>
          <w:szCs w:val="24"/>
          <w:lang w:eastAsia="ru-RU"/>
        </w:rPr>
        <w:lastRenderedPageBreak/>
        <w:t xml:space="preserve">денежных средств в оплату стоимости </w:t>
      </w:r>
      <w:r w:rsidR="00AD5AF8">
        <w:rPr>
          <w:rFonts w:ascii="Times New Roman" w:eastAsia="Times New Roman" w:hAnsi="Times New Roman" w:cs="Times New Roman"/>
          <w:sz w:val="24"/>
          <w:szCs w:val="24"/>
          <w:lang w:eastAsia="ru-RU"/>
        </w:rPr>
        <w:t>Недвижимого и</w:t>
      </w:r>
      <w:r w:rsidRPr="0012395D">
        <w:rPr>
          <w:rFonts w:ascii="Times New Roman" w:eastAsia="Times New Roman" w:hAnsi="Times New Roman" w:cs="Times New Roman"/>
          <w:sz w:val="24"/>
          <w:szCs w:val="24"/>
          <w:lang w:eastAsia="ru-RU"/>
        </w:rPr>
        <w:t xml:space="preserve">мущества </w:t>
      </w:r>
      <w:r w:rsidRPr="0012395D">
        <w:rPr>
          <w:rFonts w:ascii="Times New Roman" w:eastAsia="Times New Roman" w:hAnsi="Times New Roman" w:cs="Times New Roman"/>
          <w:b/>
          <w:sz w:val="24"/>
          <w:szCs w:val="24"/>
          <w:lang w:eastAsia="ru-RU"/>
        </w:rPr>
        <w:t xml:space="preserve">(в соответствии с </w:t>
      </w:r>
      <w:r w:rsidR="00511472">
        <w:rPr>
          <w:rFonts w:ascii="Times New Roman" w:eastAsia="Times New Roman" w:hAnsi="Times New Roman" w:cs="Times New Roman"/>
          <w:b/>
          <w:sz w:val="24"/>
          <w:szCs w:val="24"/>
          <w:lang w:eastAsia="ru-RU"/>
        </w:rPr>
        <w:t>пункто</w:t>
      </w:r>
      <w:r>
        <w:rPr>
          <w:rFonts w:ascii="Times New Roman" w:eastAsia="Times New Roman" w:hAnsi="Times New Roman" w:cs="Times New Roman"/>
          <w:b/>
          <w:sz w:val="24"/>
          <w:szCs w:val="24"/>
          <w:lang w:eastAsia="ru-RU"/>
        </w:rPr>
        <w:t>м 4.</w:t>
      </w:r>
      <w:r w:rsidR="00511472">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r w:rsidR="0051147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Договора)</w:t>
      </w:r>
      <w:r w:rsidRPr="00B20534">
        <w:rPr>
          <w:rFonts w:ascii="Times New Roman" w:eastAsia="Times New Roman" w:hAnsi="Times New Roman" w:cs="Times New Roman"/>
          <w:sz w:val="24"/>
          <w:szCs w:val="24"/>
          <w:lang w:eastAsia="ru-RU"/>
        </w:rPr>
        <w:t xml:space="preserve">, но после осуществления Продавцом </w:t>
      </w:r>
      <w:r>
        <w:rPr>
          <w:rFonts w:ascii="Times New Roman" w:eastAsia="Times New Roman" w:hAnsi="Times New Roman" w:cs="Times New Roman"/>
          <w:sz w:val="24"/>
          <w:szCs w:val="24"/>
          <w:lang w:eastAsia="ru-RU"/>
        </w:rPr>
        <w:t>р</w:t>
      </w:r>
      <w:r w:rsidRPr="00B20534">
        <w:rPr>
          <w:rFonts w:ascii="Times New Roman" w:eastAsia="Times New Roman" w:hAnsi="Times New Roman" w:cs="Times New Roman"/>
          <w:sz w:val="24"/>
          <w:szCs w:val="24"/>
          <w:lang w:eastAsia="ru-RU"/>
        </w:rPr>
        <w:t>еконструкции (перепланировки,</w:t>
      </w:r>
      <w:r>
        <w:rPr>
          <w:rFonts w:ascii="Times New Roman" w:eastAsia="Times New Roman" w:hAnsi="Times New Roman" w:cs="Times New Roman"/>
          <w:sz w:val="24"/>
          <w:szCs w:val="24"/>
          <w:lang w:eastAsia="ru-RU"/>
        </w:rPr>
        <w:t xml:space="preserve"> переустройства) и  (или) капитального ремонта части Объекта 1 в соответствии с Договором аренды, </w:t>
      </w:r>
      <w:r w:rsidRPr="00157FAD">
        <w:rPr>
          <w:rFonts w:ascii="Times New Roman" w:eastAsia="Times New Roman" w:hAnsi="Times New Roman" w:cs="Times New Roman"/>
          <w:sz w:val="24"/>
          <w:szCs w:val="24"/>
          <w:lang w:eastAsia="ru-RU"/>
        </w:rPr>
        <w:t>совместно представить документы в орган</w:t>
      </w:r>
      <w:r>
        <w:rPr>
          <w:rFonts w:ascii="Times New Roman" w:eastAsia="Times New Roman" w:hAnsi="Times New Roman" w:cs="Times New Roman"/>
          <w:sz w:val="24"/>
          <w:szCs w:val="24"/>
          <w:lang w:eastAsia="ru-RU"/>
        </w:rPr>
        <w:t xml:space="preserve"> регистрации прав и осуществить  иные действия , необходимые  для государственной регистрации перехода права собственности на </w:t>
      </w:r>
      <w:r w:rsidR="00AD5AF8">
        <w:rPr>
          <w:rFonts w:ascii="Times New Roman" w:eastAsia="Times New Roman" w:hAnsi="Times New Roman" w:cs="Times New Roman"/>
          <w:sz w:val="24"/>
          <w:szCs w:val="24"/>
          <w:lang w:eastAsia="ru-RU"/>
        </w:rPr>
        <w:t>Недвижимое и</w:t>
      </w:r>
      <w:r>
        <w:rPr>
          <w:rFonts w:ascii="Times New Roman" w:eastAsia="Times New Roman" w:hAnsi="Times New Roman" w:cs="Times New Roman"/>
          <w:sz w:val="24"/>
          <w:szCs w:val="24"/>
          <w:lang w:eastAsia="ru-RU"/>
        </w:rPr>
        <w:t>мущество к Покупателю по Договору  вместе с документами  для государственной регистрации договора аренды</w:t>
      </w:r>
      <w:r w:rsidRPr="00157FAD">
        <w:rPr>
          <w:rFonts w:ascii="Times New Roman" w:eastAsia="Times New Roman" w:hAnsi="Times New Roman" w:cs="Times New Roman"/>
          <w:sz w:val="24"/>
          <w:szCs w:val="24"/>
          <w:lang w:eastAsia="ru-RU"/>
        </w:rPr>
        <w:t xml:space="preserve">. </w:t>
      </w:r>
    </w:p>
    <w:p w:rsidR="00161CE1" w:rsidRPr="00FB15D6" w:rsidRDefault="00161CE1" w:rsidP="00161CE1">
      <w:pPr>
        <w:pStyle w:val="a9"/>
        <w:numPr>
          <w:ilvl w:val="2"/>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B15D6">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w:t>
      </w:r>
      <w:r>
        <w:rPr>
          <w:rFonts w:ascii="Times New Roman" w:eastAsia="Times New Roman" w:hAnsi="Times New Roman" w:cs="Times New Roman"/>
          <w:sz w:val="24"/>
          <w:szCs w:val="24"/>
          <w:lang w:eastAsia="ru-RU"/>
        </w:rPr>
        <w:t xml:space="preserve">от Продавца к Покупателю на </w:t>
      </w:r>
      <w:r w:rsidR="00AD5AF8">
        <w:rPr>
          <w:rFonts w:ascii="Times New Roman" w:eastAsia="Times New Roman" w:hAnsi="Times New Roman" w:cs="Times New Roman"/>
          <w:sz w:val="24"/>
          <w:szCs w:val="24"/>
          <w:lang w:eastAsia="ru-RU"/>
        </w:rPr>
        <w:t>Недвижимое и</w:t>
      </w:r>
      <w:r>
        <w:rPr>
          <w:rFonts w:ascii="Times New Roman" w:eastAsia="Times New Roman" w:hAnsi="Times New Roman" w:cs="Times New Roman"/>
          <w:sz w:val="24"/>
          <w:szCs w:val="24"/>
          <w:lang w:eastAsia="ru-RU"/>
        </w:rPr>
        <w:t>мущество в соответствии с Договором осуществляется в случае подписания Сторонами Договора аренды на условиях, предусмотренных п. 1.4. Договора, и отсутствии каких-либо препятствий для государственной регистрации Договора аренды.</w:t>
      </w:r>
    </w:p>
    <w:p w:rsidR="00161CE1" w:rsidRPr="00F10A89" w:rsidRDefault="00161CE1" w:rsidP="00161CE1">
      <w:pPr>
        <w:spacing w:after="0" w:line="240" w:lineRule="auto"/>
        <w:ind w:firstLine="709"/>
        <w:jc w:val="both"/>
        <w:rPr>
          <w:rFonts w:ascii="Times New Roman" w:eastAsia="Times New Roman" w:hAnsi="Times New Roman" w:cs="Times New Roman"/>
          <w:sz w:val="24"/>
          <w:szCs w:val="24"/>
          <w:lang w:eastAsia="ru-RU"/>
        </w:rPr>
      </w:pPr>
    </w:p>
    <w:bookmarkEnd w:id="11"/>
    <w:p w:rsidR="00161CE1" w:rsidRPr="00E11832" w:rsidRDefault="00161CE1" w:rsidP="00161CE1">
      <w:pPr>
        <w:numPr>
          <w:ilvl w:val="1"/>
          <w:numId w:val="1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eastAsia="ru-RU"/>
        </w:rPr>
        <w:t>:</w:t>
      </w:r>
    </w:p>
    <w:p w:rsidR="00161CE1" w:rsidRDefault="00161CE1" w:rsidP="00AD5AF8">
      <w:pPr>
        <w:numPr>
          <w:ilvl w:val="2"/>
          <w:numId w:val="4"/>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Pr>
          <w:rFonts w:ascii="Times New Roman" w:eastAsia="Times New Roman" w:hAnsi="Times New Roman" w:cs="Times New Roman"/>
          <w:sz w:val="24"/>
          <w:szCs w:val="24"/>
          <w:lang w:eastAsia="ru-RU"/>
        </w:rPr>
        <w:t>, связанных с содержанием Имущества</w:t>
      </w:r>
      <w:r w:rsidRPr="00E11832">
        <w:rPr>
          <w:rFonts w:ascii="Times New Roman" w:eastAsia="Times New Roman" w:hAnsi="Times New Roman" w:cs="Times New Roman"/>
          <w:sz w:val="24"/>
          <w:szCs w:val="24"/>
          <w:lang w:eastAsia="ru-RU"/>
        </w:rPr>
        <w:t>.</w:t>
      </w:r>
    </w:p>
    <w:p w:rsidR="00161CE1" w:rsidRPr="00EE2C13" w:rsidRDefault="00161CE1" w:rsidP="00161CE1">
      <w:pPr>
        <w:widowControl w:val="0"/>
        <w:numPr>
          <w:ilvl w:val="2"/>
          <w:numId w:val="4"/>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E2C13">
        <w:rPr>
          <w:rFonts w:ascii="Times New Roman" w:eastAsia="Times New Roman" w:hAnsi="Times New Roman" w:cs="Times New Roman"/>
          <w:sz w:val="24"/>
          <w:szCs w:val="24"/>
          <w:lang w:eastAsia="ru-RU"/>
        </w:rPr>
        <w:t>При выплате дохода Покупателю Продавец, исполняя роль налогового агента в соответствии со статьей 226 НК РФ,</w:t>
      </w:r>
      <w:r>
        <w:rPr>
          <w:rFonts w:ascii="Times New Roman" w:eastAsia="Times New Roman" w:hAnsi="Times New Roman" w:cs="Times New Roman"/>
          <w:sz w:val="24"/>
          <w:szCs w:val="24"/>
          <w:lang w:eastAsia="ru-RU"/>
        </w:rPr>
        <w:t xml:space="preserve"> обязан</w:t>
      </w:r>
      <w:r w:rsidRPr="00EE2C13">
        <w:rPr>
          <w:rFonts w:ascii="Times New Roman" w:eastAsia="Times New Roman" w:hAnsi="Times New Roman" w:cs="Times New Roman"/>
          <w:sz w:val="24"/>
          <w:szCs w:val="24"/>
          <w:lang w:eastAsia="ru-RU"/>
        </w:rPr>
        <w:t xml:space="preserve"> удержать из сумм, причитающихся Покупателю, налог на доходы физических лиц (НДФЛ) по </w:t>
      </w:r>
      <w:r>
        <w:rPr>
          <w:rFonts w:ascii="Times New Roman" w:eastAsia="Times New Roman" w:hAnsi="Times New Roman" w:cs="Times New Roman"/>
          <w:sz w:val="24"/>
          <w:szCs w:val="24"/>
          <w:lang w:eastAsia="ru-RU"/>
        </w:rPr>
        <w:t>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rsidR="00161CE1" w:rsidRPr="00E11832" w:rsidRDefault="00161CE1" w:rsidP="00161CE1">
      <w:pPr>
        <w:spacing w:after="0" w:line="240" w:lineRule="auto"/>
        <w:ind w:firstLine="709"/>
        <w:contextualSpacing/>
        <w:jc w:val="both"/>
        <w:rPr>
          <w:rFonts w:ascii="Times New Roman" w:eastAsia="Times New Roman" w:hAnsi="Times New Roman" w:cs="Times New Roman"/>
          <w:sz w:val="24"/>
          <w:szCs w:val="24"/>
          <w:lang w:eastAsia="ru-RU"/>
        </w:rPr>
      </w:pPr>
    </w:p>
    <w:p w:rsidR="00161CE1" w:rsidRPr="00E11832" w:rsidRDefault="00161CE1" w:rsidP="00161CE1">
      <w:pPr>
        <w:numPr>
          <w:ilvl w:val="1"/>
          <w:numId w:val="1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161CE1" w:rsidRPr="000A6AB7" w:rsidRDefault="00161CE1" w:rsidP="00161CE1">
      <w:pPr>
        <w:numPr>
          <w:ilvl w:val="2"/>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0A6AB7">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xml:space="preserve"> и</w:t>
      </w:r>
      <w:r w:rsidRPr="000A6AB7">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161CE1" w:rsidRPr="000A6AB7" w:rsidRDefault="00161CE1" w:rsidP="00161CE1">
      <w:pPr>
        <w:numPr>
          <w:ilvl w:val="2"/>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A6AB7">
        <w:rPr>
          <w:rFonts w:ascii="Times New Roman" w:eastAsia="Times New Roman" w:hAnsi="Times New Roman" w:cs="Times New Roman"/>
          <w:sz w:val="24"/>
          <w:szCs w:val="24"/>
          <w:lang w:eastAsia="ru-RU"/>
        </w:rPr>
        <w:fldChar w:fldCharType="begin"/>
      </w:r>
      <w:r w:rsidRPr="000A6AB7">
        <w:rPr>
          <w:rFonts w:ascii="Times New Roman" w:eastAsia="Times New Roman" w:hAnsi="Times New Roman" w:cs="Times New Roman"/>
          <w:sz w:val="24"/>
          <w:szCs w:val="24"/>
          <w:lang w:eastAsia="ru-RU"/>
        </w:rPr>
        <w:instrText xml:space="preserve"> REF _Ref486328488 \r \h  \* MERGEFORMAT </w:instrText>
      </w:r>
      <w:r w:rsidRPr="000A6AB7">
        <w:rPr>
          <w:rFonts w:ascii="Times New Roman" w:eastAsia="Times New Roman" w:hAnsi="Times New Roman" w:cs="Times New Roman"/>
          <w:sz w:val="24"/>
          <w:szCs w:val="24"/>
          <w:lang w:eastAsia="ru-RU"/>
        </w:rPr>
      </w:r>
      <w:r w:rsidRPr="000A6AB7">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3.1</w:t>
      </w:r>
      <w:r w:rsidRPr="000A6AB7">
        <w:rPr>
          <w:rFonts w:ascii="Times New Roman" w:eastAsia="Times New Roman" w:hAnsi="Times New Roman" w:cs="Times New Roman"/>
          <w:sz w:val="24"/>
          <w:szCs w:val="24"/>
          <w:lang w:eastAsia="ru-RU"/>
        </w:rPr>
        <w:fldChar w:fldCharType="end"/>
      </w:r>
      <w:r w:rsidRPr="000A6AB7">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161CE1" w:rsidRPr="000A6AB7" w:rsidRDefault="00161CE1" w:rsidP="00161CE1">
      <w:pPr>
        <w:numPr>
          <w:ilvl w:val="2"/>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A6AB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административно-хозяйственные и иные услуги</w:t>
      </w:r>
      <w:r>
        <w:rPr>
          <w:rFonts w:ascii="Times New Roman" w:eastAsia="Times New Roman" w:hAnsi="Times New Roman" w:cs="Times New Roman"/>
          <w:sz w:val="24"/>
          <w:szCs w:val="24"/>
          <w:lang w:eastAsia="ru-RU"/>
        </w:rPr>
        <w:t>, связанные с содержанием Имущества</w:t>
      </w:r>
      <w:r w:rsidRPr="000A6AB7">
        <w:rPr>
          <w:rFonts w:ascii="Times New Roman" w:eastAsia="Times New Roman" w:hAnsi="Times New Roman" w:cs="Times New Roman"/>
          <w:sz w:val="24"/>
          <w:szCs w:val="24"/>
          <w:lang w:eastAsia="ru-RU"/>
        </w:rPr>
        <w:t>.</w:t>
      </w:r>
    </w:p>
    <w:p w:rsidR="00161CE1" w:rsidRDefault="00161CE1" w:rsidP="00161CE1">
      <w:pPr>
        <w:numPr>
          <w:ilvl w:val="2"/>
          <w:numId w:val="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Pr>
          <w:rFonts w:ascii="Times New Roman" w:eastAsia="Times New Roman" w:hAnsi="Times New Roman" w:cs="Times New Roman"/>
          <w:sz w:val="24"/>
          <w:szCs w:val="24"/>
          <w:lang w:eastAsia="ru-RU"/>
        </w:rPr>
        <w:t xml:space="preserve"> В</w:t>
      </w:r>
      <w:r w:rsidRPr="000A6AB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0A6AB7">
        <w:rPr>
          <w:rFonts w:ascii="Times New Roman" w:eastAsia="Times New Roman" w:hAnsi="Times New Roman" w:cs="Times New Roman"/>
          <w:sz w:val="24"/>
          <w:szCs w:val="24"/>
          <w:lang w:eastAsia="ru-RU"/>
        </w:rPr>
        <w:t xml:space="preserve">, связанные с содержанием Имущества, указанные в пункте </w:t>
      </w:r>
      <w:r w:rsidRPr="00B20534">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 xml:space="preserve"> и 4.</w:t>
      </w:r>
      <w:r w:rsidRPr="00B2053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Pr="000A6AB7">
        <w:rPr>
          <w:rFonts w:ascii="Times New Roman" w:eastAsia="Times New Roman" w:hAnsi="Times New Roman" w:cs="Times New Roman"/>
          <w:sz w:val="24"/>
          <w:szCs w:val="24"/>
          <w:lang w:eastAsia="ru-RU"/>
        </w:rPr>
        <w:t xml:space="preserve"> Договора.</w:t>
      </w:r>
    </w:p>
    <w:bookmarkEnd w:id="12"/>
    <w:p w:rsidR="00161CE1" w:rsidRPr="00B20534" w:rsidRDefault="00161CE1" w:rsidP="00161CE1">
      <w:pPr>
        <w:tabs>
          <w:tab w:val="left" w:pos="-1418"/>
        </w:tabs>
        <w:spacing w:after="0" w:line="240" w:lineRule="auto"/>
        <w:jc w:val="both"/>
        <w:rPr>
          <w:rFonts w:ascii="Times New Roman" w:eastAsia="Calibri" w:hAnsi="Times New Roman" w:cs="Times New Roman"/>
          <w:sz w:val="24"/>
          <w:szCs w:val="24"/>
        </w:rPr>
      </w:pPr>
    </w:p>
    <w:p w:rsidR="00161CE1"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161CE1" w:rsidRPr="00E11832" w:rsidRDefault="00161CE1" w:rsidP="00161CE1">
      <w:pPr>
        <w:spacing w:after="0" w:line="240" w:lineRule="auto"/>
        <w:ind w:left="709"/>
        <w:contextualSpacing/>
        <w:outlineLvl w:val="0"/>
        <w:rPr>
          <w:rFonts w:ascii="Times New Roman" w:eastAsia="Calibri" w:hAnsi="Times New Roman" w:cs="Times New Roman"/>
          <w:b/>
          <w:sz w:val="24"/>
          <w:szCs w:val="24"/>
        </w:rPr>
      </w:pPr>
    </w:p>
    <w:p w:rsidR="00161CE1" w:rsidRPr="00092BA9"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w:t>
      </w:r>
      <w:r w:rsidRPr="00092BA9">
        <w:rPr>
          <w:rFonts w:ascii="Times New Roman" w:eastAsia="Times New Roman" w:hAnsi="Times New Roman" w:cs="Times New Roman"/>
          <w:sz w:val="24"/>
          <w:szCs w:val="24"/>
          <w:lang w:eastAsia="ru-RU"/>
        </w:rPr>
        <w:t>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092BA9">
        <w:rPr>
          <w:rFonts w:ascii="Times New Roman" w:eastAsia="Times New Roman" w:hAnsi="Times New Roman" w:cs="Times New Roman"/>
          <w:sz w:val="24"/>
          <w:szCs w:val="24"/>
          <w:lang w:eastAsia="ru-RU"/>
        </w:rPr>
        <w:t xml:space="preserve">. </w:t>
      </w:r>
    </w:p>
    <w:p w:rsidR="00161CE1"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9D4A58">
        <w:rPr>
          <w:rFonts w:ascii="Times New Roman" w:eastAsia="Times New Roman" w:hAnsi="Times New Roman" w:cs="Times New Roman"/>
          <w:sz w:val="24"/>
          <w:szCs w:val="24"/>
          <w:lang w:eastAsia="ru-RU"/>
        </w:rPr>
        <w:t xml:space="preserve">В случае нарушения Покупателем срока оплаты стоимости Объекта, установленного в пункте </w:t>
      </w:r>
      <w:r>
        <w:rPr>
          <w:rFonts w:ascii="Times New Roman" w:eastAsia="Times New Roman" w:hAnsi="Times New Roman" w:cs="Times New Roman"/>
          <w:sz w:val="24"/>
          <w:szCs w:val="24"/>
          <w:lang w:eastAsia="ru-RU"/>
        </w:rPr>
        <w:t>4.3</w:t>
      </w:r>
      <w:r w:rsidRPr="009D4A58">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Покупатель уплачивает Продавцу, по требованию последнего, неустойку в размере 0,3%</w:t>
      </w:r>
      <w:r w:rsidR="002F7F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(ноль целых трех десятых процента), включая НДС если применимо), от суммы просроченного платежа за каждый календарный день просрочки.</w:t>
      </w:r>
    </w:p>
    <w:p w:rsidR="00161CE1" w:rsidRPr="009D4A58"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9D4A58">
        <w:rPr>
          <w:rFonts w:ascii="Times New Roman" w:eastAsia="Times New Roman" w:hAnsi="Times New Roman" w:cs="Times New Roman"/>
          <w:sz w:val="24"/>
          <w:szCs w:val="24"/>
          <w:lang w:eastAsia="ru-RU"/>
        </w:rPr>
        <w:t xml:space="preserve">В случае нарушения Покупателем срока оплаты стоимости Объекта, установленного в пункте </w:t>
      </w:r>
      <w:r>
        <w:rPr>
          <w:rFonts w:ascii="Times New Roman" w:eastAsia="Times New Roman" w:hAnsi="Times New Roman" w:cs="Times New Roman"/>
          <w:sz w:val="24"/>
          <w:szCs w:val="24"/>
          <w:lang w:eastAsia="ru-RU"/>
        </w:rPr>
        <w:t xml:space="preserve">4.3. </w:t>
      </w:r>
      <w:r w:rsidRPr="009D4A58">
        <w:rPr>
          <w:rFonts w:ascii="Times New Roman" w:eastAsia="Times New Roman" w:hAnsi="Times New Roman" w:cs="Times New Roman"/>
          <w:sz w:val="24"/>
          <w:szCs w:val="24"/>
          <w:lang w:eastAsia="ru-RU"/>
        </w:rPr>
        <w:t>Договора, более чем на 60 (шестьдесят) календарных дней</w:t>
      </w:r>
      <w:r>
        <w:rPr>
          <w:rFonts w:ascii="Times New Roman" w:eastAsia="Times New Roman" w:hAnsi="Times New Roman" w:cs="Times New Roman"/>
          <w:sz w:val="24"/>
          <w:szCs w:val="24"/>
          <w:lang w:eastAsia="ru-RU"/>
        </w:rPr>
        <w:t>,</w:t>
      </w:r>
      <w:r w:rsidRPr="009D4A58">
        <w:rPr>
          <w:rFonts w:ascii="Times New Roman" w:eastAsia="Times New Roman" w:hAnsi="Times New Roman" w:cs="Times New Roman"/>
          <w:sz w:val="24"/>
          <w:szCs w:val="24"/>
          <w:lang w:eastAsia="ru-RU"/>
        </w:rPr>
        <w:t xml:space="preserve"> Продавец имеет право </w:t>
      </w:r>
      <w:r>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и расторгнуть его </w:t>
      </w:r>
      <w:r>
        <w:rPr>
          <w:rFonts w:ascii="Times New Roman" w:eastAsia="Times New Roman" w:hAnsi="Times New Roman" w:cs="Times New Roman"/>
          <w:sz w:val="24"/>
          <w:szCs w:val="24"/>
          <w:lang w:eastAsia="ru-RU"/>
        </w:rPr>
        <w:lastRenderedPageBreak/>
        <w:t>путем направления Покупателю письменного уведомления с указанием даты расторжения Договора</w:t>
      </w:r>
      <w:r w:rsidRPr="009D4A58">
        <w:rPr>
          <w:rFonts w:ascii="Times New Roman" w:eastAsia="Times New Roman" w:hAnsi="Times New Roman" w:cs="Times New Roman"/>
          <w:sz w:val="24"/>
          <w:szCs w:val="24"/>
          <w:lang w:eastAsia="ru-RU"/>
        </w:rPr>
        <w:t>.</w:t>
      </w:r>
    </w:p>
    <w:p w:rsidR="00161CE1" w:rsidRPr="00092BA9"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092BA9">
        <w:rPr>
          <w:rFonts w:ascii="Times New Roman" w:eastAsia="Times New Roman" w:hAnsi="Times New Roman" w:cs="Times New Roman"/>
          <w:sz w:val="24"/>
          <w:szCs w:val="24"/>
          <w:lang w:eastAsia="ru-RU"/>
        </w:rPr>
        <w:t xml:space="preserve">В случае нарушения по вине Продавца срока передачи Объекта, установленного в пункте </w:t>
      </w:r>
      <w:r w:rsidRPr="00092BA9">
        <w:rPr>
          <w:rFonts w:ascii="Times New Roman" w:eastAsia="Times New Roman" w:hAnsi="Times New Roman" w:cs="Times New Roman"/>
          <w:sz w:val="24"/>
          <w:szCs w:val="24"/>
          <w:lang w:eastAsia="ru-RU"/>
        </w:rPr>
        <w:fldChar w:fldCharType="begin"/>
      </w:r>
      <w:r w:rsidRPr="00092BA9">
        <w:rPr>
          <w:rFonts w:ascii="Times New Roman" w:eastAsia="Times New Roman" w:hAnsi="Times New Roman" w:cs="Times New Roman"/>
          <w:sz w:val="24"/>
          <w:szCs w:val="24"/>
          <w:lang w:eastAsia="ru-RU"/>
        </w:rPr>
        <w:instrText xml:space="preserve"> REF _Ref486328488 \r \h  \* MERGEFORMAT </w:instrText>
      </w:r>
      <w:r w:rsidRPr="00092BA9">
        <w:rPr>
          <w:rFonts w:ascii="Times New Roman" w:eastAsia="Times New Roman" w:hAnsi="Times New Roman" w:cs="Times New Roman"/>
          <w:sz w:val="24"/>
          <w:szCs w:val="24"/>
          <w:lang w:eastAsia="ru-RU"/>
        </w:rPr>
      </w:r>
      <w:r w:rsidRPr="00092BA9">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3.1</w:t>
      </w:r>
      <w:r w:rsidRPr="00092BA9">
        <w:rPr>
          <w:rFonts w:ascii="Times New Roman" w:eastAsia="Times New Roman" w:hAnsi="Times New Roman" w:cs="Times New Roman"/>
          <w:sz w:val="24"/>
          <w:szCs w:val="24"/>
          <w:lang w:eastAsia="ru-RU"/>
        </w:rPr>
        <w:fldChar w:fldCharType="end"/>
      </w:r>
      <w:r w:rsidRPr="00092BA9">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 письменному </w:t>
      </w:r>
      <w:r w:rsidRPr="00092BA9">
        <w:rPr>
          <w:rFonts w:ascii="Times New Roman" w:eastAsia="Times New Roman" w:hAnsi="Times New Roman" w:cs="Times New Roman"/>
          <w:sz w:val="24"/>
          <w:szCs w:val="24"/>
          <w:lang w:eastAsia="ru-RU"/>
        </w:rPr>
        <w:t>требованию последнего, неустойку в размере 0,1 (ноль целых одной десятой</w:t>
      </w:r>
      <w:r>
        <w:rPr>
          <w:rFonts w:ascii="Times New Roman" w:eastAsia="Times New Roman" w:hAnsi="Times New Roman" w:cs="Times New Roman"/>
          <w:sz w:val="24"/>
          <w:szCs w:val="24"/>
          <w:lang w:eastAsia="ru-RU"/>
        </w:rPr>
        <w:t xml:space="preserve"> процента</w:t>
      </w:r>
      <w:r w:rsidRPr="00092B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включая НДС если применимо), от</w:t>
      </w:r>
      <w:r w:rsidRPr="00092BA9">
        <w:rPr>
          <w:rFonts w:ascii="Times New Roman" w:eastAsia="Times New Roman" w:hAnsi="Times New Roman" w:cs="Times New Roman"/>
          <w:sz w:val="24"/>
          <w:szCs w:val="24"/>
          <w:lang w:eastAsia="ru-RU"/>
        </w:rPr>
        <w:t xml:space="preserve"> </w:t>
      </w:r>
      <w:r w:rsidR="002F7FC6">
        <w:rPr>
          <w:rFonts w:ascii="Times New Roman" w:eastAsia="Times New Roman" w:hAnsi="Times New Roman" w:cs="Times New Roman"/>
          <w:sz w:val="24"/>
          <w:szCs w:val="24"/>
          <w:lang w:eastAsia="ru-RU"/>
        </w:rPr>
        <w:t xml:space="preserve">общей </w:t>
      </w:r>
      <w:r w:rsidRPr="00092BA9">
        <w:rPr>
          <w:rFonts w:ascii="Times New Roman" w:eastAsia="Times New Roman" w:hAnsi="Times New Roman" w:cs="Times New Roman"/>
          <w:sz w:val="24"/>
          <w:szCs w:val="24"/>
          <w:lang w:eastAsia="ru-RU"/>
        </w:rPr>
        <w:t xml:space="preserve">стоимости </w:t>
      </w:r>
      <w:r w:rsidR="002F7FC6">
        <w:rPr>
          <w:rFonts w:ascii="Times New Roman" w:eastAsia="Times New Roman" w:hAnsi="Times New Roman" w:cs="Times New Roman"/>
          <w:sz w:val="24"/>
          <w:szCs w:val="24"/>
          <w:lang w:eastAsia="ru-RU"/>
        </w:rPr>
        <w:t>Недвижимого Имущества</w:t>
      </w:r>
      <w:r w:rsidRPr="00092BA9">
        <w:rPr>
          <w:rFonts w:ascii="Times New Roman" w:eastAsia="Times New Roman" w:hAnsi="Times New Roman" w:cs="Times New Roman"/>
          <w:sz w:val="24"/>
          <w:szCs w:val="24"/>
          <w:lang w:eastAsia="ru-RU"/>
        </w:rPr>
        <w:t xml:space="preserve">, указанной в пункте </w:t>
      </w:r>
      <w:r w:rsidRPr="00092BA9">
        <w:rPr>
          <w:rFonts w:ascii="Times New Roman" w:eastAsia="Times New Roman" w:hAnsi="Times New Roman" w:cs="Times New Roman"/>
          <w:sz w:val="24"/>
          <w:szCs w:val="24"/>
          <w:lang w:eastAsia="ru-RU"/>
        </w:rPr>
        <w:fldChar w:fldCharType="begin"/>
      </w:r>
      <w:r w:rsidRPr="00092BA9">
        <w:rPr>
          <w:rFonts w:ascii="Times New Roman" w:eastAsia="Times New Roman" w:hAnsi="Times New Roman" w:cs="Times New Roman"/>
          <w:sz w:val="24"/>
          <w:szCs w:val="24"/>
          <w:lang w:eastAsia="ru-RU"/>
        </w:rPr>
        <w:instrText xml:space="preserve"> REF _Ref486334854 \r \h  \* MERGEFORMAT </w:instrText>
      </w:r>
      <w:r w:rsidRPr="00092BA9">
        <w:rPr>
          <w:rFonts w:ascii="Times New Roman" w:eastAsia="Times New Roman" w:hAnsi="Times New Roman" w:cs="Times New Roman"/>
          <w:sz w:val="24"/>
          <w:szCs w:val="24"/>
          <w:lang w:eastAsia="ru-RU"/>
        </w:rPr>
      </w:r>
      <w:r w:rsidRPr="00092BA9">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4.1</w:t>
      </w:r>
      <w:r w:rsidRPr="00092BA9">
        <w:rPr>
          <w:rFonts w:ascii="Times New Roman" w:eastAsia="Times New Roman" w:hAnsi="Times New Roman" w:cs="Times New Roman"/>
          <w:sz w:val="24"/>
          <w:szCs w:val="24"/>
          <w:lang w:eastAsia="ru-RU"/>
        </w:rPr>
        <w:fldChar w:fldCharType="end"/>
      </w:r>
      <w:r w:rsidRPr="00092BA9">
        <w:rPr>
          <w:rFonts w:ascii="Times New Roman" w:eastAsia="Times New Roman" w:hAnsi="Times New Roman" w:cs="Times New Roman"/>
          <w:sz w:val="24"/>
          <w:szCs w:val="24"/>
          <w:lang w:eastAsia="ru-RU"/>
        </w:rPr>
        <w:t xml:space="preserve"> Договора, за каждый</w:t>
      </w:r>
      <w:r>
        <w:rPr>
          <w:rFonts w:ascii="Times New Roman" w:eastAsia="Times New Roman" w:hAnsi="Times New Roman" w:cs="Times New Roman"/>
          <w:sz w:val="24"/>
          <w:szCs w:val="24"/>
          <w:lang w:eastAsia="ru-RU"/>
        </w:rPr>
        <w:t xml:space="preserve"> календарный день </w:t>
      </w:r>
      <w:r w:rsidRPr="00092BA9">
        <w:rPr>
          <w:rFonts w:ascii="Times New Roman" w:eastAsia="Times New Roman" w:hAnsi="Times New Roman" w:cs="Times New Roman"/>
          <w:sz w:val="24"/>
          <w:szCs w:val="24"/>
          <w:lang w:eastAsia="ru-RU"/>
        </w:rPr>
        <w:t xml:space="preserve"> просрочки, но не более 10 (десяти</w:t>
      </w:r>
      <w:r>
        <w:rPr>
          <w:rFonts w:ascii="Times New Roman" w:eastAsia="Times New Roman" w:hAnsi="Times New Roman" w:cs="Times New Roman"/>
          <w:sz w:val="24"/>
          <w:szCs w:val="24"/>
          <w:lang w:eastAsia="ru-RU"/>
        </w:rPr>
        <w:t xml:space="preserve"> процентов</w:t>
      </w:r>
      <w:r w:rsidRPr="00092BA9">
        <w:rPr>
          <w:rFonts w:ascii="Times New Roman" w:eastAsia="Times New Roman" w:hAnsi="Times New Roman" w:cs="Times New Roman"/>
          <w:sz w:val="24"/>
          <w:szCs w:val="24"/>
          <w:lang w:eastAsia="ru-RU"/>
        </w:rPr>
        <w:t>)  от этой стоимости.</w:t>
      </w:r>
    </w:p>
    <w:p w:rsidR="00161CE1" w:rsidRPr="00EE2C13" w:rsidRDefault="00161CE1" w:rsidP="00161CE1">
      <w:pPr>
        <w:pStyle w:val="a9"/>
        <w:widowControl w:val="0"/>
        <w:numPr>
          <w:ilvl w:val="1"/>
          <w:numId w:val="16"/>
        </w:numPr>
        <w:tabs>
          <w:tab w:val="left" w:pos="1276"/>
        </w:tabs>
        <w:spacing w:after="0" w:line="240" w:lineRule="auto"/>
        <w:ind w:left="0" w:firstLine="714"/>
        <w:jc w:val="both"/>
        <w:rPr>
          <w:rFonts w:ascii="Times New Roman" w:eastAsia="Times New Roman" w:hAnsi="Times New Roman" w:cs="Times New Roman"/>
          <w:sz w:val="24"/>
          <w:szCs w:val="24"/>
          <w:lang w:eastAsia="ru-RU"/>
        </w:rPr>
      </w:pPr>
      <w:r w:rsidRPr="00EE2C13">
        <w:rPr>
          <w:rFonts w:ascii="Times New Roman" w:eastAsia="Times New Roman" w:hAnsi="Times New Roman" w:cs="Times New Roman"/>
          <w:sz w:val="24"/>
          <w:szCs w:val="24"/>
          <w:lang w:eastAsia="ru-RU"/>
        </w:rPr>
        <w:t xml:space="preserve">В случае, если Покупатель не по вине Продавца не принимает  Объект, </w:t>
      </w:r>
      <w:r>
        <w:rPr>
          <w:rFonts w:ascii="Times New Roman" w:eastAsia="Times New Roman" w:hAnsi="Times New Roman" w:cs="Times New Roman"/>
          <w:sz w:val="24"/>
          <w:szCs w:val="24"/>
          <w:lang w:eastAsia="ru-RU"/>
        </w:rPr>
        <w:t xml:space="preserve"> в соответствии с п</w:t>
      </w:r>
      <w:r w:rsidRPr="00C172ED">
        <w:rPr>
          <w:rFonts w:ascii="Times New Roman" w:eastAsia="Times New Roman" w:hAnsi="Times New Roman" w:cs="Times New Roman"/>
          <w:b/>
          <w:sz w:val="24"/>
          <w:szCs w:val="24"/>
          <w:lang w:eastAsia="ru-RU"/>
        </w:rPr>
        <w:t>. 5.3.1</w:t>
      </w:r>
      <w:r>
        <w:rPr>
          <w:rFonts w:ascii="Times New Roman" w:eastAsia="Times New Roman" w:hAnsi="Times New Roman" w:cs="Times New Roman"/>
          <w:sz w:val="24"/>
          <w:szCs w:val="24"/>
          <w:lang w:eastAsia="ru-RU"/>
        </w:rPr>
        <w:t xml:space="preserve"> Договора, то</w:t>
      </w:r>
      <w:r w:rsidRPr="00EE2C13">
        <w:rPr>
          <w:rFonts w:ascii="Times New Roman" w:eastAsia="Times New Roman" w:hAnsi="Times New Roman" w:cs="Times New Roman"/>
          <w:sz w:val="24"/>
          <w:szCs w:val="24"/>
          <w:lang w:eastAsia="ru-RU"/>
        </w:rPr>
        <w:t xml:space="preserve"> Покупатель уплачивает Продавцу, по требованию последнего и в установленные в нем сроки, неустойку в размере 0,3 (ноль целых трех десятых</w:t>
      </w:r>
      <w:r>
        <w:rPr>
          <w:rFonts w:ascii="Times New Roman" w:eastAsia="Times New Roman" w:hAnsi="Times New Roman" w:cs="Times New Roman"/>
          <w:sz w:val="24"/>
          <w:szCs w:val="24"/>
          <w:lang w:eastAsia="ru-RU"/>
        </w:rPr>
        <w:t xml:space="preserve"> процента</w:t>
      </w:r>
      <w:r w:rsidRPr="00EE2C13">
        <w:rPr>
          <w:rFonts w:ascii="Times New Roman" w:eastAsia="Times New Roman" w:hAnsi="Times New Roman" w:cs="Times New Roman"/>
          <w:sz w:val="24"/>
          <w:szCs w:val="24"/>
          <w:lang w:eastAsia="ru-RU"/>
        </w:rPr>
        <w:t xml:space="preserve">), включая НДС (если применимо) от стоимости </w:t>
      </w:r>
      <w:r w:rsidR="002F7FC6">
        <w:rPr>
          <w:rFonts w:ascii="Times New Roman" w:eastAsia="Times New Roman" w:hAnsi="Times New Roman" w:cs="Times New Roman"/>
          <w:sz w:val="24"/>
          <w:szCs w:val="24"/>
          <w:lang w:eastAsia="ru-RU"/>
        </w:rPr>
        <w:t>Недвижимого имущества</w:t>
      </w:r>
      <w:r w:rsidRPr="00EE2C13">
        <w:rPr>
          <w:rFonts w:ascii="Times New Roman" w:eastAsia="Times New Roman" w:hAnsi="Times New Roman" w:cs="Times New Roman"/>
          <w:sz w:val="24"/>
          <w:szCs w:val="24"/>
          <w:lang w:eastAsia="ru-RU"/>
        </w:rPr>
        <w:t xml:space="preserve">, указанной в пункте </w:t>
      </w:r>
      <w:r w:rsidRPr="00EE2C13">
        <w:rPr>
          <w:rFonts w:ascii="Times New Roman" w:eastAsia="Times New Roman" w:hAnsi="Times New Roman" w:cs="Times New Roman"/>
          <w:sz w:val="24"/>
          <w:szCs w:val="24"/>
          <w:lang w:eastAsia="ru-RU"/>
        </w:rPr>
        <w:fldChar w:fldCharType="begin"/>
      </w:r>
      <w:r w:rsidRPr="00EE2C13">
        <w:rPr>
          <w:rFonts w:ascii="Times New Roman" w:eastAsia="Times New Roman" w:hAnsi="Times New Roman" w:cs="Times New Roman"/>
          <w:sz w:val="24"/>
          <w:szCs w:val="24"/>
          <w:lang w:eastAsia="ru-RU"/>
        </w:rPr>
        <w:instrText xml:space="preserve"> REF _Ref486334854 \r \h  \* MERGEFORMAT </w:instrText>
      </w:r>
      <w:r w:rsidRPr="00EE2C13">
        <w:rPr>
          <w:rFonts w:ascii="Times New Roman" w:eastAsia="Times New Roman" w:hAnsi="Times New Roman" w:cs="Times New Roman"/>
          <w:sz w:val="24"/>
          <w:szCs w:val="24"/>
          <w:lang w:eastAsia="ru-RU"/>
        </w:rPr>
      </w:r>
      <w:r w:rsidRPr="00EE2C13">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4.1</w:t>
      </w:r>
      <w:r w:rsidRPr="00EE2C13">
        <w:rPr>
          <w:rFonts w:ascii="Times New Roman" w:eastAsia="Times New Roman" w:hAnsi="Times New Roman" w:cs="Times New Roman"/>
          <w:sz w:val="24"/>
          <w:szCs w:val="24"/>
          <w:lang w:eastAsia="ru-RU"/>
        </w:rPr>
        <w:fldChar w:fldCharType="end"/>
      </w:r>
      <w:r w:rsidRPr="00EE2C13">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w:t>
      </w:r>
      <w:r>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161CE1" w:rsidRPr="002A4297"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7D0D38">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w:t>
      </w:r>
      <w:r w:rsidRPr="00124E43">
        <w:rPr>
          <w:rFonts w:ascii="Times New Roman" w:eastAsia="Times New Roman" w:hAnsi="Times New Roman" w:cs="Times New Roman"/>
          <w:b/>
          <w:sz w:val="24"/>
          <w:szCs w:val="24"/>
          <w:lang w:eastAsia="ru-RU"/>
        </w:rPr>
        <w:t xml:space="preserve">пунктом </w:t>
      </w:r>
      <w:r w:rsidRPr="00124E43">
        <w:rPr>
          <w:rFonts w:ascii="Times New Roman" w:eastAsia="Times New Roman" w:hAnsi="Times New Roman" w:cs="Times New Roman"/>
          <w:b/>
          <w:sz w:val="24"/>
          <w:szCs w:val="24"/>
          <w:lang w:eastAsia="ru-RU"/>
        </w:rPr>
        <w:fldChar w:fldCharType="begin"/>
      </w:r>
      <w:r w:rsidRPr="00124E43">
        <w:rPr>
          <w:rFonts w:ascii="Times New Roman" w:eastAsia="Times New Roman" w:hAnsi="Times New Roman" w:cs="Times New Roman"/>
          <w:b/>
          <w:sz w:val="24"/>
          <w:szCs w:val="24"/>
          <w:lang w:eastAsia="ru-RU"/>
        </w:rPr>
        <w:instrText xml:space="preserve"> REF _Ref527451584 \r \h  \* MERGEFORMAT </w:instrText>
      </w:r>
      <w:r w:rsidRPr="00124E43">
        <w:rPr>
          <w:rFonts w:ascii="Times New Roman" w:eastAsia="Times New Roman" w:hAnsi="Times New Roman" w:cs="Times New Roman"/>
          <w:b/>
          <w:sz w:val="24"/>
          <w:szCs w:val="24"/>
          <w:lang w:eastAsia="ru-RU"/>
        </w:rPr>
      </w:r>
      <w:r w:rsidRPr="00124E43">
        <w:rPr>
          <w:rFonts w:ascii="Times New Roman" w:eastAsia="Times New Roman" w:hAnsi="Times New Roman" w:cs="Times New Roman"/>
          <w:b/>
          <w:sz w:val="24"/>
          <w:szCs w:val="24"/>
          <w:lang w:eastAsia="ru-RU"/>
        </w:rPr>
        <w:fldChar w:fldCharType="separate"/>
      </w:r>
      <w:r w:rsidR="00527535">
        <w:rPr>
          <w:rFonts w:ascii="Times New Roman" w:eastAsia="Times New Roman" w:hAnsi="Times New Roman" w:cs="Times New Roman"/>
          <w:b/>
          <w:sz w:val="24"/>
          <w:szCs w:val="24"/>
          <w:lang w:eastAsia="ru-RU"/>
        </w:rPr>
        <w:t>5.1.1</w:t>
      </w:r>
      <w:r w:rsidRPr="00124E43">
        <w:rPr>
          <w:rFonts w:ascii="Times New Roman" w:eastAsia="Times New Roman" w:hAnsi="Times New Roman" w:cs="Times New Roman"/>
          <w:b/>
          <w:sz w:val="24"/>
          <w:szCs w:val="24"/>
          <w:lang w:eastAsia="ru-RU"/>
        </w:rPr>
        <w:fldChar w:fldCharType="end"/>
      </w:r>
      <w:r w:rsidRPr="007D0D38">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w:t>
      </w:r>
      <w:r w:rsidRPr="007D0D38">
        <w:rPr>
          <w:rFonts w:ascii="Times New Roman" w:eastAsia="Times New Roman" w:hAnsi="Times New Roman" w:cs="Times New Roman"/>
          <w:sz w:val="24"/>
          <w:szCs w:val="24"/>
          <w:lang w:eastAsia="ru-RU"/>
        </w:rPr>
        <w:t>Сторона</w:t>
      </w:r>
      <w:r>
        <w:rPr>
          <w:rFonts w:ascii="Times New Roman" w:eastAsia="Times New Roman" w:hAnsi="Times New Roman" w:cs="Times New Roman"/>
          <w:sz w:val="24"/>
          <w:szCs w:val="24"/>
          <w:lang w:eastAsia="ru-RU"/>
        </w:rPr>
        <w:t xml:space="preserve">, </w:t>
      </w:r>
      <w:r w:rsidRPr="007D0D38">
        <w:rPr>
          <w:rFonts w:ascii="Times New Roman" w:eastAsia="Times New Roman" w:hAnsi="Times New Roman" w:cs="Times New Roman"/>
          <w:sz w:val="24"/>
          <w:szCs w:val="24"/>
          <w:lang w:eastAsia="ru-RU"/>
        </w:rPr>
        <w:t>нарушившая Договор, обязана</w:t>
      </w:r>
      <w:r w:rsidRPr="00092BA9">
        <w:rPr>
          <w:rFonts w:ascii="Times New Roman" w:eastAsia="Times New Roman" w:hAnsi="Times New Roman" w:cs="Times New Roman"/>
          <w:sz w:val="24"/>
          <w:szCs w:val="24"/>
          <w:lang w:eastAsia="ru-RU"/>
        </w:rPr>
        <w:t xml:space="preserve"> уплатить другой Стороне неустойку в размере 0,1 (ноль целых одной десятой</w:t>
      </w:r>
      <w:r>
        <w:rPr>
          <w:rFonts w:ascii="Times New Roman" w:eastAsia="Times New Roman" w:hAnsi="Times New Roman" w:cs="Times New Roman"/>
          <w:sz w:val="24"/>
          <w:szCs w:val="24"/>
          <w:lang w:eastAsia="ru-RU"/>
        </w:rPr>
        <w:t xml:space="preserve"> процента</w:t>
      </w:r>
      <w:r w:rsidRPr="00092B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(если применимо)</w:t>
      </w:r>
      <w:r w:rsidRPr="00092BA9">
        <w:rPr>
          <w:rFonts w:ascii="Times New Roman" w:eastAsia="Times New Roman" w:hAnsi="Times New Roman" w:cs="Times New Roman"/>
          <w:sz w:val="24"/>
          <w:szCs w:val="24"/>
          <w:lang w:eastAsia="ru-RU"/>
        </w:rPr>
        <w:t xml:space="preserve"> от стоимости Объекта, указанной</w:t>
      </w:r>
      <w:r w:rsidRPr="002A4297">
        <w:rPr>
          <w:rFonts w:ascii="Times New Roman" w:eastAsia="Times New Roman" w:hAnsi="Times New Roman" w:cs="Times New Roman"/>
          <w:sz w:val="24"/>
          <w:szCs w:val="24"/>
          <w:lang w:eastAsia="ru-RU"/>
        </w:rPr>
        <w:t xml:space="preserve">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527535">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w:t>
      </w:r>
      <w:r>
        <w:rPr>
          <w:rFonts w:ascii="Times New Roman" w:eastAsia="Times New Roman" w:hAnsi="Times New Roman" w:cs="Times New Roman"/>
          <w:sz w:val="24"/>
          <w:szCs w:val="24"/>
          <w:lang w:eastAsia="ru-RU"/>
        </w:rPr>
        <w:t xml:space="preserve"> календарный </w:t>
      </w:r>
      <w:r w:rsidRPr="002A4297">
        <w:rPr>
          <w:rFonts w:ascii="Times New Roman" w:eastAsia="Times New Roman" w:hAnsi="Times New Roman" w:cs="Times New Roman"/>
          <w:sz w:val="24"/>
          <w:szCs w:val="24"/>
          <w:lang w:eastAsia="ru-RU"/>
        </w:rPr>
        <w:t xml:space="preserve"> день просрочки.</w:t>
      </w:r>
    </w:p>
    <w:p w:rsidR="00161CE1" w:rsidRPr="002A4297"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124E43">
        <w:rPr>
          <w:rFonts w:ascii="Times New Roman" w:eastAsia="Times New Roman" w:hAnsi="Times New Roman" w:cs="Times New Roman"/>
          <w:b/>
          <w:sz w:val="24"/>
          <w:szCs w:val="24"/>
          <w:lang w:eastAsia="ru-RU"/>
        </w:rPr>
        <w:fldChar w:fldCharType="begin"/>
      </w:r>
      <w:r w:rsidRPr="00124E43">
        <w:rPr>
          <w:rFonts w:ascii="Times New Roman" w:eastAsia="Times New Roman" w:hAnsi="Times New Roman" w:cs="Times New Roman"/>
          <w:b/>
          <w:sz w:val="24"/>
          <w:szCs w:val="24"/>
          <w:lang w:eastAsia="ru-RU"/>
        </w:rPr>
        <w:instrText xml:space="preserve"> REF _Ref527451584 \r \h  \* MERGEFORMAT </w:instrText>
      </w:r>
      <w:r w:rsidRPr="00124E43">
        <w:rPr>
          <w:rFonts w:ascii="Times New Roman" w:eastAsia="Times New Roman" w:hAnsi="Times New Roman" w:cs="Times New Roman"/>
          <w:b/>
          <w:sz w:val="24"/>
          <w:szCs w:val="24"/>
          <w:lang w:eastAsia="ru-RU"/>
        </w:rPr>
      </w:r>
      <w:r w:rsidRPr="00124E43">
        <w:rPr>
          <w:rFonts w:ascii="Times New Roman" w:eastAsia="Times New Roman" w:hAnsi="Times New Roman" w:cs="Times New Roman"/>
          <w:b/>
          <w:sz w:val="24"/>
          <w:szCs w:val="24"/>
          <w:lang w:eastAsia="ru-RU"/>
        </w:rPr>
        <w:fldChar w:fldCharType="separate"/>
      </w:r>
      <w:r w:rsidR="00527535">
        <w:rPr>
          <w:rFonts w:ascii="Times New Roman" w:eastAsia="Times New Roman" w:hAnsi="Times New Roman" w:cs="Times New Roman"/>
          <w:b/>
          <w:sz w:val="24"/>
          <w:szCs w:val="24"/>
          <w:lang w:eastAsia="ru-RU"/>
        </w:rPr>
        <w:t>5.1.1</w:t>
      </w:r>
      <w:r w:rsidRPr="00124E43">
        <w:rPr>
          <w:rFonts w:ascii="Times New Roman" w:eastAsia="Times New Roman" w:hAnsi="Times New Roman" w:cs="Times New Roman"/>
          <w:b/>
          <w:sz w:val="24"/>
          <w:szCs w:val="24"/>
          <w:lang w:eastAsia="ru-RU"/>
        </w:rPr>
        <w:fldChar w:fldCharType="end"/>
      </w:r>
      <w:r w:rsidRPr="00124E43">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 xml:space="preserve">Договора более чем на 30 (тридцать) календарных дней Сторона, не нарушившая Договор, имеет право </w:t>
      </w:r>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 односторонн</w:t>
      </w:r>
      <w:r>
        <w:rPr>
          <w:rFonts w:ascii="Times New Roman" w:eastAsia="Times New Roman" w:hAnsi="Times New Roman" w:cs="Times New Roman"/>
          <w:sz w:val="24"/>
          <w:szCs w:val="24"/>
          <w:lang w:eastAsia="ru-RU"/>
        </w:rPr>
        <w:t xml:space="preserve">ем внесудебном порядке </w:t>
      </w:r>
      <w:r w:rsidRPr="002A4297">
        <w:rPr>
          <w:rFonts w:ascii="Times New Roman" w:eastAsia="Times New Roman" w:hAnsi="Times New Roman" w:cs="Times New Roman"/>
          <w:sz w:val="24"/>
          <w:szCs w:val="24"/>
          <w:lang w:eastAsia="ru-RU"/>
        </w:rPr>
        <w:t xml:space="preserve"> отказ</w:t>
      </w:r>
      <w:r>
        <w:rPr>
          <w:rFonts w:ascii="Times New Roman" w:eastAsia="Times New Roman" w:hAnsi="Times New Roman" w:cs="Times New Roman"/>
          <w:sz w:val="24"/>
          <w:szCs w:val="24"/>
          <w:lang w:eastAsia="ru-RU"/>
        </w:rPr>
        <w:t>аться</w:t>
      </w:r>
      <w:r w:rsidRPr="002A4297">
        <w:rPr>
          <w:rFonts w:ascii="Times New Roman" w:eastAsia="Times New Roman" w:hAnsi="Times New Roman" w:cs="Times New Roman"/>
          <w:sz w:val="24"/>
          <w:szCs w:val="24"/>
          <w:lang w:eastAsia="ru-RU"/>
        </w:rPr>
        <w:t xml:space="preserve"> от исполнения Договора</w:t>
      </w:r>
      <w:r w:rsidRPr="007D0D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расторгнуть его путем  напра</w:t>
      </w:r>
      <w:r w:rsidRPr="00EE2C1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ления  другой Стороне письменного </w:t>
      </w:r>
      <w:r w:rsidR="002F7FC6">
        <w:rPr>
          <w:rFonts w:ascii="Times New Roman" w:eastAsia="Times New Roman" w:hAnsi="Times New Roman" w:cs="Times New Roman"/>
          <w:sz w:val="24"/>
          <w:szCs w:val="24"/>
          <w:lang w:eastAsia="ru-RU"/>
        </w:rPr>
        <w:t>уведомления</w:t>
      </w:r>
      <w:r w:rsidRPr="00EE2C13">
        <w:rPr>
          <w:rFonts w:ascii="Times New Roman" w:eastAsia="Times New Roman" w:hAnsi="Times New Roman" w:cs="Times New Roman"/>
          <w:sz w:val="24"/>
          <w:szCs w:val="24"/>
          <w:lang w:eastAsia="ru-RU"/>
        </w:rPr>
        <w:t>, с указанием даты расторжения Договора.</w:t>
      </w:r>
    </w:p>
    <w:p w:rsidR="00161CE1" w:rsidRPr="00092BA9"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w:t>
      </w:r>
      <w:r w:rsidRPr="00092BA9">
        <w:rPr>
          <w:rFonts w:ascii="Times New Roman" w:eastAsia="Times New Roman" w:hAnsi="Times New Roman" w:cs="Times New Roman"/>
          <w:sz w:val="24"/>
          <w:szCs w:val="24"/>
          <w:lang w:eastAsia="ru-RU"/>
        </w:rPr>
        <w:t xml:space="preserve">возврата </w:t>
      </w:r>
      <w:r>
        <w:rPr>
          <w:rFonts w:ascii="Times New Roman" w:eastAsia="Times New Roman" w:hAnsi="Times New Roman" w:cs="Times New Roman"/>
          <w:sz w:val="24"/>
          <w:szCs w:val="24"/>
          <w:lang w:eastAsia="ru-RU"/>
        </w:rPr>
        <w:t xml:space="preserve">Имущества </w:t>
      </w:r>
      <w:r w:rsidRPr="00092BA9">
        <w:rPr>
          <w:rFonts w:ascii="Times New Roman" w:eastAsia="Times New Roman" w:hAnsi="Times New Roman" w:cs="Times New Roman"/>
          <w:sz w:val="24"/>
          <w:szCs w:val="24"/>
          <w:lang w:eastAsia="ru-RU"/>
        </w:rPr>
        <w:t>(</w:t>
      </w:r>
      <w:r w:rsidRPr="00124E43">
        <w:rPr>
          <w:rFonts w:ascii="Times New Roman" w:eastAsia="Times New Roman" w:hAnsi="Times New Roman" w:cs="Times New Roman"/>
          <w:sz w:val="24"/>
          <w:szCs w:val="24"/>
          <w:lang w:eastAsia="ru-RU"/>
        </w:rPr>
        <w:t xml:space="preserve">пункт </w:t>
      </w:r>
      <w:r w:rsidRPr="00124E43">
        <w:rPr>
          <w:rFonts w:ascii="Times New Roman" w:eastAsia="Times New Roman" w:hAnsi="Times New Roman" w:cs="Times New Roman"/>
          <w:b/>
          <w:sz w:val="24"/>
          <w:szCs w:val="24"/>
          <w:lang w:eastAsia="ru-RU"/>
        </w:rPr>
        <w:fldChar w:fldCharType="begin"/>
      </w:r>
      <w:r w:rsidRPr="00124E43">
        <w:rPr>
          <w:rFonts w:ascii="Times New Roman" w:eastAsia="Times New Roman" w:hAnsi="Times New Roman" w:cs="Times New Roman"/>
          <w:b/>
          <w:sz w:val="24"/>
          <w:szCs w:val="24"/>
          <w:lang w:eastAsia="ru-RU"/>
        </w:rPr>
        <w:instrText xml:space="preserve"> REF _Ref3210543 \r \h  \* MERGEFORMAT </w:instrText>
      </w:r>
      <w:r w:rsidRPr="00124E43">
        <w:rPr>
          <w:rFonts w:ascii="Times New Roman" w:eastAsia="Times New Roman" w:hAnsi="Times New Roman" w:cs="Times New Roman"/>
          <w:b/>
          <w:sz w:val="24"/>
          <w:szCs w:val="24"/>
          <w:lang w:eastAsia="ru-RU"/>
        </w:rPr>
      </w:r>
      <w:r w:rsidRPr="00124E43">
        <w:rPr>
          <w:rFonts w:ascii="Times New Roman" w:eastAsia="Times New Roman" w:hAnsi="Times New Roman" w:cs="Times New Roman"/>
          <w:b/>
          <w:sz w:val="24"/>
          <w:szCs w:val="24"/>
          <w:lang w:eastAsia="ru-RU"/>
        </w:rPr>
        <w:fldChar w:fldCharType="separate"/>
      </w:r>
      <w:r w:rsidR="00527535">
        <w:rPr>
          <w:rFonts w:ascii="Times New Roman" w:eastAsia="Times New Roman" w:hAnsi="Times New Roman" w:cs="Times New Roman"/>
          <w:b/>
          <w:sz w:val="24"/>
          <w:szCs w:val="24"/>
          <w:lang w:eastAsia="ru-RU"/>
        </w:rPr>
        <w:t>7.3</w:t>
      </w:r>
      <w:r w:rsidRPr="00124E43">
        <w:rPr>
          <w:rFonts w:ascii="Times New Roman" w:eastAsia="Times New Roman" w:hAnsi="Times New Roman" w:cs="Times New Roman"/>
          <w:b/>
          <w:sz w:val="24"/>
          <w:szCs w:val="24"/>
          <w:lang w:eastAsia="ru-RU"/>
        </w:rPr>
        <w:fldChar w:fldCharType="end"/>
      </w:r>
      <w:r w:rsidRPr="00124E43">
        <w:rPr>
          <w:rFonts w:ascii="Times New Roman" w:eastAsia="Times New Roman" w:hAnsi="Times New Roman" w:cs="Times New Roman"/>
          <w:b/>
          <w:sz w:val="24"/>
          <w:szCs w:val="24"/>
          <w:lang w:eastAsia="ru-RU"/>
        </w:rPr>
        <w:t xml:space="preserve"> Д</w:t>
      </w:r>
      <w:r w:rsidRPr="00124E43">
        <w:rPr>
          <w:rFonts w:ascii="Times New Roman" w:eastAsia="Times New Roman" w:hAnsi="Times New Roman" w:cs="Times New Roman"/>
          <w:sz w:val="24"/>
          <w:szCs w:val="24"/>
          <w:lang w:eastAsia="ru-RU"/>
        </w:rPr>
        <w:t>оговора</w:t>
      </w:r>
      <w:r w:rsidRPr="00092BA9">
        <w:rPr>
          <w:rFonts w:ascii="Times New Roman" w:eastAsia="Times New Roman" w:hAnsi="Times New Roman" w:cs="Times New Roman"/>
          <w:sz w:val="24"/>
          <w:szCs w:val="24"/>
          <w:lang w:eastAsia="ru-RU"/>
        </w:rPr>
        <w:t>) при расторжении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092BA9">
        <w:rPr>
          <w:rFonts w:ascii="Times New Roman" w:eastAsia="Times New Roman" w:hAnsi="Times New Roman" w:cs="Times New Roman"/>
          <w:sz w:val="24"/>
          <w:szCs w:val="24"/>
          <w:lang w:eastAsia="ru-RU"/>
        </w:rPr>
        <w:t xml:space="preserve"> исполнения, Покупатель обязан в сроки, установленные в требовании Продавца, уплатить Продавцу неустойку в размере 0,1 (ноль целых одной десятой</w:t>
      </w:r>
      <w:r>
        <w:rPr>
          <w:rFonts w:ascii="Times New Roman" w:eastAsia="Times New Roman" w:hAnsi="Times New Roman" w:cs="Times New Roman"/>
          <w:sz w:val="24"/>
          <w:szCs w:val="24"/>
          <w:lang w:eastAsia="ru-RU"/>
        </w:rPr>
        <w:t xml:space="preserve"> процента</w:t>
      </w:r>
      <w:r w:rsidRPr="00092BA9">
        <w:rPr>
          <w:rFonts w:ascii="Times New Roman" w:eastAsia="Times New Roman" w:hAnsi="Times New Roman" w:cs="Times New Roman"/>
          <w:sz w:val="24"/>
          <w:szCs w:val="24"/>
          <w:lang w:eastAsia="ru-RU"/>
        </w:rPr>
        <w:t xml:space="preserve">), включая НДС (если применимо) от  стоимости </w:t>
      </w:r>
      <w:r>
        <w:rPr>
          <w:rFonts w:ascii="Times New Roman" w:eastAsia="Times New Roman" w:hAnsi="Times New Roman" w:cs="Times New Roman"/>
          <w:sz w:val="24"/>
          <w:szCs w:val="24"/>
          <w:lang w:eastAsia="ru-RU"/>
        </w:rPr>
        <w:t>Имущества, указанной  в п. 4.1. Договора,</w:t>
      </w:r>
      <w:r w:rsidRPr="00092BA9">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 календарный </w:t>
      </w:r>
      <w:r w:rsidRPr="00092BA9">
        <w:rPr>
          <w:rFonts w:ascii="Times New Roman" w:eastAsia="Times New Roman" w:hAnsi="Times New Roman" w:cs="Times New Roman"/>
          <w:sz w:val="24"/>
          <w:szCs w:val="24"/>
          <w:lang w:eastAsia="ru-RU"/>
        </w:rPr>
        <w:t xml:space="preserve">день просрочки, а в случае невозврата </w:t>
      </w:r>
      <w:r>
        <w:rPr>
          <w:rFonts w:ascii="Times New Roman" w:eastAsia="Times New Roman" w:hAnsi="Times New Roman" w:cs="Times New Roman"/>
          <w:sz w:val="24"/>
          <w:szCs w:val="24"/>
          <w:lang w:eastAsia="ru-RU"/>
        </w:rPr>
        <w:t>Имущества</w:t>
      </w:r>
      <w:r w:rsidRPr="00092BA9">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w:t>
      </w:r>
      <w:r>
        <w:rPr>
          <w:rFonts w:ascii="Times New Roman" w:eastAsia="Times New Roman" w:hAnsi="Times New Roman" w:cs="Times New Roman"/>
          <w:sz w:val="24"/>
          <w:szCs w:val="24"/>
          <w:lang w:eastAsia="ru-RU"/>
        </w:rPr>
        <w:t>ёх процентов</w:t>
      </w:r>
      <w:r w:rsidRPr="00092B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2BA9">
        <w:rPr>
          <w:rFonts w:ascii="Times New Roman" w:eastAsia="Times New Roman" w:hAnsi="Times New Roman" w:cs="Times New Roman"/>
          <w:sz w:val="24"/>
          <w:szCs w:val="24"/>
          <w:lang w:eastAsia="ru-RU"/>
        </w:rPr>
        <w:t xml:space="preserve"> включая НДС (если применимо) от  стоимости </w:t>
      </w:r>
      <w:r>
        <w:rPr>
          <w:rFonts w:ascii="Times New Roman" w:eastAsia="Times New Roman" w:hAnsi="Times New Roman" w:cs="Times New Roman"/>
          <w:sz w:val="24"/>
          <w:szCs w:val="24"/>
          <w:lang w:eastAsia="ru-RU"/>
        </w:rPr>
        <w:t>Имущества, указанной в п. 4.1 Договора.</w:t>
      </w:r>
    </w:p>
    <w:p w:rsidR="00161CE1" w:rsidRDefault="00161CE1" w:rsidP="00161CE1">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Pr>
          <w:rFonts w:ascii="Times New Roman" w:eastAsia="Times New Roman" w:hAnsi="Times New Roman" w:cs="Times New Roman"/>
          <w:sz w:val="24"/>
          <w:szCs w:val="24"/>
          <w:lang w:eastAsia="ru-RU"/>
        </w:rPr>
        <w:t>Имущества</w:t>
      </w:r>
      <w:r w:rsidRPr="002A4297">
        <w:rPr>
          <w:rFonts w:ascii="Times New Roman" w:eastAsia="Times New Roman" w:hAnsi="Times New Roman" w:cs="Times New Roman"/>
          <w:sz w:val="24"/>
          <w:szCs w:val="24"/>
          <w:lang w:eastAsia="ru-RU"/>
        </w:rPr>
        <w:t xml:space="preserve"> при расторжении Договора, в том числе</w:t>
      </w:r>
      <w:r>
        <w:rPr>
          <w:rFonts w:ascii="Times New Roman" w:eastAsia="Times New Roman" w:hAnsi="Times New Roman" w:cs="Times New Roman"/>
          <w:sz w:val="24"/>
          <w:szCs w:val="24"/>
          <w:lang w:eastAsia="ru-RU"/>
        </w:rPr>
        <w:t xml:space="preserve"> 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не в том состоянии, в котором он его получил,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 включая НДС (если применимо)</w:t>
      </w:r>
      <w:r w:rsidRPr="002A429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w:t>
      </w:r>
      <w:r>
        <w:rPr>
          <w:rFonts w:ascii="Times New Roman" w:eastAsia="Times New Roman" w:hAnsi="Times New Roman" w:cs="Times New Roman"/>
          <w:sz w:val="24"/>
          <w:szCs w:val="24"/>
          <w:lang w:eastAsia="ru-RU"/>
        </w:rPr>
        <w:t>Имущества, указанной в п.</w:t>
      </w:r>
      <w:r w:rsidR="005E3C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4.1 Договора. </w:t>
      </w:r>
      <w:r w:rsidR="005E3C8A" w:rsidRPr="00EC636C">
        <w:rPr>
          <w:rFonts w:ascii="Times New Roman" w:eastAsia="Times New Roman" w:hAnsi="Times New Roman" w:cs="Times New Roman"/>
          <w:sz w:val="24"/>
          <w:szCs w:val="24"/>
          <w:lang w:eastAsia="ru-RU"/>
        </w:rPr>
        <w:t xml:space="preserve">Продавец </w:t>
      </w:r>
      <w:r w:rsidR="005E3C8A">
        <w:rPr>
          <w:rFonts w:ascii="Times New Roman" w:eastAsia="Times New Roman" w:hAnsi="Times New Roman" w:cs="Times New Roman"/>
          <w:sz w:val="24"/>
          <w:szCs w:val="24"/>
          <w:lang w:eastAsia="ru-RU"/>
        </w:rPr>
        <w:t>в</w:t>
      </w:r>
      <w:r w:rsidR="005E3C8A" w:rsidRPr="00EC636C">
        <w:rPr>
          <w:rFonts w:ascii="Times New Roman" w:eastAsia="Times New Roman" w:hAnsi="Times New Roman" w:cs="Times New Roman"/>
          <w:sz w:val="24"/>
          <w:szCs w:val="24"/>
          <w:lang w:eastAsia="ru-RU"/>
        </w:rPr>
        <w:t>праве</w:t>
      </w:r>
      <w:r w:rsidR="005E3C8A">
        <w:rPr>
          <w:rFonts w:ascii="Times New Roman" w:eastAsia="Times New Roman" w:hAnsi="Times New Roman" w:cs="Times New Roman"/>
          <w:sz w:val="24"/>
          <w:szCs w:val="24"/>
          <w:lang w:eastAsia="ru-RU"/>
        </w:rPr>
        <w:t xml:space="preserve"> в одностороннем порядке</w:t>
      </w:r>
      <w:r w:rsidR="005E3C8A"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5E3C8A">
        <w:rPr>
          <w:rFonts w:ascii="Times New Roman" w:eastAsia="Times New Roman" w:hAnsi="Times New Roman" w:cs="Times New Roman"/>
          <w:sz w:val="24"/>
          <w:szCs w:val="24"/>
          <w:lang w:eastAsia="ru-RU"/>
        </w:rPr>
        <w:t>, на что Покупатель выражает свое безусловное согласие</w:t>
      </w:r>
      <w:r>
        <w:rPr>
          <w:rFonts w:ascii="Times New Roman" w:eastAsia="Times New Roman" w:hAnsi="Times New Roman" w:cs="Times New Roman"/>
          <w:sz w:val="24"/>
          <w:szCs w:val="24"/>
          <w:lang w:eastAsia="ru-RU"/>
        </w:rPr>
        <w:t>.</w:t>
      </w:r>
    </w:p>
    <w:p w:rsidR="00161CE1" w:rsidRDefault="00161CE1" w:rsidP="00161CE1">
      <w:pPr>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w:t>
      </w:r>
      <w:r w:rsidRPr="00A92CC9">
        <w:rPr>
          <w:rFonts w:ascii="Times New Roman" w:eastAsia="Times New Roman" w:hAnsi="Times New Roman" w:cs="Times New Roman"/>
          <w:sz w:val="24"/>
          <w:szCs w:val="24"/>
          <w:lang w:eastAsia="ru-RU"/>
        </w:rPr>
        <w:t xml:space="preserve">в пункте </w:t>
      </w:r>
      <w:r w:rsidRPr="00C47446">
        <w:rPr>
          <w:rFonts w:ascii="Times New Roman" w:eastAsia="Times New Roman" w:hAnsi="Times New Roman" w:cs="Times New Roman"/>
          <w:sz w:val="24"/>
          <w:szCs w:val="24"/>
          <w:lang w:eastAsia="ru-RU"/>
        </w:rPr>
        <w:t>1.4.</w:t>
      </w:r>
      <w:r w:rsidRPr="00A92CC9">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w:t>
      </w:r>
      <w:r w:rsidRPr="00E11832">
        <w:rPr>
          <w:rFonts w:ascii="Times New Roman" w:eastAsia="Times New Roman" w:hAnsi="Times New Roman" w:cs="Times New Roman"/>
          <w:sz w:val="24"/>
          <w:szCs w:val="24"/>
          <w:lang w:eastAsia="ru-RU"/>
        </w:rPr>
        <w:t>в размере 0,3</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(ноль целых три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 за каждый день просрочки.</w:t>
      </w:r>
    </w:p>
    <w:p w:rsidR="00FE6A8A" w:rsidRDefault="00161CE1" w:rsidP="00FE6A8A">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нарушение обязательств, предусмотренных пунктами 4.8, 4.1</w:t>
      </w:r>
      <w:r w:rsidRPr="00B2053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и 5.3.3. Договора, </w:t>
      </w:r>
      <w:r>
        <w:rPr>
          <w:rFonts w:ascii="Times New Roman" w:eastAsia="Times New Roman" w:hAnsi="Times New Roman" w:cs="Times New Roman"/>
          <w:sz w:val="24"/>
          <w:szCs w:val="24"/>
          <w:lang w:eastAsia="ru-RU"/>
        </w:rPr>
        <w:lastRenderedPageBreak/>
        <w:t>Продавец вправе потребовать от Покупателя уплаты неустойки в размере 0,3 (ноль целых три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p>
    <w:p w:rsidR="00161CE1" w:rsidRPr="00FE6A8A" w:rsidRDefault="00161CE1" w:rsidP="00FE6A8A">
      <w:pPr>
        <w:widowControl w:val="0"/>
        <w:numPr>
          <w:ilvl w:val="1"/>
          <w:numId w:val="16"/>
        </w:numPr>
        <w:tabs>
          <w:tab w:val="left" w:pos="1276"/>
        </w:tabs>
        <w:spacing w:after="0" w:line="240" w:lineRule="auto"/>
        <w:ind w:left="0" w:firstLine="714"/>
        <w:contextualSpacing/>
        <w:jc w:val="both"/>
        <w:rPr>
          <w:rFonts w:ascii="Times New Roman" w:eastAsia="Times New Roman" w:hAnsi="Times New Roman" w:cs="Times New Roman"/>
          <w:sz w:val="24"/>
          <w:szCs w:val="24"/>
          <w:lang w:eastAsia="ru-RU"/>
        </w:rPr>
      </w:pPr>
      <w:r w:rsidRPr="00FE6A8A">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161CE1" w:rsidRDefault="00161CE1" w:rsidP="00161CE1">
      <w:pPr>
        <w:tabs>
          <w:tab w:val="left" w:pos="1276"/>
        </w:tabs>
        <w:spacing w:after="0" w:line="240" w:lineRule="auto"/>
        <w:ind w:firstLine="714"/>
        <w:contextualSpacing/>
        <w:rPr>
          <w:rFonts w:ascii="Times New Roman" w:eastAsia="Calibri" w:hAnsi="Times New Roman" w:cs="Times New Roman"/>
          <w:sz w:val="24"/>
          <w:szCs w:val="24"/>
        </w:rPr>
      </w:pPr>
    </w:p>
    <w:p w:rsidR="00A657EA" w:rsidRDefault="00A657EA" w:rsidP="00161CE1">
      <w:pPr>
        <w:tabs>
          <w:tab w:val="left" w:pos="1276"/>
        </w:tabs>
        <w:spacing w:after="0" w:line="240" w:lineRule="auto"/>
        <w:ind w:firstLine="714"/>
        <w:contextualSpacing/>
        <w:rPr>
          <w:rFonts w:ascii="Times New Roman" w:eastAsia="Calibri" w:hAnsi="Times New Roman" w:cs="Times New Roman"/>
          <w:sz w:val="24"/>
          <w:szCs w:val="24"/>
        </w:rPr>
      </w:pPr>
    </w:p>
    <w:p w:rsidR="00A657EA" w:rsidRPr="00E11832" w:rsidRDefault="00A657EA" w:rsidP="00161CE1">
      <w:pPr>
        <w:tabs>
          <w:tab w:val="left" w:pos="1276"/>
        </w:tabs>
        <w:spacing w:after="0" w:line="240" w:lineRule="auto"/>
        <w:ind w:firstLine="714"/>
        <w:contextualSpacing/>
        <w:rPr>
          <w:rFonts w:ascii="Times New Roman" w:eastAsia="Calibri" w:hAnsi="Times New Roman" w:cs="Times New Roman"/>
          <w:sz w:val="24"/>
          <w:szCs w:val="24"/>
        </w:rPr>
      </w:pPr>
    </w:p>
    <w:p w:rsidR="00161CE1" w:rsidRPr="00E11832"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161CE1" w:rsidRPr="00E11832" w:rsidRDefault="00161CE1" w:rsidP="00161CE1">
      <w:pPr>
        <w:spacing w:after="0" w:line="240" w:lineRule="auto"/>
        <w:ind w:firstLine="709"/>
        <w:contextualSpacing/>
        <w:jc w:val="both"/>
        <w:rPr>
          <w:rFonts w:ascii="Times New Roman" w:eastAsia="Times New Roman" w:hAnsi="Times New Roman" w:cs="Times New Roman"/>
          <w:sz w:val="24"/>
          <w:szCs w:val="24"/>
          <w:lang w:eastAsia="ru-RU"/>
        </w:rPr>
      </w:pPr>
    </w:p>
    <w:p w:rsidR="00161CE1" w:rsidRPr="00E11832"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E11832">
        <w:rPr>
          <w:rFonts w:ascii="Times New Roman" w:eastAsia="Times New Roman" w:hAnsi="Times New Roman" w:cs="Times New Roman"/>
          <w:sz w:val="24"/>
          <w:szCs w:val="24"/>
          <w:lang w:eastAsia="ru-RU"/>
        </w:rPr>
        <w:t xml:space="preserve">. </w:t>
      </w:r>
    </w:p>
    <w:p w:rsidR="00161CE1" w:rsidRPr="00E11832"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61CE1" w:rsidRPr="009D5065"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9D5065">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9D5065">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161CE1" w:rsidRPr="006B5FAD" w:rsidRDefault="00161CE1" w:rsidP="00161CE1">
      <w:pPr>
        <w:pStyle w:val="a9"/>
        <w:widowControl w:val="0"/>
        <w:numPr>
          <w:ilvl w:val="1"/>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B5FAD">
        <w:rPr>
          <w:rFonts w:ascii="Times New Roman" w:eastAsia="Times New Roman" w:hAnsi="Times New Roman" w:cs="Times New Roman"/>
          <w:sz w:val="24"/>
          <w:szCs w:val="24"/>
          <w:lang w:eastAsia="ru-RU"/>
        </w:rPr>
        <w:t xml:space="preserve">До момента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6B5FAD">
        <w:rPr>
          <w:rFonts w:ascii="Times New Roman" w:eastAsia="Times New Roman" w:hAnsi="Times New Roman" w:cs="Times New Roman"/>
          <w:sz w:val="24"/>
          <w:szCs w:val="24"/>
          <w:lang w:eastAsia="ru-RU"/>
        </w:rPr>
        <w:t xml:space="preserve">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161CE1" w:rsidRPr="00E11832"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w:t>
      </w:r>
      <w:r w:rsidRPr="00B20534">
        <w:rPr>
          <w:rFonts w:ascii="Times New Roman" w:eastAsia="Times New Roman" w:hAnsi="Times New Roman" w:cs="Times New Roman"/>
          <w:sz w:val="24"/>
          <w:szCs w:val="24"/>
          <w:lang w:eastAsia="ru-RU"/>
        </w:rPr>
        <w:t xml:space="preserve">пунктам </w:t>
      </w:r>
      <w:r w:rsidRPr="00B20534">
        <w:rPr>
          <w:rFonts w:ascii="Times New Roman" w:eastAsia="Times New Roman" w:hAnsi="Times New Roman" w:cs="Times New Roman"/>
          <w:b/>
          <w:sz w:val="24"/>
          <w:szCs w:val="24"/>
          <w:lang w:eastAsia="ru-RU"/>
        </w:rPr>
        <w:t>1.4. и 1.6.</w:t>
      </w:r>
      <w:r w:rsidRPr="00B20534">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w:t>
      </w:r>
      <w:r w:rsidRPr="000E673B">
        <w:rPr>
          <w:rFonts w:ascii="Times New Roman" w:eastAsia="Times New Roman" w:hAnsi="Times New Roman" w:cs="Times New Roman"/>
          <w:sz w:val="24"/>
          <w:szCs w:val="24"/>
          <w:lang w:eastAsia="ru-RU"/>
        </w:rPr>
        <w:t xml:space="preserve"> внесудебном порядке </w:t>
      </w:r>
      <w:r>
        <w:rPr>
          <w:rFonts w:ascii="Times New Roman" w:eastAsia="Times New Roman" w:hAnsi="Times New Roman" w:cs="Times New Roman"/>
          <w:sz w:val="24"/>
          <w:szCs w:val="24"/>
          <w:lang w:eastAsia="ru-RU"/>
        </w:rPr>
        <w:t>в соответствии с п.</w:t>
      </w:r>
      <w:r w:rsidR="00C445CC" w:rsidRPr="00C445CC">
        <w:rPr>
          <w:rFonts w:ascii="Times New Roman" w:eastAsia="Times New Roman" w:hAnsi="Times New Roman" w:cs="Times New Roman"/>
          <w:sz w:val="24"/>
          <w:szCs w:val="24"/>
          <w:lang w:eastAsia="ru-RU"/>
        </w:rPr>
        <w:t xml:space="preserve"> </w:t>
      </w:r>
      <w:r w:rsidR="00C445CC" w:rsidRPr="00C445CC">
        <w:rPr>
          <w:rFonts w:ascii="Times New Roman" w:eastAsia="Times New Roman" w:hAnsi="Times New Roman" w:cs="Times New Roman"/>
          <w:b/>
          <w:sz w:val="24"/>
          <w:szCs w:val="24"/>
          <w:lang w:eastAsia="ru-RU"/>
        </w:rPr>
        <w:t>1.7</w:t>
      </w:r>
      <w:r w:rsidRPr="00C445C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0E673B">
        <w:rPr>
          <w:rFonts w:ascii="Times New Roman" w:eastAsia="Times New Roman" w:hAnsi="Times New Roman" w:cs="Times New Roman"/>
          <w:sz w:val="24"/>
          <w:szCs w:val="24"/>
          <w:lang w:eastAsia="ru-RU"/>
        </w:rPr>
        <w:t xml:space="preserve">путем направления Покупателю соответствующего уведомления </w:t>
      </w:r>
      <w:r>
        <w:rPr>
          <w:rFonts w:ascii="Times New Roman" w:eastAsia="Times New Roman" w:hAnsi="Times New Roman" w:cs="Times New Roman"/>
          <w:sz w:val="24"/>
          <w:szCs w:val="24"/>
          <w:lang w:eastAsia="ru-RU"/>
        </w:rPr>
        <w:t>с указанием даты</w:t>
      </w:r>
      <w:r w:rsidRPr="00E11832">
        <w:rPr>
          <w:rFonts w:ascii="Times New Roman" w:eastAsia="Times New Roman" w:hAnsi="Times New Roman" w:cs="Times New Roman"/>
          <w:sz w:val="24"/>
          <w:szCs w:val="24"/>
          <w:lang w:eastAsia="ru-RU"/>
        </w:rPr>
        <w:t xml:space="preserve"> расторжения Договора. </w:t>
      </w:r>
      <w:r>
        <w:rPr>
          <w:rFonts w:ascii="Times New Roman" w:eastAsia="Times New Roman" w:hAnsi="Times New Roman" w:cs="Times New Roman"/>
          <w:sz w:val="24"/>
          <w:szCs w:val="24"/>
          <w:lang w:eastAsia="ru-RU"/>
        </w:rPr>
        <w:t xml:space="preserve"> В этом случае возврат Имущества и денежных средств происходит в соответствии с условиями пункта 7.3.</w:t>
      </w:r>
      <w:r w:rsidRPr="00B205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Договора. Кроме того, Покупатель </w:t>
      </w:r>
      <w:r w:rsidRPr="00B205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обязуется предпринять все зависящие от него действия для государственной регистрации перехода права собственности на имущество к Продавцу</w:t>
      </w:r>
      <w:r w:rsidRPr="00E11832">
        <w:rPr>
          <w:rFonts w:ascii="Times New Roman" w:eastAsia="Times New Roman" w:hAnsi="Times New Roman" w:cs="Times New Roman"/>
          <w:sz w:val="24"/>
          <w:szCs w:val="24"/>
          <w:lang w:eastAsia="ru-RU"/>
        </w:rPr>
        <w:t>.</w:t>
      </w:r>
    </w:p>
    <w:p w:rsidR="00161CE1" w:rsidRPr="00E11832" w:rsidRDefault="00161CE1" w:rsidP="00161CE1">
      <w:pPr>
        <w:tabs>
          <w:tab w:val="left" w:pos="1276"/>
        </w:tabs>
        <w:spacing w:after="0" w:line="240" w:lineRule="auto"/>
        <w:ind w:firstLine="709"/>
        <w:contextualSpacing/>
        <w:rPr>
          <w:rFonts w:ascii="Times New Roman" w:eastAsia="Calibri" w:hAnsi="Times New Roman" w:cs="Times New Roman"/>
          <w:sz w:val="24"/>
          <w:szCs w:val="24"/>
        </w:rPr>
      </w:pPr>
    </w:p>
    <w:p w:rsidR="00161CE1" w:rsidRPr="00E11832"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161CE1" w:rsidRPr="00E11832" w:rsidRDefault="00161CE1" w:rsidP="00161CE1">
      <w:pPr>
        <w:spacing w:after="0" w:line="240" w:lineRule="auto"/>
        <w:ind w:firstLine="709"/>
        <w:contextualSpacing/>
        <w:rPr>
          <w:rFonts w:ascii="Times New Roman" w:eastAsia="Calibri" w:hAnsi="Times New Roman" w:cs="Times New Roman"/>
          <w:sz w:val="24"/>
          <w:szCs w:val="24"/>
        </w:rPr>
      </w:pPr>
    </w:p>
    <w:p w:rsidR="00161CE1" w:rsidRPr="004D39E4" w:rsidRDefault="00161CE1" w:rsidP="00161CE1">
      <w:pPr>
        <w:pStyle w:val="a9"/>
        <w:numPr>
          <w:ilvl w:val="1"/>
          <w:numId w:val="16"/>
        </w:numPr>
        <w:tabs>
          <w:tab w:val="left" w:pos="1276"/>
        </w:tabs>
        <w:spacing w:after="0" w:line="240" w:lineRule="auto"/>
        <w:ind w:left="0" w:firstLine="709"/>
        <w:jc w:val="both"/>
        <w:rPr>
          <w:rFonts w:ascii="Times New Roman" w:eastAsia="Calibri" w:hAnsi="Times New Roman" w:cs="Times New Roman"/>
          <w:sz w:val="24"/>
          <w:szCs w:val="24"/>
        </w:rPr>
      </w:pPr>
      <w:r w:rsidRPr="004D39E4">
        <w:rPr>
          <w:rFonts w:ascii="Times New Roman" w:eastAsia="Calibri" w:hAnsi="Times New Roman" w:cs="Times New Roman"/>
          <w:sz w:val="24"/>
          <w:szCs w:val="24"/>
        </w:rPr>
        <w:t>Обстоятельства непреодолимой силы (форс-мажор)</w:t>
      </w:r>
      <w:r w:rsidR="00BD2462">
        <w:rPr>
          <w:rFonts w:ascii="Times New Roman" w:eastAsia="Calibri" w:hAnsi="Times New Roman" w:cs="Times New Roman"/>
          <w:sz w:val="24"/>
          <w:szCs w:val="24"/>
        </w:rPr>
        <w:t xml:space="preserve"> </w:t>
      </w:r>
      <w:r w:rsidRPr="004D39E4">
        <w:rPr>
          <w:rFonts w:ascii="Times New Roman" w:eastAsia="Calibri" w:hAnsi="Times New Roman" w:cs="Times New Roman"/>
          <w:sz w:val="24"/>
          <w:szCs w:val="24"/>
        </w:rPr>
        <w:t xml:space="preserve">-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161CE1" w:rsidRPr="004D39E4" w:rsidRDefault="00161CE1" w:rsidP="00161CE1">
      <w:pPr>
        <w:pStyle w:val="a9"/>
        <w:numPr>
          <w:ilvl w:val="1"/>
          <w:numId w:val="16"/>
        </w:numPr>
        <w:tabs>
          <w:tab w:val="left" w:pos="1276"/>
        </w:tabs>
        <w:spacing w:after="0" w:line="240" w:lineRule="auto"/>
        <w:ind w:left="0" w:firstLine="709"/>
        <w:jc w:val="both"/>
        <w:rPr>
          <w:rFonts w:ascii="Times New Roman" w:eastAsia="Calibri" w:hAnsi="Times New Roman" w:cs="Times New Roman"/>
          <w:sz w:val="24"/>
          <w:szCs w:val="24"/>
        </w:rPr>
      </w:pPr>
      <w:r w:rsidRPr="004D39E4">
        <w:rPr>
          <w:rFonts w:ascii="Times New Roman" w:eastAsia="Calibri" w:hAnsi="Times New Roman" w:cs="Times New Roman"/>
          <w:sz w:val="24"/>
          <w:szCs w:val="24"/>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ими все другие аналогичные события и обстоятельства.</w:t>
      </w:r>
    </w:p>
    <w:p w:rsidR="00161CE1" w:rsidRPr="004D39E4" w:rsidRDefault="00161CE1" w:rsidP="00161CE1">
      <w:pPr>
        <w:pStyle w:val="a9"/>
        <w:numPr>
          <w:ilvl w:val="1"/>
          <w:numId w:val="16"/>
        </w:numPr>
        <w:tabs>
          <w:tab w:val="left" w:pos="1276"/>
        </w:tabs>
        <w:spacing w:after="0" w:line="240" w:lineRule="auto"/>
        <w:ind w:left="0" w:firstLine="709"/>
        <w:jc w:val="both"/>
        <w:rPr>
          <w:rFonts w:ascii="Times New Roman" w:eastAsia="Calibri" w:hAnsi="Times New Roman" w:cs="Times New Roman"/>
          <w:sz w:val="24"/>
          <w:szCs w:val="24"/>
        </w:rPr>
      </w:pPr>
      <w:r w:rsidRPr="004D39E4">
        <w:rPr>
          <w:rFonts w:ascii="Times New Roman" w:eastAsia="Calibri" w:hAnsi="Times New Roman" w:cs="Times New Roman"/>
          <w:sz w:val="24"/>
          <w:szCs w:val="24"/>
        </w:rPr>
        <w:t xml:space="preserve">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w:t>
      </w:r>
      <w:r w:rsidRPr="004D39E4">
        <w:rPr>
          <w:rFonts w:ascii="Times New Roman" w:eastAsia="Calibri" w:hAnsi="Times New Roman" w:cs="Times New Roman"/>
          <w:sz w:val="24"/>
          <w:szCs w:val="24"/>
        </w:rPr>
        <w:lastRenderedPageBreak/>
        <w:t>срок не позднее 3</w:t>
      </w:r>
      <w:r w:rsidR="00BD2462">
        <w:rPr>
          <w:rFonts w:ascii="Times New Roman" w:eastAsia="Calibri" w:hAnsi="Times New Roman" w:cs="Times New Roman"/>
          <w:sz w:val="24"/>
          <w:szCs w:val="24"/>
        </w:rPr>
        <w:t xml:space="preserve"> </w:t>
      </w:r>
      <w:r w:rsidRPr="004D39E4">
        <w:rPr>
          <w:rFonts w:ascii="Times New Roman" w:eastAsia="Calibri" w:hAnsi="Times New Roman" w:cs="Times New Roman"/>
          <w:sz w:val="24"/>
          <w:szCs w:val="24"/>
        </w:rPr>
        <w:t>(трех) рабочих дней уведомить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161CE1" w:rsidRPr="004D39E4" w:rsidRDefault="00161CE1" w:rsidP="00161CE1">
      <w:pPr>
        <w:pStyle w:val="a9"/>
        <w:numPr>
          <w:ilvl w:val="1"/>
          <w:numId w:val="16"/>
        </w:numPr>
        <w:tabs>
          <w:tab w:val="left" w:pos="1276"/>
        </w:tabs>
        <w:spacing w:after="0" w:line="240" w:lineRule="auto"/>
        <w:ind w:left="0" w:firstLine="709"/>
        <w:jc w:val="both"/>
        <w:rPr>
          <w:rFonts w:ascii="Times New Roman" w:eastAsia="Calibri" w:hAnsi="Times New Roman" w:cs="Times New Roman"/>
          <w:sz w:val="24"/>
          <w:szCs w:val="24"/>
        </w:rPr>
      </w:pPr>
      <w:r w:rsidRPr="004D39E4">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 компетентными органами.</w:t>
      </w:r>
    </w:p>
    <w:p w:rsidR="00161CE1" w:rsidRPr="004D39E4" w:rsidRDefault="00161CE1" w:rsidP="00161CE1">
      <w:pPr>
        <w:pStyle w:val="a9"/>
        <w:numPr>
          <w:ilvl w:val="1"/>
          <w:numId w:val="16"/>
        </w:numPr>
        <w:tabs>
          <w:tab w:val="left" w:pos="1276"/>
        </w:tabs>
        <w:spacing w:after="0" w:line="240" w:lineRule="auto"/>
        <w:ind w:left="0" w:firstLine="709"/>
        <w:jc w:val="both"/>
        <w:rPr>
          <w:rFonts w:ascii="Times New Roman" w:eastAsia="Calibri" w:hAnsi="Times New Roman" w:cs="Times New Roman"/>
          <w:sz w:val="24"/>
          <w:szCs w:val="24"/>
        </w:rPr>
      </w:pPr>
      <w:r w:rsidRPr="004D39E4">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61CE1" w:rsidRPr="004D39E4" w:rsidRDefault="00161CE1" w:rsidP="00161CE1">
      <w:pPr>
        <w:spacing w:after="0" w:line="240" w:lineRule="auto"/>
        <w:ind w:firstLine="709"/>
        <w:contextualSpacing/>
        <w:jc w:val="both"/>
        <w:rPr>
          <w:rFonts w:ascii="Times New Roman" w:eastAsia="Calibri" w:hAnsi="Times New Roman" w:cs="Times New Roman"/>
          <w:sz w:val="24"/>
          <w:szCs w:val="24"/>
        </w:rPr>
      </w:pPr>
    </w:p>
    <w:p w:rsidR="00161CE1"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161CE1" w:rsidRPr="00E11832" w:rsidRDefault="00161CE1" w:rsidP="00161CE1">
      <w:pPr>
        <w:tabs>
          <w:tab w:val="left" w:pos="1276"/>
        </w:tabs>
        <w:spacing w:after="0" w:line="240" w:lineRule="auto"/>
        <w:ind w:firstLine="709"/>
        <w:contextualSpacing/>
        <w:outlineLvl w:val="0"/>
        <w:rPr>
          <w:rFonts w:ascii="Times New Roman" w:eastAsia="Calibri" w:hAnsi="Times New Roman" w:cs="Times New Roman"/>
          <w:b/>
          <w:sz w:val="24"/>
          <w:szCs w:val="24"/>
        </w:rPr>
      </w:pPr>
    </w:p>
    <w:p w:rsidR="00161CE1" w:rsidRPr="00884D0C" w:rsidRDefault="00161CE1" w:rsidP="00161CE1">
      <w:pPr>
        <w:keepLines/>
        <w:widowControl w:val="0"/>
        <w:numPr>
          <w:ilvl w:val="1"/>
          <w:numId w:val="16"/>
        </w:numPr>
        <w:tabs>
          <w:tab w:val="left" w:pos="1276"/>
        </w:tabs>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w:t>
      </w:r>
      <w:r>
        <w:rPr>
          <w:rFonts w:ascii="Times New Roman" w:eastAsia="Times New Roman" w:hAnsi="Times New Roman" w:cs="Times New Roman"/>
          <w:sz w:val="24"/>
          <w:szCs w:val="24"/>
          <w:lang w:eastAsia="x-none"/>
        </w:rPr>
        <w:t>ются</w:t>
      </w:r>
      <w:r w:rsidRPr="002A4297">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 xml:space="preserve">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161CE1" w:rsidRPr="00884D0C" w:rsidRDefault="00161CE1" w:rsidP="00161CE1">
      <w:pPr>
        <w:keepLines/>
        <w:widowControl w:val="0"/>
        <w:numPr>
          <w:ilvl w:val="1"/>
          <w:numId w:val="16"/>
        </w:numPr>
        <w:tabs>
          <w:tab w:val="left" w:pos="1276"/>
        </w:tabs>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161CE1" w:rsidRPr="002A4297" w:rsidRDefault="00161CE1" w:rsidP="00161CE1">
      <w:pPr>
        <w:keepLines/>
        <w:widowControl w:val="0"/>
        <w:numPr>
          <w:ilvl w:val="1"/>
          <w:numId w:val="16"/>
        </w:numPr>
        <w:tabs>
          <w:tab w:val="left" w:pos="1276"/>
        </w:tabs>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Pr="002A4297">
        <w:rPr>
          <w:rFonts w:ascii="Times New Roman" w:eastAsia="Times New Roman" w:hAnsi="Times New Roman" w:cs="Times New Roman"/>
          <w:sz w:val="24"/>
          <w:szCs w:val="24"/>
          <w:lang w:val="x-none" w:eastAsia="x-none"/>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61CE1" w:rsidRPr="002A4297" w:rsidRDefault="00161CE1" w:rsidP="00161CE1">
      <w:pPr>
        <w:keepLines/>
        <w:widowControl w:val="0"/>
        <w:numPr>
          <w:ilvl w:val="1"/>
          <w:numId w:val="16"/>
        </w:numPr>
        <w:tabs>
          <w:tab w:val="left" w:pos="1276"/>
        </w:tabs>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Пять</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 xml:space="preserve">после прекращения </w:t>
      </w:r>
      <w:r>
        <w:rPr>
          <w:rFonts w:ascii="Times New Roman" w:eastAsia="Times New Roman" w:hAnsi="Times New Roman" w:cs="Times New Roman"/>
          <w:sz w:val="24"/>
          <w:szCs w:val="24"/>
          <w:lang w:eastAsia="x-none"/>
        </w:rPr>
        <w:t>его действия</w:t>
      </w:r>
      <w:r w:rsidRPr="002A4297">
        <w:rPr>
          <w:rFonts w:ascii="Times New Roman" w:eastAsia="Times New Roman" w:hAnsi="Times New Roman" w:cs="Times New Roman"/>
          <w:sz w:val="24"/>
          <w:szCs w:val="24"/>
          <w:lang w:val="x-none" w:eastAsia="x-none"/>
        </w:rPr>
        <w:t>.</w:t>
      </w:r>
    </w:p>
    <w:p w:rsidR="00161CE1" w:rsidRPr="00884D0C" w:rsidRDefault="00161CE1" w:rsidP="00161CE1">
      <w:pPr>
        <w:keepLines/>
        <w:widowControl w:val="0"/>
        <w:numPr>
          <w:ilvl w:val="1"/>
          <w:numId w:val="16"/>
        </w:numPr>
        <w:tabs>
          <w:tab w:val="left" w:pos="1276"/>
        </w:tabs>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w:t>
      </w:r>
      <w:r>
        <w:rPr>
          <w:rFonts w:ascii="Times New Roman" w:eastAsia="Times New Roman" w:hAnsi="Times New Roman" w:cs="Times New Roman"/>
          <w:sz w:val="24"/>
          <w:szCs w:val="24"/>
          <w:lang w:eastAsia="x-none"/>
        </w:rPr>
        <w:t xml:space="preserve">конфиденциальной </w:t>
      </w:r>
      <w:r w:rsidRPr="002A4297">
        <w:rPr>
          <w:rFonts w:ascii="Times New Roman" w:eastAsia="Times New Roman" w:hAnsi="Times New Roman" w:cs="Times New Roman"/>
          <w:sz w:val="24"/>
          <w:szCs w:val="24"/>
          <w:lang w:val="x-none" w:eastAsia="x-none"/>
        </w:rPr>
        <w:t xml:space="preserve"> информации по запросу уполномоченных государственных органов в соответствии с законодательством Российской Федерации.</w:t>
      </w:r>
      <w:r w:rsidRPr="00884D0C">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Обо всех случаях предоставления информации Стороны обязаны извещать друг друга.</w:t>
      </w:r>
    </w:p>
    <w:p w:rsidR="00161CE1" w:rsidRPr="002A4297" w:rsidRDefault="00161CE1" w:rsidP="00161CE1">
      <w:pPr>
        <w:keepLines/>
        <w:widowControl w:val="0"/>
        <w:numPr>
          <w:ilvl w:val="1"/>
          <w:numId w:val="16"/>
        </w:numPr>
        <w:tabs>
          <w:tab w:val="left" w:pos="1276"/>
        </w:tabs>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В случае разглашения конфиденциальной информации какой- либо из Сторон, данная Сторона должна возместить другой Стороне понесенный в результате такого разглашения и документально подтвержденный ущерб</w:t>
      </w:r>
      <w:r w:rsidRPr="002A4297">
        <w:rPr>
          <w:rFonts w:ascii="Times New Roman" w:eastAsia="Times New Roman" w:hAnsi="Times New Roman" w:cs="Times New Roman"/>
          <w:sz w:val="24"/>
          <w:szCs w:val="24"/>
          <w:lang w:val="x-none" w:eastAsia="x-none"/>
        </w:rPr>
        <w:t xml:space="preserve"> в соответствии с законодательством Российской Федерации</w:t>
      </w:r>
      <w:r>
        <w:rPr>
          <w:rFonts w:ascii="Times New Roman" w:eastAsia="Times New Roman" w:hAnsi="Times New Roman" w:cs="Times New Roman"/>
          <w:sz w:val="24"/>
          <w:szCs w:val="24"/>
          <w:lang w:eastAsia="x-none"/>
        </w:rPr>
        <w:t>.</w:t>
      </w:r>
    </w:p>
    <w:p w:rsidR="00161CE1" w:rsidRPr="009E78EA" w:rsidRDefault="00161CE1" w:rsidP="00161CE1">
      <w:pPr>
        <w:spacing w:after="0" w:line="240" w:lineRule="auto"/>
        <w:ind w:firstLine="709"/>
        <w:contextualSpacing/>
        <w:rPr>
          <w:rFonts w:ascii="Times New Roman" w:eastAsia="Calibri" w:hAnsi="Times New Roman" w:cs="Times New Roman"/>
          <w:sz w:val="24"/>
          <w:szCs w:val="24"/>
          <w:lang w:val="x-none"/>
        </w:rPr>
      </w:pPr>
    </w:p>
    <w:p w:rsidR="00161CE1" w:rsidRPr="00E11832"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161CE1" w:rsidRPr="00E11832" w:rsidRDefault="00161CE1" w:rsidP="00161CE1">
      <w:pPr>
        <w:spacing w:after="0" w:line="240" w:lineRule="auto"/>
        <w:ind w:firstLine="709"/>
        <w:contextualSpacing/>
        <w:rPr>
          <w:rFonts w:ascii="Times New Roman" w:eastAsia="Calibri" w:hAnsi="Times New Roman" w:cs="Times New Roman"/>
          <w:sz w:val="24"/>
          <w:szCs w:val="24"/>
        </w:rPr>
      </w:pPr>
    </w:p>
    <w:p w:rsidR="00161CE1" w:rsidRPr="00E11832"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832">
        <w:rPr>
          <w:rFonts w:ascii="Times New Roman" w:eastAsia="Times New Roman" w:hAnsi="Times New Roman" w:cs="Times New Roman"/>
          <w:color w:val="000000"/>
          <w:sz w:val="24"/>
          <w:szCs w:val="24"/>
          <w:lang w:eastAsia="ru-RU"/>
        </w:rPr>
        <w:t>недостижения</w:t>
      </w:r>
      <w:proofErr w:type="spellEnd"/>
      <w:r w:rsidRPr="00E11832">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161CE1" w:rsidRPr="00E11832" w:rsidRDefault="00161CE1" w:rsidP="00161CE1">
      <w:pPr>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В случае не</w:t>
      </w:r>
      <w:r>
        <w:rPr>
          <w:rFonts w:ascii="Times New Roman" w:eastAsia="Times New Roman" w:hAnsi="Times New Roman" w:cs="Times New Roman"/>
          <w:color w:val="000000"/>
          <w:sz w:val="24"/>
          <w:szCs w:val="24"/>
          <w:lang w:eastAsia="ru-RU"/>
        </w:rPr>
        <w:t xml:space="preserve"> </w:t>
      </w:r>
      <w:r w:rsidRPr="00E11832">
        <w:rPr>
          <w:rFonts w:ascii="Times New Roman" w:eastAsia="Times New Roman" w:hAnsi="Times New Roman" w:cs="Times New Roman"/>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00527535">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00E554C4" w:rsidRPr="002A4297">
        <w:rPr>
          <w:rFonts w:ascii="Times New Roman" w:eastAsia="Times New Roman" w:hAnsi="Times New Roman" w:cs="Times New Roman"/>
          <w:sz w:val="24"/>
          <w:szCs w:val="24"/>
          <w:lang w:eastAsia="ru-RU"/>
        </w:rPr>
        <w:t>____________________</w:t>
      </w:r>
      <w:r w:rsidR="00E554C4" w:rsidRPr="002A4297">
        <w:rPr>
          <w:rFonts w:ascii="Times New Roman" w:eastAsia="Times New Roman" w:hAnsi="Times New Roman" w:cs="Times New Roman"/>
          <w:sz w:val="24"/>
          <w:szCs w:val="24"/>
          <w:vertAlign w:val="superscript"/>
          <w:lang w:eastAsia="ru-RU"/>
        </w:rPr>
        <w:footnoteReference w:id="3"/>
      </w:r>
      <w:r w:rsidR="00E554C4" w:rsidRPr="002A4297">
        <w:rPr>
          <w:rFonts w:ascii="Times New Roman" w:eastAsia="Times New Roman" w:hAnsi="Times New Roman" w:cs="Times New Roman"/>
          <w:sz w:val="24"/>
          <w:szCs w:val="24"/>
          <w:lang w:eastAsia="ru-RU"/>
        </w:rPr>
        <w:t>.</w:t>
      </w:r>
    </w:p>
    <w:p w:rsidR="00161CE1" w:rsidRPr="00E11832" w:rsidRDefault="00161CE1" w:rsidP="00161CE1">
      <w:pPr>
        <w:spacing w:after="0" w:line="240" w:lineRule="auto"/>
        <w:ind w:firstLine="709"/>
        <w:contextualSpacing/>
        <w:rPr>
          <w:rFonts w:ascii="Times New Roman" w:eastAsia="Calibri" w:hAnsi="Times New Roman" w:cs="Times New Roman"/>
          <w:sz w:val="24"/>
          <w:szCs w:val="24"/>
        </w:rPr>
      </w:pPr>
    </w:p>
    <w:p w:rsidR="00161CE1" w:rsidRDefault="00161CE1" w:rsidP="00161CE1">
      <w:pPr>
        <w:numPr>
          <w:ilvl w:val="0"/>
          <w:numId w:val="1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161CE1" w:rsidRDefault="00161CE1" w:rsidP="00161CE1">
      <w:pPr>
        <w:spacing w:after="0" w:line="240" w:lineRule="auto"/>
        <w:contextualSpacing/>
        <w:jc w:val="center"/>
        <w:outlineLvl w:val="0"/>
        <w:rPr>
          <w:rFonts w:ascii="Times New Roman" w:eastAsia="Calibri" w:hAnsi="Times New Roman" w:cs="Times New Roman"/>
          <w:b/>
          <w:sz w:val="24"/>
          <w:szCs w:val="24"/>
        </w:rPr>
      </w:pPr>
    </w:p>
    <w:p w:rsidR="00161CE1" w:rsidRPr="00AD140C" w:rsidRDefault="00161CE1" w:rsidP="00161CE1">
      <w:pPr>
        <w:pStyle w:val="a9"/>
        <w:widowControl w:val="0"/>
        <w:numPr>
          <w:ilvl w:val="1"/>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AD140C">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61CE1" w:rsidRPr="00AD140C"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D140C">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161CE1" w:rsidRPr="00AD140C"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D140C">
        <w:rPr>
          <w:rFonts w:ascii="Times New Roman" w:eastAsia="Times New Roman" w:hAnsi="Times New Roman" w:cs="Times New Roman"/>
          <w:sz w:val="24"/>
          <w:szCs w:val="24"/>
          <w:lang w:eastAsia="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eastAsia="Times New Roman" w:hAnsi="Times New Roman" w:cs="Times New Roman"/>
          <w:sz w:val="24"/>
          <w:szCs w:val="24"/>
          <w:lang w:eastAsia="ru-RU"/>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AD140C">
        <w:rPr>
          <w:rFonts w:ascii="Times New Roman" w:hAnsi="Times New Roman" w:cs="Times New Roman"/>
          <w:sz w:val="24"/>
          <w:szCs w:val="24"/>
        </w:rPr>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Допустимые способы направления юридически значимых сообщений:</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а) через собственного курьера под расписку на копии;</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б) через курьерскую службу с описью вложения;</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в) по почте с уведомлением о вручении и описью вложения;</w:t>
      </w:r>
    </w:p>
    <w:p w:rsidR="00161CE1" w:rsidRPr="00AD140C" w:rsidRDefault="00161CE1" w:rsidP="00161CE1">
      <w:pPr>
        <w:tabs>
          <w:tab w:val="left" w:pos="1276"/>
        </w:tabs>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г) телеграммой с уведомлением о вручении.</w:t>
      </w:r>
    </w:p>
    <w:p w:rsidR="00161CE1" w:rsidRPr="00AD140C" w:rsidRDefault="00161CE1" w:rsidP="00161CE1">
      <w:pPr>
        <w:tabs>
          <w:tab w:val="left" w:pos="-5387"/>
          <w:tab w:val="left" w:pos="1276"/>
        </w:tabs>
        <w:snapToGrid w:val="0"/>
        <w:spacing w:after="0" w:line="240" w:lineRule="auto"/>
        <w:ind w:firstLine="709"/>
        <w:jc w:val="both"/>
        <w:rPr>
          <w:rFonts w:ascii="Times New Roman" w:hAnsi="Times New Roman" w:cs="Times New Roman"/>
          <w:sz w:val="24"/>
          <w:szCs w:val="24"/>
        </w:rPr>
      </w:pPr>
      <w:r w:rsidRPr="00AD140C">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61CE1" w:rsidRPr="00AD140C"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0"/>
          <w:szCs w:val="24"/>
          <w:lang w:eastAsia="ru-RU"/>
        </w:rPr>
      </w:pPr>
      <w:r w:rsidRPr="00AD140C">
        <w:rPr>
          <w:rFonts w:ascii="Times New Roman" w:eastAsia="Times New Roman" w:hAnsi="Times New Roman" w:cs="Times New Roman"/>
          <w:sz w:val="24"/>
          <w:szCs w:val="24"/>
          <w:lang w:eastAsia="ru-RU"/>
        </w:rPr>
        <w:t>При отправке юридически значимого сообщения любым из способов, предусмотренных пунктом 11.3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61CE1" w:rsidRPr="00AD140C"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0"/>
          <w:szCs w:val="24"/>
          <w:lang w:eastAsia="ru-RU"/>
        </w:rPr>
      </w:pPr>
      <w:r w:rsidRPr="00AD140C">
        <w:rPr>
          <w:rFonts w:ascii="Times New Roman" w:eastAsia="Times New Roman" w:hAnsi="Times New Roman" w:cs="Times New Roman"/>
          <w:sz w:val="24"/>
          <w:szCs w:val="24"/>
          <w:lang w:eastAsia="ru-RU"/>
        </w:rPr>
        <w:t xml:space="preserve"> Отзывы, комментарии Покупателя могут направляться по адресу электронной почты </w:t>
      </w:r>
      <w:hyperlink r:id="rId8" w:history="1">
        <w:r w:rsidRPr="00AD140C">
          <w:rPr>
            <w:rFonts w:ascii="Times New Roman" w:eastAsia="Times New Roman" w:hAnsi="Times New Roman" w:cs="Times New Roman"/>
            <w:color w:val="0563C1" w:themeColor="hyperlink"/>
            <w:sz w:val="24"/>
            <w:szCs w:val="24"/>
            <w:u w:val="single"/>
            <w:lang w:val="en-US" w:eastAsia="ru-RU"/>
          </w:rPr>
          <w:t>crem</w:t>
        </w:r>
        <w:r w:rsidRPr="00AD140C">
          <w:rPr>
            <w:rFonts w:ascii="Times New Roman" w:eastAsia="Times New Roman" w:hAnsi="Times New Roman" w:cs="Times New Roman"/>
            <w:color w:val="0563C1" w:themeColor="hyperlink"/>
            <w:sz w:val="24"/>
            <w:szCs w:val="24"/>
            <w:u w:val="single"/>
            <w:lang w:eastAsia="ru-RU"/>
          </w:rPr>
          <w:t>@</w:t>
        </w:r>
        <w:r w:rsidRPr="00AD140C">
          <w:rPr>
            <w:rFonts w:ascii="Times New Roman" w:eastAsia="Times New Roman" w:hAnsi="Times New Roman" w:cs="Times New Roman"/>
            <w:color w:val="0563C1" w:themeColor="hyperlink"/>
            <w:sz w:val="24"/>
            <w:szCs w:val="24"/>
            <w:u w:val="single"/>
            <w:lang w:val="en-US" w:eastAsia="ru-RU"/>
          </w:rPr>
          <w:t>sberbank</w:t>
        </w:r>
        <w:r w:rsidRPr="00AD140C">
          <w:rPr>
            <w:rFonts w:ascii="Times New Roman" w:eastAsia="Times New Roman" w:hAnsi="Times New Roman" w:cs="Times New Roman"/>
            <w:color w:val="0563C1" w:themeColor="hyperlink"/>
            <w:sz w:val="24"/>
            <w:szCs w:val="24"/>
            <w:u w:val="single"/>
            <w:lang w:eastAsia="ru-RU"/>
          </w:rPr>
          <w:t>.</w:t>
        </w:r>
        <w:proofErr w:type="spellStart"/>
        <w:r w:rsidRPr="00AD140C">
          <w:rPr>
            <w:rFonts w:ascii="Times New Roman" w:eastAsia="Times New Roman" w:hAnsi="Times New Roman" w:cs="Times New Roman"/>
            <w:color w:val="0563C1" w:themeColor="hyperlink"/>
            <w:sz w:val="24"/>
            <w:szCs w:val="24"/>
            <w:u w:val="single"/>
            <w:lang w:val="en-US" w:eastAsia="ru-RU"/>
          </w:rPr>
          <w:t>ru</w:t>
        </w:r>
        <w:proofErr w:type="spellEnd"/>
      </w:hyperlink>
      <w:r w:rsidRPr="00AD140C">
        <w:rPr>
          <w:rFonts w:ascii="Times New Roman" w:eastAsia="Times New Roman" w:hAnsi="Times New Roman" w:cs="Times New Roman"/>
          <w:sz w:val="24"/>
          <w:szCs w:val="24"/>
          <w:lang w:eastAsia="ru-RU"/>
        </w:rPr>
        <w:t>.  В письме необходимо указать реквизиты Договора (дата, номер) и адрес (местоположение) Имущества. Информация, направленная на указанный почтовый адрес, не является юридически значимым сообщением по смыслу статьи 165.1 ГК РФ.</w:t>
      </w:r>
    </w:p>
    <w:p w:rsidR="00161CE1" w:rsidRPr="002A4297"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0"/>
          <w:szCs w:val="24"/>
          <w:lang w:eastAsia="ru-RU"/>
        </w:rPr>
      </w:pPr>
      <w:r w:rsidRPr="008A5C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3E6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w:t>
      </w:r>
      <w:r>
        <w:rPr>
          <w:rFonts w:ascii="Times New Roman" w:eastAsia="Times New Roman" w:hAnsi="Times New Roman" w:cs="Times New Roman"/>
          <w:sz w:val="24"/>
          <w:szCs w:val="24"/>
          <w:lang w:eastAsia="ru-RU"/>
        </w:rPr>
        <w:t>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01FB5" w:rsidRDefault="00161CE1" w:rsidP="00101FB5">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В ходе исполнения Договора запрещается подключение любого оборудования Покупателя к ИТ – инфраструктуре   Продавца, а также допуск работников Покупателя   к работе </w:t>
      </w:r>
      <w:r>
        <w:rPr>
          <w:rFonts w:ascii="Times New Roman" w:eastAsia="Times New Roman" w:hAnsi="Times New Roman" w:cs="Times New Roman"/>
          <w:bCs/>
          <w:sz w:val="24"/>
          <w:szCs w:val="24"/>
          <w:lang w:eastAsia="ru-RU"/>
        </w:rPr>
        <w:lastRenderedPageBreak/>
        <w:t>на средствах вычислительной техники и в автоматизированных системах Продавца.</w:t>
      </w:r>
    </w:p>
    <w:p w:rsidR="00161CE1" w:rsidRPr="008A5C6F" w:rsidRDefault="00161CE1" w:rsidP="00101FB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101FB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w:t>
      </w:r>
      <w:r w:rsidR="00101FB5">
        <w:rPr>
          <w:rFonts w:ascii="Times New Roman" w:eastAsia="Times New Roman" w:hAnsi="Times New Roman" w:cs="Times New Roman"/>
          <w:sz w:val="24"/>
          <w:szCs w:val="24"/>
          <w:lang w:eastAsia="ru-RU"/>
        </w:rPr>
        <w:t xml:space="preserve"> </w:t>
      </w:r>
      <w:r w:rsidRPr="00101FB5">
        <w:rPr>
          <w:rFonts w:ascii="Times New Roman" w:eastAsia="Times New Roman" w:hAnsi="Times New Roman" w:cs="Times New Roman"/>
          <w:sz w:val="24"/>
          <w:szCs w:val="24"/>
          <w:lang w:eastAsia="ru-RU"/>
        </w:rPr>
        <w:t>(десяти процентов), включая НДС (если применимо), от общей стоимости Имущества, а также обязуется в полном объеме возместить убытки, причиненные Продавцу вследствие нарушения требований, указанных в настоящем пункте. Взыскание убытков не лишает Продавца возможности</w:t>
      </w:r>
      <w:r w:rsidR="00101F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прибегать к любым иным мерам защиты своих прав и интересов, предусмотренных действующих законодательством и соглашением Сторон, в том числе взысканию неустойки в полном размере сверх убытков.</w:t>
      </w:r>
    </w:p>
    <w:p w:rsidR="00161CE1" w:rsidRPr="00282075"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8207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282075">
        <w:rPr>
          <w:rFonts w:ascii="Times New Roman" w:eastAsia="Times New Roman" w:hAnsi="Times New Roman" w:cs="Times New Roman"/>
          <w:bCs/>
          <w:sz w:val="24"/>
          <w:szCs w:val="24"/>
        </w:rPr>
        <w:t>Антикоррупционной оговорке»</w:t>
      </w:r>
      <w:r w:rsidRPr="00282075">
        <w:rPr>
          <w:rFonts w:ascii="Times New Roman" w:eastAsia="Times New Roman" w:hAnsi="Times New Roman" w:cs="Times New Roman"/>
          <w:bCs/>
          <w:sz w:val="24"/>
          <w:szCs w:val="24"/>
          <w:lang w:eastAsia="ru-RU"/>
        </w:rPr>
        <w:t xml:space="preserve"> (Приложении № 2 к Договору).</w:t>
      </w:r>
      <w:r w:rsidRPr="00282075">
        <w:rPr>
          <w:rFonts w:ascii="Times New Roman" w:eastAsia="Times New Roman" w:hAnsi="Times New Roman" w:cs="Times New Roman"/>
          <w:sz w:val="24"/>
          <w:szCs w:val="24"/>
          <w:lang w:eastAsia="ru-RU"/>
        </w:rPr>
        <w:t xml:space="preserve"> </w:t>
      </w:r>
    </w:p>
    <w:p w:rsidR="00161CE1" w:rsidRPr="00106FC4" w:rsidRDefault="00161CE1" w:rsidP="00161CE1">
      <w:pPr>
        <w:widowControl w:val="0"/>
        <w:numPr>
          <w:ilvl w:val="1"/>
          <w:numId w:val="16"/>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Pr>
          <w:rFonts w:ascii="Times New Roman" w:eastAsia="Times New Roman" w:hAnsi="Times New Roman" w:cs="Times New Roman"/>
          <w:sz w:val="24"/>
          <w:szCs w:val="24"/>
          <w:lang w:eastAsia="ru-RU"/>
        </w:rPr>
        <w:t>.</w:t>
      </w:r>
    </w:p>
    <w:p w:rsidR="00161CE1" w:rsidRDefault="00161CE1" w:rsidP="00161CE1">
      <w:pPr>
        <w:widowControl w:val="0"/>
        <w:numPr>
          <w:ilvl w:val="1"/>
          <w:numId w:val="16"/>
        </w:numPr>
        <w:tabs>
          <w:tab w:val="left" w:pos="0"/>
          <w:tab w:val="left" w:pos="1276"/>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01FB5" w:rsidRDefault="00101FB5" w:rsidP="00101FB5">
      <w:pPr>
        <w:widowControl w:val="0"/>
        <w:tabs>
          <w:tab w:val="left" w:pos="0"/>
          <w:tab w:val="left" w:pos="1276"/>
        </w:tabs>
        <w:spacing w:after="0" w:line="240" w:lineRule="auto"/>
        <w:ind w:left="709"/>
        <w:jc w:val="both"/>
        <w:rPr>
          <w:rFonts w:ascii="Times New Roman" w:eastAsia="Times New Roman" w:hAnsi="Times New Roman" w:cs="Times New Roman"/>
          <w:sz w:val="24"/>
          <w:szCs w:val="24"/>
          <w:lang w:eastAsia="ru-RU"/>
        </w:rPr>
      </w:pPr>
    </w:p>
    <w:p w:rsidR="00161CE1" w:rsidRPr="002A4297" w:rsidRDefault="00161CE1" w:rsidP="00161CE1">
      <w:pPr>
        <w:widowControl w:val="0"/>
        <w:numPr>
          <w:ilvl w:val="0"/>
          <w:numId w:val="16"/>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161CE1" w:rsidRPr="002A4297" w:rsidRDefault="00161CE1" w:rsidP="00161CE1">
      <w:pPr>
        <w:widowControl w:val="0"/>
        <w:tabs>
          <w:tab w:val="left" w:pos="1276"/>
        </w:tabs>
        <w:spacing w:after="0" w:line="240" w:lineRule="auto"/>
        <w:ind w:firstLine="709"/>
        <w:contextualSpacing/>
        <w:rPr>
          <w:rFonts w:ascii="Times New Roman" w:eastAsia="Times New Roman" w:hAnsi="Times New Roman" w:cs="Times New Roman"/>
          <w:sz w:val="24"/>
          <w:szCs w:val="24"/>
          <w:lang w:eastAsia="ru-RU"/>
        </w:rPr>
      </w:pPr>
    </w:p>
    <w:p w:rsidR="00161CE1" w:rsidRPr="00D90EB9" w:rsidRDefault="00161CE1" w:rsidP="00161CE1">
      <w:pPr>
        <w:widowControl w:val="0"/>
        <w:numPr>
          <w:ilvl w:val="1"/>
          <w:numId w:val="16"/>
        </w:numPr>
        <w:tabs>
          <w:tab w:val="left" w:pos="1276"/>
        </w:tabs>
        <w:snapToGrid w:val="0"/>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w:t>
      </w:r>
      <w:r w:rsidRPr="00A14DB9">
        <w:rPr>
          <w:rFonts w:ascii="Times New Roman" w:eastAsia="Times New Roman" w:hAnsi="Times New Roman" w:cs="Times New Roman"/>
          <w:bCs/>
          <w:sz w:val="24"/>
          <w:szCs w:val="24"/>
          <w:lang w:eastAsia="ru-RU"/>
        </w:rPr>
        <w:t xml:space="preserve">Форма </w:t>
      </w:r>
      <w:r w:rsidRPr="00A14DB9">
        <w:rPr>
          <w:rFonts w:ascii="Times New Roman" w:eastAsia="Times New Roman" w:hAnsi="Times New Roman" w:cs="Times New Roman"/>
          <w:sz w:val="24"/>
          <w:szCs w:val="24"/>
          <w:lang w:eastAsia="ru-RU"/>
        </w:rPr>
        <w:t>Акта приема-</w:t>
      </w:r>
      <w:r w:rsidRPr="00092BA9">
        <w:rPr>
          <w:rFonts w:ascii="Times New Roman" w:eastAsia="Times New Roman" w:hAnsi="Times New Roman" w:cs="Times New Roman"/>
          <w:sz w:val="24"/>
          <w:szCs w:val="24"/>
          <w:lang w:eastAsia="ru-RU"/>
        </w:rPr>
        <w:t xml:space="preserve">передачи </w:t>
      </w:r>
      <w:r>
        <w:rPr>
          <w:rFonts w:ascii="Times New Roman" w:eastAsia="Times New Roman" w:hAnsi="Times New Roman" w:cs="Times New Roman"/>
          <w:sz w:val="24"/>
          <w:szCs w:val="24"/>
          <w:lang w:eastAsia="ru-RU"/>
        </w:rPr>
        <w:t xml:space="preserve"> </w:t>
      </w:r>
      <w:r w:rsidRPr="00092B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Имущества </w:t>
      </w:r>
      <w:r w:rsidRPr="002A4297">
        <w:rPr>
          <w:rFonts w:ascii="Times New Roman" w:eastAsia="Times New Roman" w:hAnsi="Times New Roman" w:cs="Times New Roman"/>
          <w:sz w:val="24"/>
          <w:szCs w:val="24"/>
          <w:lang w:eastAsia="ru-RU"/>
        </w:rPr>
        <w:t xml:space="preserve">– </w:t>
      </w:r>
      <w:r w:rsidR="004B217C">
        <w:rPr>
          <w:rFonts w:ascii="Times New Roman" w:eastAsia="Times New Roman" w:hAnsi="Times New Roman" w:cs="Times New Roman"/>
          <w:bCs/>
          <w:sz w:val="24"/>
          <w:szCs w:val="24"/>
          <w:lang w:eastAsia="ru-RU"/>
        </w:rPr>
        <w:t>на__</w:t>
      </w:r>
      <w:r w:rsidRPr="002A4297">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w:t>
      </w:r>
      <w:r w:rsidRPr="002477DD">
        <w:rPr>
          <w:rFonts w:ascii="Times New Roman" w:eastAsia="Calibri" w:hAnsi="Times New Roman" w:cs="Times New Roman"/>
          <w:sz w:val="24"/>
          <w:szCs w:val="24"/>
        </w:rPr>
        <w:t xml:space="preserve"> </w:t>
      </w:r>
    </w:p>
    <w:p w:rsidR="00161CE1" w:rsidRPr="00010A50" w:rsidRDefault="00161CE1" w:rsidP="00C35B6A">
      <w:pPr>
        <w:pStyle w:val="a9"/>
        <w:numPr>
          <w:ilvl w:val="1"/>
          <w:numId w:val="16"/>
        </w:numPr>
        <w:tabs>
          <w:tab w:val="left" w:pos="1276"/>
        </w:tabs>
        <w:spacing w:after="0" w:line="240" w:lineRule="auto"/>
        <w:ind w:left="0" w:firstLine="709"/>
        <w:rPr>
          <w:rFonts w:ascii="Times New Roman" w:eastAsia="Calibri" w:hAnsi="Times New Roman" w:cs="Times New Roman"/>
          <w:sz w:val="24"/>
          <w:szCs w:val="24"/>
        </w:rPr>
      </w:pPr>
      <w:r w:rsidRPr="00010A50">
        <w:rPr>
          <w:rFonts w:ascii="Times New Roman" w:eastAsia="Calibri" w:hAnsi="Times New Roman" w:cs="Times New Roman"/>
          <w:sz w:val="24"/>
          <w:szCs w:val="24"/>
        </w:rPr>
        <w:t>Приложение № 2 – План расположения Объекта 1, Объекта 2, с указанием части Объекта 1, передаваемой</w:t>
      </w:r>
      <w:r w:rsidR="00E554C4">
        <w:rPr>
          <w:rFonts w:ascii="Times New Roman" w:eastAsia="Calibri" w:hAnsi="Times New Roman" w:cs="Times New Roman"/>
          <w:sz w:val="24"/>
          <w:szCs w:val="24"/>
        </w:rPr>
        <w:t xml:space="preserve"> в аренду Продавцу (выделено цветом</w:t>
      </w:r>
      <w:r w:rsidRPr="00010A50">
        <w:rPr>
          <w:rFonts w:ascii="Times New Roman" w:eastAsia="Calibri" w:hAnsi="Times New Roman" w:cs="Times New Roman"/>
          <w:sz w:val="24"/>
          <w:szCs w:val="24"/>
        </w:rPr>
        <w:t>)</w:t>
      </w:r>
      <w:r>
        <w:rPr>
          <w:rFonts w:ascii="Times New Roman" w:eastAsia="Calibri" w:hAnsi="Times New Roman" w:cs="Times New Roman"/>
          <w:sz w:val="24"/>
          <w:szCs w:val="24"/>
        </w:rPr>
        <w:t xml:space="preserve"> - на</w:t>
      </w:r>
      <w:r w:rsidRPr="00010A50">
        <w:rPr>
          <w:rFonts w:ascii="Times New Roman" w:eastAsia="Calibri" w:hAnsi="Times New Roman" w:cs="Times New Roman"/>
          <w:sz w:val="24"/>
          <w:szCs w:val="24"/>
        </w:rPr>
        <w:t xml:space="preserve"> 2 листах;</w:t>
      </w:r>
    </w:p>
    <w:p w:rsidR="00161CE1" w:rsidRDefault="00161CE1" w:rsidP="00161CE1">
      <w:pPr>
        <w:numPr>
          <w:ilvl w:val="1"/>
          <w:numId w:val="16"/>
        </w:numPr>
        <w:tabs>
          <w:tab w:val="left" w:pos="1276"/>
        </w:tabs>
        <w:snapToGrid w:val="0"/>
        <w:spacing w:after="0" w:line="240" w:lineRule="auto"/>
        <w:ind w:left="0" w:firstLine="709"/>
        <w:contextualSpacing/>
        <w:jc w:val="both"/>
        <w:rPr>
          <w:rFonts w:ascii="Times New Roman" w:eastAsia="Calibri" w:hAnsi="Times New Roman" w:cs="Times New Roman"/>
          <w:sz w:val="24"/>
          <w:szCs w:val="24"/>
        </w:rPr>
      </w:pPr>
      <w:r w:rsidRPr="00B31511">
        <w:rPr>
          <w:rFonts w:ascii="Times New Roman" w:eastAsia="Calibri" w:hAnsi="Times New Roman" w:cs="Times New Roman"/>
          <w:sz w:val="24"/>
          <w:szCs w:val="24"/>
        </w:rPr>
        <w:t>Приложение №</w:t>
      </w:r>
      <w:r w:rsidR="00C35B6A">
        <w:rPr>
          <w:rFonts w:ascii="Times New Roman" w:eastAsia="Calibri" w:hAnsi="Times New Roman" w:cs="Times New Roman"/>
          <w:sz w:val="24"/>
          <w:szCs w:val="24"/>
        </w:rPr>
        <w:t xml:space="preserve"> </w:t>
      </w:r>
      <w:r w:rsidRPr="00B31511">
        <w:rPr>
          <w:rFonts w:ascii="Times New Roman" w:eastAsia="Calibri" w:hAnsi="Times New Roman" w:cs="Times New Roman"/>
          <w:sz w:val="24"/>
          <w:szCs w:val="24"/>
        </w:rPr>
        <w:t xml:space="preserve">3 – </w:t>
      </w:r>
      <w:r w:rsidRPr="00B31511">
        <w:rPr>
          <w:rFonts w:ascii="Times New Roman" w:eastAsia="Times New Roman" w:hAnsi="Times New Roman" w:cs="Times New Roman"/>
          <w:bCs/>
          <w:sz w:val="24"/>
          <w:szCs w:val="24"/>
        </w:rPr>
        <w:t>Антикоррупционная оговорка</w:t>
      </w:r>
      <w:r w:rsidRPr="00B31511">
        <w:rPr>
          <w:rFonts w:ascii="Times New Roman" w:eastAsia="Calibri" w:hAnsi="Times New Roman" w:cs="Times New Roman"/>
          <w:bCs/>
          <w:sz w:val="24"/>
          <w:szCs w:val="24"/>
        </w:rPr>
        <w:t xml:space="preserve"> </w:t>
      </w:r>
      <w:r w:rsidRPr="00B31511">
        <w:rPr>
          <w:rFonts w:ascii="Times New Roman" w:eastAsia="Calibri" w:hAnsi="Times New Roman" w:cs="Times New Roman"/>
          <w:sz w:val="24"/>
          <w:szCs w:val="24"/>
        </w:rPr>
        <w:t xml:space="preserve">– </w:t>
      </w:r>
      <w:r w:rsidRPr="00B31511">
        <w:rPr>
          <w:rFonts w:ascii="Times New Roman" w:eastAsia="Calibri" w:hAnsi="Times New Roman" w:cs="Times New Roman"/>
          <w:bCs/>
          <w:sz w:val="24"/>
          <w:szCs w:val="24"/>
        </w:rPr>
        <w:t xml:space="preserve">на </w:t>
      </w:r>
      <w:r w:rsidRPr="00B31511">
        <w:rPr>
          <w:rFonts w:ascii="Times New Roman" w:eastAsia="Calibri" w:hAnsi="Times New Roman" w:cs="Times New Roman"/>
          <w:sz w:val="24"/>
          <w:szCs w:val="24"/>
        </w:rPr>
        <w:t>2 листах.</w:t>
      </w:r>
      <w:bookmarkStart w:id="15" w:name="_Ref17968329"/>
    </w:p>
    <w:bookmarkEnd w:id="15"/>
    <w:p w:rsidR="00161CE1" w:rsidRPr="00E11832" w:rsidRDefault="00161CE1" w:rsidP="00161CE1">
      <w:pPr>
        <w:spacing w:after="0" w:line="240" w:lineRule="auto"/>
        <w:ind w:firstLine="709"/>
        <w:contextualSpacing/>
        <w:rPr>
          <w:rFonts w:ascii="Times New Roman" w:eastAsia="Calibri" w:hAnsi="Times New Roman" w:cs="Times New Roman"/>
          <w:sz w:val="24"/>
          <w:szCs w:val="24"/>
        </w:rPr>
      </w:pPr>
    </w:p>
    <w:p w:rsidR="00161CE1" w:rsidRPr="00E11832" w:rsidRDefault="00161CE1" w:rsidP="00161CE1">
      <w:pPr>
        <w:numPr>
          <w:ilvl w:val="0"/>
          <w:numId w:val="16"/>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rsidR="006D035E" w:rsidRDefault="006D035E" w:rsidP="00161CE1">
      <w:pPr>
        <w:snapToGrid w:val="0"/>
        <w:spacing w:after="200" w:line="240" w:lineRule="auto"/>
        <w:contextualSpacing/>
        <w:jc w:val="both"/>
        <w:rPr>
          <w:rFonts w:ascii="Times New Roman" w:eastAsia="Calibri" w:hAnsi="Times New Roman" w:cs="Times New Roman"/>
          <w:b/>
          <w:sz w:val="24"/>
          <w:szCs w:val="24"/>
        </w:rPr>
      </w:pPr>
    </w:p>
    <w:p w:rsidR="00161CE1" w:rsidRPr="00FB15D6" w:rsidRDefault="00161CE1" w:rsidP="00161CE1">
      <w:pPr>
        <w:snapToGrid w:val="0"/>
        <w:spacing w:after="200" w:line="240" w:lineRule="auto"/>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r w:rsidRPr="00FB15D6">
        <w:rPr>
          <w:rFonts w:ascii="Times New Roman" w:eastAsia="Calibri" w:hAnsi="Times New Roman" w:cs="Times New Roman"/>
          <w:b/>
          <w:sz w:val="24"/>
          <w:szCs w:val="24"/>
        </w:rPr>
        <w:t>:</w:t>
      </w:r>
    </w:p>
    <w:p w:rsidR="00161CE1" w:rsidRPr="005759A0" w:rsidRDefault="00161CE1" w:rsidP="00161CE1">
      <w:pPr>
        <w:snapToGrid w:val="0"/>
        <w:spacing w:after="0" w:line="240" w:lineRule="auto"/>
        <w:jc w:val="both"/>
        <w:rPr>
          <w:rFonts w:ascii="Times New Roman" w:eastAsia="Times New Roman" w:hAnsi="Times New Roman"/>
          <w:b/>
          <w:sz w:val="24"/>
          <w:szCs w:val="24"/>
          <w:lang w:eastAsia="ru-RU"/>
        </w:rPr>
      </w:pPr>
      <w:r w:rsidRPr="005759A0">
        <w:rPr>
          <w:rFonts w:ascii="Times New Roman" w:eastAsia="Times New Roman" w:hAnsi="Times New Roman"/>
          <w:b/>
          <w:sz w:val="24"/>
          <w:szCs w:val="24"/>
          <w:lang w:eastAsia="ru-RU"/>
        </w:rPr>
        <w:t>Публичное Акционерное Общество «Сбербанк России»</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Местонахожде</w:t>
      </w:r>
      <w:r>
        <w:rPr>
          <w:rFonts w:ascii="Times New Roman" w:eastAsia="Times New Roman" w:hAnsi="Times New Roman"/>
          <w:sz w:val="24"/>
          <w:szCs w:val="24"/>
          <w:lang w:eastAsia="ru-RU"/>
        </w:rPr>
        <w:t xml:space="preserve">ние: Россия, 117997, г. Москва, </w:t>
      </w:r>
      <w:r w:rsidRPr="000E56B5">
        <w:rPr>
          <w:rFonts w:ascii="Times New Roman" w:eastAsia="Times New Roman" w:hAnsi="Times New Roman"/>
          <w:sz w:val="24"/>
          <w:szCs w:val="24"/>
          <w:lang w:eastAsia="ru-RU"/>
        </w:rPr>
        <w:t>ул. Вавилова, д. 19,</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 xml:space="preserve">Почтовый адрес: Псковское отделение №8630 ПАО Сбербанк, </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180000 г. Псков, пр. Октябрьский, д. 23/25</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ИНН 7707083893 КПП 784243001</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ОГРН 1027700132195</w:t>
      </w:r>
    </w:p>
    <w:p w:rsidR="00161CE1" w:rsidRPr="000E56B5" w:rsidRDefault="00161CE1" w:rsidP="00161CE1">
      <w:pPr>
        <w:snapToGrid w:val="0"/>
        <w:spacing w:after="0" w:line="240" w:lineRule="auto"/>
        <w:jc w:val="both"/>
        <w:rPr>
          <w:rFonts w:ascii="Times New Roman" w:eastAsia="Times New Roman" w:hAnsi="Times New Roman"/>
          <w:sz w:val="24"/>
          <w:szCs w:val="24"/>
          <w:lang w:eastAsia="ru-RU"/>
        </w:rPr>
      </w:pPr>
      <w:r w:rsidRPr="000E56B5">
        <w:rPr>
          <w:rFonts w:ascii="Times New Roman" w:eastAsia="Times New Roman" w:hAnsi="Times New Roman"/>
          <w:sz w:val="24"/>
          <w:szCs w:val="24"/>
          <w:lang w:eastAsia="ru-RU"/>
        </w:rPr>
        <w:t>ОКПО 09171401    ОКВЭД 64.19.</w:t>
      </w:r>
    </w:p>
    <w:p w:rsidR="00161CE1" w:rsidRPr="00020E1B" w:rsidRDefault="00161CE1" w:rsidP="00161CE1">
      <w:pPr>
        <w:snapToGrid w:val="0"/>
        <w:spacing w:after="0" w:line="240" w:lineRule="auto"/>
        <w:jc w:val="both"/>
        <w:rPr>
          <w:rFonts w:ascii="Times New Roman" w:eastAsia="Times New Roman" w:hAnsi="Times New Roman"/>
          <w:lang w:eastAsia="ru-RU"/>
        </w:rPr>
      </w:pPr>
      <w:r w:rsidRPr="000E56B5">
        <w:rPr>
          <w:rFonts w:ascii="Times New Roman" w:eastAsia="Times New Roman" w:hAnsi="Times New Roman"/>
          <w:sz w:val="24"/>
          <w:szCs w:val="24"/>
          <w:lang w:eastAsia="ru-RU"/>
        </w:rPr>
        <w:t>к/с 30101810500000000653</w:t>
      </w:r>
      <w:r w:rsidRPr="00020E1B">
        <w:rPr>
          <w:rFonts w:ascii="Times New Roman" w:eastAsia="Times New Roman" w:hAnsi="Times New Roman"/>
          <w:lang w:eastAsia="ru-RU"/>
        </w:rPr>
        <w:t xml:space="preserve"> Северо-Западное ГУ Банка России</w:t>
      </w:r>
    </w:p>
    <w:p w:rsidR="00161CE1" w:rsidRPr="00A42399" w:rsidRDefault="00161CE1" w:rsidP="00161CE1">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БИК 044030653   р/</w:t>
      </w:r>
      <w:proofErr w:type="spellStart"/>
      <w:r w:rsidRPr="00020E1B">
        <w:rPr>
          <w:rFonts w:ascii="Times New Roman" w:eastAsia="Times New Roman" w:hAnsi="Times New Roman"/>
          <w:lang w:eastAsia="ru-RU"/>
        </w:rPr>
        <w:t>сч</w:t>
      </w:r>
      <w:proofErr w:type="spellEnd"/>
      <w:r w:rsidRPr="00020E1B">
        <w:rPr>
          <w:rFonts w:ascii="Times New Roman" w:eastAsia="Times New Roman" w:hAnsi="Times New Roman"/>
          <w:lang w:eastAsia="ru-RU"/>
        </w:rPr>
        <w:t xml:space="preserve">: </w:t>
      </w:r>
      <w:r w:rsidRPr="001266E3">
        <w:rPr>
          <w:rFonts w:ascii="Times New Roman" w:eastAsia="Times New Roman" w:hAnsi="Times New Roman"/>
          <w:lang w:eastAsia="ru-RU"/>
        </w:rPr>
        <w:t>60311810655000200000</w:t>
      </w:r>
      <w:r>
        <w:rPr>
          <w:rFonts w:ascii="Times New Roman" w:eastAsia="Times New Roman" w:hAnsi="Times New Roman"/>
          <w:lang w:eastAsia="ru-RU"/>
        </w:rPr>
        <w:t>;</w:t>
      </w:r>
    </w:p>
    <w:p w:rsidR="00161CE1" w:rsidRDefault="00161CE1" w:rsidP="00161CE1">
      <w:pPr>
        <w:snapToGrid w:val="0"/>
        <w:spacing w:after="0" w:line="240" w:lineRule="auto"/>
        <w:jc w:val="both"/>
        <w:rPr>
          <w:rFonts w:ascii="Times New Roman" w:eastAsia="Times New Roman" w:hAnsi="Times New Roman"/>
          <w:lang w:eastAsia="ru-RU"/>
        </w:rPr>
      </w:pPr>
      <w:r w:rsidRPr="00020E1B">
        <w:rPr>
          <w:rFonts w:ascii="Times New Roman" w:eastAsia="Times New Roman" w:hAnsi="Times New Roman"/>
          <w:lang w:eastAsia="ru-RU"/>
        </w:rPr>
        <w:t>Контактный телефон: (8</w:t>
      </w:r>
      <w:r>
        <w:rPr>
          <w:rFonts w:ascii="Times New Roman" w:eastAsia="Times New Roman" w:hAnsi="Times New Roman"/>
          <w:lang w:eastAsia="ru-RU"/>
        </w:rPr>
        <w:t>-800-707-0070</w:t>
      </w:r>
      <w:r w:rsidRPr="00020E1B">
        <w:rPr>
          <w:rFonts w:ascii="Times New Roman" w:eastAsia="Times New Roman" w:hAnsi="Times New Roman"/>
          <w:lang w:eastAsia="ru-RU"/>
        </w:rPr>
        <w:t>)</w:t>
      </w:r>
      <w:r>
        <w:rPr>
          <w:rFonts w:ascii="Times New Roman" w:eastAsia="Times New Roman" w:hAnsi="Times New Roman"/>
          <w:lang w:eastAsia="ru-RU"/>
        </w:rPr>
        <w:t>-6029</w:t>
      </w:r>
      <w:r w:rsidRPr="00020E1B">
        <w:rPr>
          <w:rFonts w:ascii="Times New Roman" w:eastAsia="Times New Roman" w:hAnsi="Times New Roman"/>
          <w:lang w:eastAsia="ru-RU"/>
        </w:rPr>
        <w:t>-</w:t>
      </w:r>
      <w:r>
        <w:rPr>
          <w:rFonts w:ascii="Times New Roman" w:eastAsia="Times New Roman" w:hAnsi="Times New Roman"/>
          <w:lang w:eastAsia="ru-RU"/>
        </w:rPr>
        <w:t>37</w:t>
      </w:r>
      <w:r w:rsidRPr="00020E1B">
        <w:rPr>
          <w:rFonts w:ascii="Times New Roman" w:eastAsia="Times New Roman" w:hAnsi="Times New Roman"/>
          <w:lang w:eastAsia="ru-RU"/>
        </w:rPr>
        <w:t>17</w:t>
      </w:r>
    </w:p>
    <w:p w:rsidR="00161CE1" w:rsidRDefault="00161CE1" w:rsidP="00161CE1">
      <w:pPr>
        <w:snapToGrid w:val="0"/>
        <w:spacing w:after="0" w:line="240" w:lineRule="auto"/>
        <w:jc w:val="both"/>
        <w:rPr>
          <w:lang w:val="en-US"/>
        </w:rPr>
      </w:pPr>
      <w:r w:rsidRPr="000E56B5">
        <w:rPr>
          <w:rFonts w:ascii="Times New Roman" w:eastAsia="Calibri" w:hAnsi="Times New Roman" w:cs="Times New Roman"/>
          <w:sz w:val="24"/>
          <w:szCs w:val="24"/>
          <w:lang w:val="en-US"/>
        </w:rPr>
        <w:t>e</w:t>
      </w:r>
      <w:r w:rsidRPr="0035154F">
        <w:rPr>
          <w:rFonts w:ascii="Times New Roman" w:eastAsia="Calibri" w:hAnsi="Times New Roman" w:cs="Times New Roman"/>
          <w:sz w:val="24"/>
          <w:szCs w:val="24"/>
          <w:lang w:val="en-US"/>
        </w:rPr>
        <w:t>-</w:t>
      </w:r>
      <w:r w:rsidRPr="000E56B5">
        <w:rPr>
          <w:rFonts w:ascii="Times New Roman" w:eastAsia="Calibri" w:hAnsi="Times New Roman" w:cs="Times New Roman"/>
          <w:sz w:val="24"/>
          <w:szCs w:val="24"/>
          <w:lang w:val="en-US"/>
        </w:rPr>
        <w:t>mail</w:t>
      </w:r>
      <w:r w:rsidRPr="0035154F">
        <w:rPr>
          <w:rFonts w:ascii="Times New Roman" w:eastAsia="Calibri" w:hAnsi="Times New Roman" w:cs="Times New Roman"/>
          <w:sz w:val="24"/>
          <w:szCs w:val="24"/>
          <w:lang w:val="en-US"/>
        </w:rPr>
        <w:t xml:space="preserve"> :</w:t>
      </w:r>
      <w:r w:rsidRPr="00A74FFB">
        <w:rPr>
          <w:rFonts w:ascii="Times New Roman" w:eastAsia="Calibri" w:hAnsi="Times New Roman" w:cs="Times New Roman"/>
          <w:sz w:val="24"/>
          <w:szCs w:val="24"/>
          <w:lang w:val="en-US"/>
        </w:rPr>
        <w:t xml:space="preserve"> </w:t>
      </w:r>
      <w:hyperlink r:id="rId9" w:history="1">
        <w:r w:rsidR="00101FB5" w:rsidRPr="00E53AE8">
          <w:rPr>
            <w:rStyle w:val="af"/>
            <w:lang w:val="en-US"/>
          </w:rPr>
          <w:t>Nikitina.O.Vyac@sberbank.ru</w:t>
        </w:r>
      </w:hyperlink>
    </w:p>
    <w:p w:rsidR="00101FB5" w:rsidRPr="00101FB5" w:rsidRDefault="00101FB5" w:rsidP="00161CE1">
      <w:pPr>
        <w:snapToGrid w:val="0"/>
        <w:spacing w:after="0" w:line="240" w:lineRule="auto"/>
        <w:jc w:val="both"/>
        <w:rPr>
          <w:rFonts w:ascii="Times New Roman" w:hAnsi="Times New Roman" w:cs="Times New Roman"/>
          <w:lang w:val="en-US"/>
        </w:rPr>
      </w:pPr>
    </w:p>
    <w:p w:rsidR="00161CE1" w:rsidRPr="009E76B8" w:rsidRDefault="00161CE1" w:rsidP="00161CE1">
      <w:pPr>
        <w:snapToGrid w:val="0"/>
        <w:spacing w:after="200" w:line="240" w:lineRule="auto"/>
        <w:contextualSpacing/>
        <w:jc w:val="both"/>
        <w:rPr>
          <w:rFonts w:ascii="Times New Roman" w:eastAsia="Calibri" w:hAnsi="Times New Roman" w:cs="Times New Roman"/>
          <w:b/>
          <w:sz w:val="24"/>
          <w:szCs w:val="24"/>
        </w:rPr>
      </w:pPr>
      <w:r w:rsidRPr="00F14946">
        <w:rPr>
          <w:rFonts w:ascii="Times New Roman" w:eastAsia="Calibri" w:hAnsi="Times New Roman" w:cs="Times New Roman"/>
          <w:b/>
          <w:sz w:val="24"/>
          <w:szCs w:val="24"/>
        </w:rPr>
        <w:t>Покупатель</w:t>
      </w:r>
      <w:r w:rsidRPr="009E76B8">
        <w:rPr>
          <w:rFonts w:ascii="Times New Roman" w:eastAsia="Calibri" w:hAnsi="Times New Roman" w:cs="Times New Roman"/>
          <w:b/>
          <w:sz w:val="24"/>
          <w:szCs w:val="24"/>
        </w:rPr>
        <w:t>:</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D035E" w:rsidRPr="002A4297" w:rsidRDefault="006D035E" w:rsidP="006D035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161CE1" w:rsidRPr="005F37AF" w:rsidRDefault="00161CE1" w:rsidP="00161CE1">
      <w:pPr>
        <w:snapToGrid w:val="0"/>
        <w:spacing w:after="200" w:line="276" w:lineRule="auto"/>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882"/>
        <w:gridCol w:w="3960"/>
      </w:tblGrid>
      <w:tr w:rsidR="00161CE1" w:rsidRPr="005C4F4C" w:rsidTr="00E63D7E">
        <w:tc>
          <w:tcPr>
            <w:tcW w:w="4788" w:type="dxa"/>
            <w:shd w:val="clear" w:color="auto" w:fill="auto"/>
          </w:tcPr>
          <w:p w:rsidR="00161CE1" w:rsidRPr="002A25E1" w:rsidRDefault="00161CE1" w:rsidP="00E63D7E">
            <w:pPr>
              <w:snapToGrid w:val="0"/>
              <w:spacing w:after="0" w:line="240" w:lineRule="auto"/>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 xml:space="preserve">         От Продавца:</w:t>
            </w:r>
          </w:p>
          <w:p w:rsidR="00161CE1" w:rsidRPr="002A25E1" w:rsidRDefault="00161CE1" w:rsidP="00E63D7E">
            <w:pPr>
              <w:snapToGrid w:val="0"/>
              <w:spacing w:after="0" w:line="240" w:lineRule="auto"/>
              <w:rPr>
                <w:rFonts w:ascii="Times New Roman" w:eastAsia="Times New Roman" w:hAnsi="Times New Roman"/>
                <w:b/>
                <w:sz w:val="24"/>
                <w:szCs w:val="24"/>
                <w:lang w:eastAsia="ru-RU"/>
              </w:rPr>
            </w:pPr>
          </w:p>
        </w:tc>
        <w:tc>
          <w:tcPr>
            <w:tcW w:w="882" w:type="dxa"/>
            <w:shd w:val="clear" w:color="auto" w:fill="auto"/>
          </w:tcPr>
          <w:p w:rsidR="00161CE1" w:rsidRPr="002A25E1" w:rsidRDefault="00161CE1" w:rsidP="00E63D7E">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p>
        </w:tc>
        <w:tc>
          <w:tcPr>
            <w:tcW w:w="3960" w:type="dxa"/>
            <w:shd w:val="clear" w:color="auto" w:fill="auto"/>
          </w:tcPr>
          <w:p w:rsidR="00161CE1" w:rsidRPr="002A25E1" w:rsidRDefault="00161CE1" w:rsidP="00E63D7E">
            <w:pPr>
              <w:tabs>
                <w:tab w:val="left" w:pos="2835"/>
              </w:tabs>
              <w:snapToGrid w:val="0"/>
              <w:spacing w:after="0" w:line="240" w:lineRule="auto"/>
              <w:ind w:hanging="45"/>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От Покупателя:</w:t>
            </w:r>
          </w:p>
        </w:tc>
      </w:tr>
      <w:tr w:rsidR="00161CE1" w:rsidRPr="005C4F4C" w:rsidTr="00E63D7E">
        <w:tc>
          <w:tcPr>
            <w:tcW w:w="4788" w:type="dxa"/>
            <w:shd w:val="clear" w:color="auto" w:fill="auto"/>
          </w:tcPr>
          <w:p w:rsidR="00161CE1" w:rsidRPr="002A25E1" w:rsidRDefault="00161CE1" w:rsidP="00E63D7E">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Заместитель управляющего </w:t>
            </w:r>
          </w:p>
          <w:p w:rsidR="00161CE1" w:rsidRPr="002A25E1" w:rsidRDefault="00161CE1" w:rsidP="00E63D7E">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Псковским   отделением №8630                 </w:t>
            </w:r>
          </w:p>
          <w:p w:rsidR="00161CE1" w:rsidRPr="002A25E1" w:rsidRDefault="00161CE1" w:rsidP="00E63D7E">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ПАО Сбербанк             </w:t>
            </w:r>
          </w:p>
          <w:p w:rsidR="00161CE1" w:rsidRPr="002A25E1" w:rsidRDefault="00161CE1" w:rsidP="00E63D7E">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w:t>
            </w:r>
          </w:p>
          <w:p w:rsidR="00161CE1" w:rsidRPr="002A25E1" w:rsidRDefault="00161CE1" w:rsidP="00E63D7E">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______________ Д.Е. Арно</w:t>
            </w:r>
          </w:p>
          <w:p w:rsidR="00161CE1" w:rsidRPr="002A25E1" w:rsidRDefault="00161CE1" w:rsidP="00E63D7E">
            <w:pPr>
              <w:snapToGrid w:val="0"/>
              <w:spacing w:after="0" w:line="240" w:lineRule="auto"/>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tc>
        <w:tc>
          <w:tcPr>
            <w:tcW w:w="882" w:type="dxa"/>
            <w:shd w:val="clear" w:color="auto" w:fill="auto"/>
          </w:tcPr>
          <w:p w:rsidR="00161CE1" w:rsidRPr="002A25E1" w:rsidRDefault="00161CE1" w:rsidP="00E63D7E">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shd w:val="clear" w:color="auto" w:fill="auto"/>
          </w:tcPr>
          <w:p w:rsidR="00161CE1" w:rsidRPr="002A25E1" w:rsidRDefault="006D035E" w:rsidP="00E63D7E">
            <w:pPr>
              <w:tabs>
                <w:tab w:val="left" w:pos="2835"/>
              </w:tabs>
              <w:snapToGrid w:val="0"/>
              <w:spacing w:after="0" w:line="240" w:lineRule="auto"/>
              <w:ind w:hanging="45"/>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61CE1" w:rsidRDefault="00161CE1" w:rsidP="00E63D7E">
            <w:pPr>
              <w:tabs>
                <w:tab w:val="left" w:pos="2835"/>
              </w:tabs>
              <w:snapToGrid w:val="0"/>
              <w:spacing w:after="0" w:line="240" w:lineRule="auto"/>
              <w:ind w:hanging="45"/>
              <w:rPr>
                <w:rFonts w:ascii="Times New Roman" w:eastAsia="Times New Roman" w:hAnsi="Times New Roman"/>
                <w:sz w:val="24"/>
                <w:szCs w:val="24"/>
                <w:lang w:eastAsia="ru-RU"/>
              </w:rPr>
            </w:pPr>
          </w:p>
          <w:p w:rsidR="00161CE1" w:rsidRDefault="00161CE1" w:rsidP="00E63D7E">
            <w:pPr>
              <w:tabs>
                <w:tab w:val="left" w:pos="2835"/>
              </w:tabs>
              <w:snapToGrid w:val="0"/>
              <w:spacing w:after="0" w:line="240" w:lineRule="auto"/>
              <w:ind w:hanging="45"/>
              <w:rPr>
                <w:rFonts w:ascii="Times New Roman" w:eastAsia="Times New Roman" w:hAnsi="Times New Roman"/>
                <w:sz w:val="24"/>
                <w:szCs w:val="24"/>
                <w:lang w:eastAsia="ru-RU"/>
              </w:rPr>
            </w:pPr>
          </w:p>
          <w:p w:rsidR="00161CE1" w:rsidRDefault="00161CE1" w:rsidP="00E63D7E">
            <w:pPr>
              <w:tabs>
                <w:tab w:val="left" w:pos="2835"/>
              </w:tabs>
              <w:snapToGrid w:val="0"/>
              <w:spacing w:after="0" w:line="240" w:lineRule="auto"/>
              <w:ind w:hanging="45"/>
              <w:rPr>
                <w:rFonts w:ascii="Times New Roman" w:eastAsia="Times New Roman" w:hAnsi="Times New Roman"/>
                <w:sz w:val="24"/>
                <w:szCs w:val="24"/>
                <w:lang w:eastAsia="ru-RU"/>
              </w:rPr>
            </w:pPr>
          </w:p>
          <w:p w:rsidR="00161CE1" w:rsidRPr="002A25E1" w:rsidRDefault="00161CE1" w:rsidP="00E63D7E">
            <w:pPr>
              <w:tabs>
                <w:tab w:val="left" w:pos="2835"/>
              </w:tabs>
              <w:snapToGrid w:val="0"/>
              <w:spacing w:after="0" w:line="240" w:lineRule="auto"/>
              <w:ind w:hanging="45"/>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w:t>
            </w:r>
            <w:r w:rsidR="006D035E">
              <w:rPr>
                <w:rFonts w:ascii="Times New Roman" w:eastAsia="Times New Roman" w:hAnsi="Times New Roman"/>
                <w:sz w:val="24"/>
                <w:szCs w:val="24"/>
                <w:lang w:eastAsia="ru-RU"/>
              </w:rPr>
              <w:t>/______________</w:t>
            </w:r>
          </w:p>
          <w:p w:rsidR="00161CE1" w:rsidRPr="002A25E1" w:rsidRDefault="006D035E" w:rsidP="00E63D7E">
            <w:pPr>
              <w:tabs>
                <w:tab w:val="left" w:pos="2835"/>
              </w:tabs>
              <w:snapToGrid w:val="0"/>
              <w:spacing w:after="0" w:line="240" w:lineRule="auto"/>
              <w:ind w:hanging="45"/>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p w:rsidR="00161CE1" w:rsidRPr="002A25E1" w:rsidRDefault="00161CE1" w:rsidP="00E63D7E">
            <w:pPr>
              <w:tabs>
                <w:tab w:val="left" w:pos="2835"/>
              </w:tabs>
              <w:snapToGrid w:val="0"/>
              <w:spacing w:after="0" w:line="240" w:lineRule="auto"/>
              <w:ind w:hanging="45"/>
              <w:rPr>
                <w:rFonts w:ascii="Times New Roman" w:eastAsia="Times New Roman" w:hAnsi="Times New Roman"/>
                <w:sz w:val="24"/>
                <w:szCs w:val="24"/>
                <w:lang w:eastAsia="ru-RU"/>
              </w:rPr>
            </w:pPr>
          </w:p>
        </w:tc>
      </w:tr>
    </w:tbl>
    <w:p w:rsidR="00161CE1" w:rsidRDefault="00161CE1"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Default="004B217C" w:rsidP="00161CE1"/>
    <w:p w:rsidR="004B217C" w:rsidRPr="008F402F" w:rsidRDefault="004B217C" w:rsidP="00161CE1"/>
    <w:p w:rsidR="00721560" w:rsidRPr="00721560" w:rsidRDefault="00721560" w:rsidP="00721560">
      <w:pPr>
        <w:keepNext/>
        <w:keepLines/>
        <w:spacing w:before="480" w:after="0" w:line="276" w:lineRule="auto"/>
        <w:jc w:val="right"/>
        <w:outlineLvl w:val="0"/>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lastRenderedPageBreak/>
        <w:t>Приложение № 1</w:t>
      </w:r>
    </w:p>
    <w:p w:rsidR="00721560" w:rsidRPr="00E11832" w:rsidRDefault="00721560" w:rsidP="00721560">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721560" w:rsidRPr="009E76B8" w:rsidRDefault="00721560" w:rsidP="00721560">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657EA" w:rsidRPr="009E76B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00A657EA" w:rsidRPr="009E76B8">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202</w:t>
      </w:r>
      <w:r w:rsidR="00A657EA" w:rsidRPr="009E76B8">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sidRPr="00F73209">
        <w:rPr>
          <w:rFonts w:ascii="Times New Roman" w:eastAsia="Times New Roman" w:hAnsi="Times New Roman" w:cs="Times New Roman"/>
          <w:b/>
          <w:sz w:val="24"/>
          <w:szCs w:val="24"/>
        </w:rPr>
        <w:t>№5000</w:t>
      </w:r>
      <w:r w:rsidR="00A657EA" w:rsidRPr="009E76B8">
        <w:rPr>
          <w:rFonts w:ascii="Times New Roman" w:eastAsia="Times New Roman" w:hAnsi="Times New Roman" w:cs="Times New Roman"/>
          <w:b/>
          <w:sz w:val="24"/>
          <w:szCs w:val="24"/>
        </w:rPr>
        <w:t>________</w:t>
      </w:r>
    </w:p>
    <w:p w:rsidR="00721560" w:rsidRPr="00E11832" w:rsidRDefault="00721560" w:rsidP="00721560">
      <w:pPr>
        <w:snapToGrid w:val="0"/>
        <w:spacing w:after="200" w:line="276" w:lineRule="auto"/>
        <w:contextualSpacing/>
        <w:rPr>
          <w:rFonts w:ascii="Times New Roman" w:eastAsia="Calibri" w:hAnsi="Times New Roman" w:cs="Times New Roman"/>
          <w:sz w:val="24"/>
          <w:szCs w:val="24"/>
        </w:rPr>
      </w:pPr>
    </w:p>
    <w:p w:rsidR="00721560" w:rsidRPr="00E11832" w:rsidRDefault="00721560" w:rsidP="00721560">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721560" w:rsidRPr="00E11832" w:rsidRDefault="00721560" w:rsidP="00721560">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721560" w:rsidRPr="00E11832" w:rsidRDefault="00721560" w:rsidP="00721560">
      <w:pPr>
        <w:snapToGrid w:val="0"/>
        <w:spacing w:after="200" w:line="276" w:lineRule="auto"/>
        <w:contextualSpacing/>
        <w:rPr>
          <w:rFonts w:ascii="Times New Roman" w:eastAsia="Calibri" w:hAnsi="Times New Roman" w:cs="Times New Roman"/>
          <w:sz w:val="24"/>
          <w:szCs w:val="24"/>
        </w:rPr>
      </w:pPr>
    </w:p>
    <w:p w:rsidR="00721560" w:rsidRPr="00E11832" w:rsidRDefault="00721560" w:rsidP="00721560">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721560" w:rsidRPr="00E11832" w:rsidRDefault="00721560" w:rsidP="00721560">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721560" w:rsidRPr="00E11832" w:rsidRDefault="00721560" w:rsidP="00721560">
      <w:pPr>
        <w:snapToGrid w:val="0"/>
        <w:spacing w:after="200" w:line="276" w:lineRule="auto"/>
        <w:contextualSpacing/>
        <w:jc w:val="center"/>
        <w:rPr>
          <w:rFonts w:ascii="Times New Roman" w:eastAsia="Calibri" w:hAnsi="Times New Roman" w:cs="Times New Roman"/>
          <w:b/>
          <w:sz w:val="24"/>
          <w:szCs w:val="24"/>
        </w:rPr>
      </w:pPr>
    </w:p>
    <w:p w:rsidR="00721560" w:rsidRPr="00E11832" w:rsidRDefault="00721560" w:rsidP="00721560">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Псков                   </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sidR="00A657EA">
        <w:rPr>
          <w:rFonts w:ascii="Times New Roman" w:eastAsia="Times New Roman" w:hAnsi="Times New Roman" w:cs="Times New Roman"/>
          <w:sz w:val="24"/>
          <w:szCs w:val="24"/>
        </w:rPr>
        <w:t xml:space="preserve"> </w:t>
      </w:r>
      <w:r w:rsidRPr="005A1118">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w:t>
      </w:r>
      <w:r w:rsidR="00A657EA">
        <w:rPr>
          <w:rFonts w:ascii="Times New Roman" w:eastAsia="Times New Roman" w:hAnsi="Times New Roman" w:cs="Times New Roman"/>
          <w:sz w:val="24"/>
          <w:szCs w:val="24"/>
        </w:rPr>
        <w:t xml:space="preserve"> </w:t>
      </w:r>
      <w:r w:rsidR="00A657EA" w:rsidRPr="009E76B8">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A657EA" w:rsidRPr="009E76B8">
        <w:rPr>
          <w:rFonts w:ascii="Times New Roman" w:eastAsia="Times New Roman" w:hAnsi="Times New Roman" w:cs="Times New Roman"/>
          <w:sz w:val="24"/>
          <w:szCs w:val="24"/>
        </w:rPr>
        <w:t xml:space="preserve">4 </w:t>
      </w:r>
      <w:r w:rsidRPr="00E11832">
        <w:rPr>
          <w:rFonts w:ascii="Times New Roman" w:eastAsia="Times New Roman" w:hAnsi="Times New Roman" w:cs="Times New Roman"/>
          <w:sz w:val="24"/>
          <w:szCs w:val="24"/>
        </w:rPr>
        <w:t>г.</w:t>
      </w:r>
    </w:p>
    <w:p w:rsidR="00721560" w:rsidRPr="00E11832" w:rsidRDefault="00721560" w:rsidP="00721560">
      <w:pPr>
        <w:snapToGrid w:val="0"/>
        <w:spacing w:after="200" w:line="276" w:lineRule="auto"/>
        <w:contextualSpacing/>
        <w:jc w:val="both"/>
        <w:rPr>
          <w:rFonts w:ascii="Times New Roman" w:eastAsia="Calibri" w:hAnsi="Times New Roman" w:cs="Times New Roman"/>
          <w:sz w:val="24"/>
          <w:szCs w:val="24"/>
        </w:rPr>
      </w:pPr>
    </w:p>
    <w:p w:rsidR="00721560" w:rsidRPr="00E11832" w:rsidRDefault="00721560" w:rsidP="00721560">
      <w:pPr>
        <w:spacing w:after="0" w:line="240" w:lineRule="auto"/>
        <w:ind w:firstLine="851"/>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(включено в Единый государственный реестр юридических лиц за ОГРН 1027700132195</w:t>
      </w:r>
      <w:r w:rsidRPr="00C702E0">
        <w:rPr>
          <w:rFonts w:ascii="Times New Roman" w:eastAsia="Times New Roman" w:hAnsi="Times New Roman" w:cs="Times New Roman"/>
          <w:sz w:val="24"/>
          <w:szCs w:val="24"/>
          <w:lang w:eastAsia="ru-RU"/>
        </w:rPr>
        <w:t>), сокращенное наименование - ПАО</w:t>
      </w:r>
      <w:r w:rsidRPr="00093144">
        <w:rPr>
          <w:rFonts w:ascii="Times New Roman" w:eastAsia="Times New Roman" w:hAnsi="Times New Roman" w:cs="Times New Roman"/>
          <w:sz w:val="24"/>
          <w:szCs w:val="24"/>
          <w:lang w:eastAsia="ru-RU"/>
        </w:rPr>
        <w:t xml:space="preserve"> Сбербанк, именуемое в дальнейшем </w:t>
      </w:r>
      <w:r w:rsidRPr="00F4053A">
        <w:rPr>
          <w:rFonts w:ascii="Times New Roman" w:eastAsia="Times New Roman" w:hAnsi="Times New Roman" w:cs="Times New Roman"/>
          <w:sz w:val="24"/>
          <w:szCs w:val="24"/>
          <w:lang w:eastAsia="ru-RU"/>
        </w:rPr>
        <w:t>«</w:t>
      </w:r>
      <w:r w:rsidRPr="00F4053A">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Pr="00EA24CF">
        <w:rPr>
          <w:rFonts w:ascii="Times New Roman" w:eastAsia="Times New Roman" w:hAnsi="Times New Roman" w:cs="Times New Roman"/>
          <w:sz w:val="24"/>
          <w:szCs w:val="24"/>
          <w:lang w:eastAsia="ru-RU"/>
        </w:rPr>
        <w:t>заместителя управляющего Псковским отделением №8630 ПАО Сбербанк</w:t>
      </w:r>
      <w:r w:rsidRPr="000B4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Арно Дмитрия Евгеньевича</w:t>
      </w:r>
      <w:r w:rsidRPr="00EA24CF">
        <w:rPr>
          <w:rFonts w:ascii="Times New Roman" w:eastAsia="Times New Roman" w:hAnsi="Times New Roman" w:cs="Times New Roman"/>
          <w:sz w:val="24"/>
          <w:szCs w:val="24"/>
          <w:lang w:eastAsia="ru-RU"/>
        </w:rPr>
        <w:t>, действующего на основании Устава ПАО Сбербанк, Положения</w:t>
      </w:r>
      <w:r>
        <w:rPr>
          <w:rFonts w:ascii="Times New Roman" w:eastAsia="Times New Roman" w:hAnsi="Times New Roman" w:cs="Times New Roman"/>
          <w:sz w:val="24"/>
          <w:szCs w:val="24"/>
          <w:lang w:eastAsia="ru-RU"/>
        </w:rPr>
        <w:t xml:space="preserve"> </w:t>
      </w:r>
      <w:r w:rsidRPr="00F87047">
        <w:rPr>
          <w:rFonts w:ascii="Times New Roman" w:eastAsia="Times New Roman" w:hAnsi="Times New Roman" w:cs="Times New Roman"/>
          <w:sz w:val="24"/>
          <w:szCs w:val="24"/>
          <w:lang w:eastAsia="ru-RU"/>
        </w:rPr>
        <w:t>о Псковском отделении №8630 ПАО Сбербанк</w:t>
      </w:r>
      <w:r w:rsidRPr="00EA24CF">
        <w:rPr>
          <w:rFonts w:ascii="Times New Roman" w:eastAsia="Times New Roman" w:hAnsi="Times New Roman" w:cs="Times New Roman"/>
          <w:sz w:val="24"/>
          <w:szCs w:val="24"/>
          <w:lang w:eastAsia="ru-RU"/>
        </w:rPr>
        <w:t xml:space="preserve"> и доверенности № СЗБ/</w:t>
      </w:r>
      <w:r>
        <w:rPr>
          <w:rFonts w:ascii="Times New Roman" w:eastAsia="Times New Roman" w:hAnsi="Times New Roman" w:cs="Times New Roman"/>
          <w:sz w:val="24"/>
          <w:szCs w:val="24"/>
          <w:lang w:eastAsia="ru-RU"/>
        </w:rPr>
        <w:t>729</w:t>
      </w:r>
      <w:r w:rsidRPr="00EA24CF">
        <w:rPr>
          <w:rFonts w:ascii="Times New Roman" w:eastAsia="Times New Roman" w:hAnsi="Times New Roman" w:cs="Times New Roman"/>
          <w:sz w:val="24"/>
          <w:szCs w:val="24"/>
          <w:lang w:eastAsia="ru-RU"/>
        </w:rPr>
        <w:t xml:space="preserve">-Д от </w:t>
      </w:r>
      <w:r>
        <w:rPr>
          <w:rFonts w:ascii="Times New Roman" w:eastAsia="Times New Roman" w:hAnsi="Times New Roman" w:cs="Times New Roman"/>
          <w:sz w:val="24"/>
          <w:szCs w:val="24"/>
          <w:lang w:eastAsia="ru-RU"/>
        </w:rPr>
        <w:t>21 октября</w:t>
      </w:r>
      <w:r w:rsidRPr="00EA24C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2</w:t>
      </w:r>
      <w:r w:rsidRPr="00EA24CF">
        <w:rPr>
          <w:rFonts w:ascii="Times New Roman" w:eastAsia="Times New Roman" w:hAnsi="Times New Roman" w:cs="Times New Roman"/>
          <w:sz w:val="24"/>
          <w:szCs w:val="24"/>
          <w:lang w:eastAsia="ru-RU"/>
        </w:rPr>
        <w:t xml:space="preserve"> года, </w:t>
      </w:r>
      <w:r w:rsidRPr="00E11832">
        <w:rPr>
          <w:rFonts w:ascii="Times New Roman" w:eastAsia="Times New Roman" w:hAnsi="Times New Roman" w:cs="Times New Roman"/>
          <w:sz w:val="24"/>
          <w:szCs w:val="24"/>
          <w:lang w:eastAsia="ru-RU"/>
        </w:rPr>
        <w:t>с одной стороны, и</w:t>
      </w:r>
    </w:p>
    <w:p w:rsidR="00721560" w:rsidRPr="00E11832" w:rsidRDefault="00A657EA" w:rsidP="00721560">
      <w:pPr>
        <w:spacing w:after="0" w:line="240" w:lineRule="auto"/>
        <w:ind w:firstLine="851"/>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w:t>
      </w:r>
      <w:r>
        <w:rPr>
          <w:rStyle w:val="ad"/>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w:t>
      </w:r>
      <w:r w:rsidR="00721560"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00721560" w:rsidRPr="00E11832">
        <w:rPr>
          <w:rFonts w:ascii="Times New Roman" w:eastAsia="Times New Roman" w:hAnsi="Times New Roman" w:cs="Times New Roman"/>
          <w:b/>
          <w:sz w:val="24"/>
          <w:szCs w:val="24"/>
          <w:lang w:eastAsia="ru-RU"/>
        </w:rPr>
        <w:t>«Акт»</w:t>
      </w:r>
      <w:r w:rsidR="00721560" w:rsidRPr="00E11832">
        <w:rPr>
          <w:rFonts w:ascii="Times New Roman" w:eastAsia="Times New Roman" w:hAnsi="Times New Roman" w:cs="Times New Roman"/>
          <w:sz w:val="24"/>
          <w:szCs w:val="24"/>
          <w:lang w:eastAsia="ru-RU"/>
        </w:rPr>
        <w:t>) о нижеследующем:</w:t>
      </w:r>
    </w:p>
    <w:p w:rsidR="00721560" w:rsidRPr="00E11832" w:rsidRDefault="00721560" w:rsidP="00721560">
      <w:pPr>
        <w:widowControl w:val="0"/>
        <w:numPr>
          <w:ilvl w:val="2"/>
          <w:numId w:val="1"/>
        </w:numPr>
        <w:suppressAutoHyphens/>
        <w:spacing w:after="0" w:line="240" w:lineRule="auto"/>
        <w:ind w:left="0" w:firstLine="851"/>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657EA">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00A657EA">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 xml:space="preserve"> 202</w:t>
      </w:r>
      <w:r w:rsidR="00A657EA">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5000</w:t>
      </w:r>
      <w:r w:rsidR="00A657EA">
        <w:rPr>
          <w:rFonts w:ascii="Times New Roman" w:eastAsia="Times New Roman" w:hAnsi="Times New Roman" w:cs="Times New Roman"/>
          <w:sz w:val="24"/>
          <w:szCs w:val="24"/>
        </w:rPr>
        <w:t>________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xml:space="preserve">, а </w:t>
      </w:r>
      <w:r w:rsidR="00996833">
        <w:rPr>
          <w:rFonts w:ascii="Times New Roman" w:eastAsia="Times New Roman" w:hAnsi="Times New Roman" w:cs="Times New Roman"/>
          <w:sz w:val="24"/>
          <w:szCs w:val="24"/>
        </w:rPr>
        <w:t xml:space="preserve">Покупатель </w:t>
      </w:r>
      <w:r w:rsidRPr="00E11832">
        <w:rPr>
          <w:rFonts w:ascii="Times New Roman" w:eastAsia="Times New Roman" w:hAnsi="Times New Roman" w:cs="Times New Roman"/>
          <w:sz w:val="24"/>
          <w:szCs w:val="24"/>
        </w:rPr>
        <w:t>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721560" w:rsidRDefault="00721560" w:rsidP="00721560">
      <w:pPr>
        <w:pStyle w:val="a9"/>
        <w:numPr>
          <w:ilvl w:val="1"/>
          <w:numId w:val="6"/>
        </w:numPr>
        <w:spacing w:after="0" w:line="240" w:lineRule="auto"/>
        <w:ind w:left="0" w:firstLine="851"/>
        <w:jc w:val="both"/>
        <w:rPr>
          <w:rFonts w:ascii="Times New Roman" w:eastAsia="Times New Roman" w:hAnsi="Times New Roman" w:cs="Times New Roman"/>
          <w:sz w:val="24"/>
          <w:szCs w:val="24"/>
          <w:lang w:eastAsia="ru-RU"/>
        </w:rPr>
      </w:pPr>
      <w:r w:rsidRPr="00290C17">
        <w:rPr>
          <w:rFonts w:ascii="Times New Roman" w:eastAsia="Times New Roman" w:hAnsi="Times New Roman" w:cs="Times New Roman"/>
          <w:sz w:val="24"/>
          <w:szCs w:val="24"/>
          <w:lang w:eastAsia="ru-RU"/>
        </w:rPr>
        <w:t xml:space="preserve">Нежилое </w:t>
      </w:r>
      <w:r w:rsidR="00996833">
        <w:rPr>
          <w:rFonts w:ascii="Times New Roman" w:eastAsia="Times New Roman" w:hAnsi="Times New Roman" w:cs="Times New Roman"/>
          <w:sz w:val="24"/>
          <w:szCs w:val="24"/>
          <w:lang w:eastAsia="ru-RU"/>
        </w:rPr>
        <w:t>двух</w:t>
      </w:r>
      <w:r w:rsidRPr="00290C17">
        <w:rPr>
          <w:rFonts w:ascii="Times New Roman" w:eastAsia="Times New Roman" w:hAnsi="Times New Roman" w:cs="Times New Roman"/>
          <w:sz w:val="24"/>
          <w:szCs w:val="24"/>
          <w:lang w:eastAsia="ru-RU"/>
        </w:rPr>
        <w:t xml:space="preserve">этажное здание, общей площадью </w:t>
      </w:r>
      <w:r w:rsidR="00996833">
        <w:rPr>
          <w:rFonts w:ascii="Times New Roman" w:eastAsia="Times New Roman" w:hAnsi="Times New Roman" w:cs="Times New Roman"/>
          <w:sz w:val="24"/>
          <w:szCs w:val="24"/>
          <w:lang w:eastAsia="ru-RU"/>
        </w:rPr>
        <w:t>378</w:t>
      </w:r>
      <w:r w:rsidRPr="00290C17">
        <w:rPr>
          <w:rFonts w:ascii="Times New Roman" w:eastAsia="Times New Roman" w:hAnsi="Times New Roman" w:cs="Times New Roman"/>
          <w:sz w:val="24"/>
          <w:szCs w:val="24"/>
          <w:lang w:eastAsia="ru-RU"/>
        </w:rPr>
        <w:t>,</w:t>
      </w:r>
      <w:r w:rsidR="00996833">
        <w:rPr>
          <w:rFonts w:ascii="Times New Roman" w:eastAsia="Times New Roman" w:hAnsi="Times New Roman" w:cs="Times New Roman"/>
          <w:sz w:val="24"/>
          <w:szCs w:val="24"/>
          <w:lang w:eastAsia="ru-RU"/>
        </w:rPr>
        <w:t>2</w:t>
      </w:r>
      <w:r w:rsidRPr="00290C17">
        <w:rPr>
          <w:rFonts w:ascii="Times New Roman" w:eastAsia="Times New Roman" w:hAnsi="Times New Roman" w:cs="Times New Roman"/>
          <w:sz w:val="24"/>
          <w:szCs w:val="24"/>
          <w:lang w:eastAsia="ru-RU"/>
        </w:rPr>
        <w:t xml:space="preserve"> кв.</w:t>
      </w:r>
      <w:r w:rsidRPr="002A25E1">
        <w:rPr>
          <w:rFonts w:ascii="Times New Roman" w:eastAsia="Times New Roman" w:hAnsi="Times New Roman" w:cs="Times New Roman"/>
          <w:sz w:val="24"/>
          <w:szCs w:val="24"/>
          <w:lang w:eastAsia="ru-RU"/>
        </w:rPr>
        <w:t xml:space="preserve"> </w:t>
      </w:r>
      <w:r w:rsidRPr="00290C17">
        <w:rPr>
          <w:rFonts w:ascii="Times New Roman" w:eastAsia="Times New Roman" w:hAnsi="Times New Roman" w:cs="Times New Roman"/>
          <w:sz w:val="24"/>
          <w:szCs w:val="24"/>
          <w:lang w:eastAsia="ru-RU"/>
        </w:rPr>
        <w:t xml:space="preserve">м, кадастровый номер: </w:t>
      </w:r>
      <w:r w:rsidR="00996833" w:rsidRPr="00470E24">
        <w:rPr>
          <w:rFonts w:ascii="Times New Roman" w:eastAsia="Times New Roman" w:hAnsi="Times New Roman" w:cs="Times New Roman"/>
          <w:sz w:val="24"/>
          <w:szCs w:val="24"/>
          <w:lang w:eastAsia="ru-RU"/>
        </w:rPr>
        <w:t>60:</w:t>
      </w:r>
      <w:r w:rsidR="00996833">
        <w:rPr>
          <w:rFonts w:ascii="Times New Roman" w:eastAsia="Times New Roman" w:hAnsi="Times New Roman" w:cs="Times New Roman"/>
          <w:sz w:val="24"/>
          <w:szCs w:val="24"/>
          <w:lang w:eastAsia="ru-RU"/>
        </w:rPr>
        <w:t>22</w:t>
      </w:r>
      <w:r w:rsidR="00996833" w:rsidRPr="00470E24">
        <w:rPr>
          <w:rFonts w:ascii="Times New Roman" w:eastAsia="Times New Roman" w:hAnsi="Times New Roman" w:cs="Times New Roman"/>
          <w:sz w:val="24"/>
          <w:szCs w:val="24"/>
          <w:lang w:eastAsia="ru-RU"/>
        </w:rPr>
        <w:t>:</w:t>
      </w:r>
      <w:r w:rsidR="00996833">
        <w:rPr>
          <w:rFonts w:ascii="Times New Roman" w:eastAsia="Times New Roman" w:hAnsi="Times New Roman" w:cs="Times New Roman"/>
          <w:sz w:val="24"/>
          <w:szCs w:val="24"/>
          <w:lang w:eastAsia="ru-RU"/>
        </w:rPr>
        <w:t>0011008</w:t>
      </w:r>
      <w:r w:rsidR="00996833" w:rsidRPr="00470E24">
        <w:rPr>
          <w:rFonts w:ascii="Times New Roman" w:eastAsia="Times New Roman" w:hAnsi="Times New Roman" w:cs="Times New Roman"/>
          <w:sz w:val="24"/>
          <w:szCs w:val="24"/>
          <w:lang w:eastAsia="ru-RU"/>
        </w:rPr>
        <w:t>:</w:t>
      </w:r>
      <w:r w:rsidR="00996833">
        <w:rPr>
          <w:rFonts w:ascii="Times New Roman" w:eastAsia="Times New Roman" w:hAnsi="Times New Roman" w:cs="Times New Roman"/>
          <w:sz w:val="24"/>
          <w:szCs w:val="24"/>
          <w:lang w:eastAsia="ru-RU"/>
        </w:rPr>
        <w:t>3</w:t>
      </w:r>
      <w:r w:rsidR="00A4294B">
        <w:rPr>
          <w:rFonts w:ascii="Times New Roman" w:eastAsia="Times New Roman" w:hAnsi="Times New Roman" w:cs="Times New Roman"/>
          <w:sz w:val="24"/>
          <w:szCs w:val="24"/>
          <w:lang w:eastAsia="ru-RU"/>
        </w:rPr>
        <w:t>2</w:t>
      </w:r>
      <w:r w:rsidRPr="00290C17">
        <w:rPr>
          <w:rFonts w:ascii="Times New Roman" w:eastAsia="Times New Roman" w:hAnsi="Times New Roman" w:cs="Times New Roman"/>
          <w:sz w:val="24"/>
          <w:szCs w:val="24"/>
          <w:lang w:eastAsia="ru-RU"/>
        </w:rPr>
        <w:t xml:space="preserve">, расположенное по адресу: </w:t>
      </w:r>
      <w:r w:rsidR="00996833" w:rsidRPr="00470E24">
        <w:rPr>
          <w:rFonts w:ascii="Times New Roman" w:eastAsia="Times New Roman" w:hAnsi="Times New Roman" w:cs="Times New Roman"/>
          <w:sz w:val="24"/>
          <w:szCs w:val="24"/>
          <w:lang w:eastAsia="ru-RU"/>
        </w:rPr>
        <w:t xml:space="preserve">Псковская область, </w:t>
      </w:r>
      <w:r w:rsidR="00996833">
        <w:rPr>
          <w:rFonts w:ascii="Times New Roman" w:eastAsia="Times New Roman" w:hAnsi="Times New Roman" w:cs="Times New Roman"/>
          <w:sz w:val="24"/>
          <w:szCs w:val="24"/>
          <w:lang w:eastAsia="ru-RU"/>
        </w:rPr>
        <w:t>Себежский р-н,</w:t>
      </w:r>
      <w:r w:rsidR="00996833" w:rsidRPr="00470E24">
        <w:rPr>
          <w:rFonts w:ascii="Times New Roman" w:eastAsia="Times New Roman" w:hAnsi="Times New Roman" w:cs="Times New Roman"/>
          <w:sz w:val="24"/>
          <w:szCs w:val="24"/>
          <w:lang w:eastAsia="ru-RU"/>
        </w:rPr>
        <w:t xml:space="preserve"> </w:t>
      </w:r>
      <w:r w:rsidR="00996833">
        <w:rPr>
          <w:rFonts w:ascii="Times New Roman" w:eastAsia="Times New Roman" w:hAnsi="Times New Roman" w:cs="Times New Roman"/>
          <w:sz w:val="24"/>
          <w:szCs w:val="24"/>
          <w:lang w:eastAsia="ru-RU"/>
        </w:rPr>
        <w:t>г</w:t>
      </w:r>
      <w:r w:rsidR="00996833" w:rsidRPr="00470E24">
        <w:rPr>
          <w:rFonts w:ascii="Times New Roman" w:eastAsia="Times New Roman" w:hAnsi="Times New Roman" w:cs="Times New Roman"/>
          <w:sz w:val="24"/>
          <w:szCs w:val="24"/>
          <w:lang w:eastAsia="ru-RU"/>
        </w:rPr>
        <w:t xml:space="preserve">. </w:t>
      </w:r>
      <w:r w:rsidR="00996833">
        <w:rPr>
          <w:rFonts w:ascii="Times New Roman" w:eastAsia="Times New Roman" w:hAnsi="Times New Roman" w:cs="Times New Roman"/>
          <w:sz w:val="24"/>
          <w:szCs w:val="24"/>
          <w:lang w:eastAsia="ru-RU"/>
        </w:rPr>
        <w:t>Себеж</w:t>
      </w:r>
      <w:r w:rsidR="00996833" w:rsidRPr="00470E24">
        <w:rPr>
          <w:rFonts w:ascii="Times New Roman" w:eastAsia="Times New Roman" w:hAnsi="Times New Roman" w:cs="Times New Roman"/>
          <w:sz w:val="24"/>
          <w:szCs w:val="24"/>
          <w:lang w:eastAsia="ru-RU"/>
        </w:rPr>
        <w:t>, ул. П</w:t>
      </w:r>
      <w:r w:rsidR="00996833">
        <w:rPr>
          <w:rFonts w:ascii="Times New Roman" w:eastAsia="Times New Roman" w:hAnsi="Times New Roman" w:cs="Times New Roman"/>
          <w:sz w:val="24"/>
          <w:szCs w:val="24"/>
          <w:lang w:eastAsia="ru-RU"/>
        </w:rPr>
        <w:t>ролетарская</w:t>
      </w:r>
      <w:r w:rsidR="00996833" w:rsidRPr="00470E24">
        <w:rPr>
          <w:rFonts w:ascii="Times New Roman" w:eastAsia="Times New Roman" w:hAnsi="Times New Roman" w:cs="Times New Roman"/>
          <w:sz w:val="24"/>
          <w:szCs w:val="24"/>
          <w:lang w:eastAsia="ru-RU"/>
        </w:rPr>
        <w:t>, д.</w:t>
      </w:r>
      <w:r w:rsidR="00996833">
        <w:rPr>
          <w:rFonts w:ascii="Times New Roman" w:eastAsia="Times New Roman" w:hAnsi="Times New Roman" w:cs="Times New Roman"/>
          <w:sz w:val="24"/>
          <w:szCs w:val="24"/>
          <w:lang w:eastAsia="ru-RU"/>
        </w:rPr>
        <w:t xml:space="preserve"> 7</w:t>
      </w:r>
      <w:r w:rsidR="00996833" w:rsidRPr="00470E24">
        <w:rPr>
          <w:rFonts w:ascii="Times New Roman" w:eastAsia="Times New Roman" w:hAnsi="Times New Roman" w:cs="Times New Roman"/>
          <w:sz w:val="24"/>
          <w:szCs w:val="24"/>
          <w:lang w:eastAsia="ru-RU"/>
        </w:rPr>
        <w:t xml:space="preserve"> (далее </w:t>
      </w:r>
      <w:r w:rsidRPr="00290C17">
        <w:rPr>
          <w:rFonts w:ascii="Times New Roman" w:eastAsia="Times New Roman" w:hAnsi="Times New Roman" w:cs="Times New Roman"/>
          <w:sz w:val="24"/>
          <w:szCs w:val="24"/>
          <w:lang w:eastAsia="ru-RU"/>
        </w:rPr>
        <w:t xml:space="preserve">– </w:t>
      </w:r>
      <w:r w:rsidRPr="006707F4">
        <w:rPr>
          <w:rFonts w:ascii="Times New Roman" w:eastAsia="Times New Roman" w:hAnsi="Times New Roman" w:cs="Times New Roman"/>
          <w:b/>
          <w:sz w:val="24"/>
          <w:szCs w:val="24"/>
          <w:lang w:eastAsia="ru-RU"/>
        </w:rPr>
        <w:t>Объект 1</w:t>
      </w:r>
      <w:r w:rsidRPr="00290C17">
        <w:rPr>
          <w:rFonts w:ascii="Times New Roman" w:eastAsia="Times New Roman" w:hAnsi="Times New Roman" w:cs="Times New Roman"/>
          <w:sz w:val="24"/>
          <w:szCs w:val="24"/>
          <w:lang w:eastAsia="ru-RU"/>
        </w:rPr>
        <w:t>).</w:t>
      </w:r>
    </w:p>
    <w:p w:rsidR="00721560" w:rsidRPr="00470E24" w:rsidRDefault="00721560" w:rsidP="00721560">
      <w:pPr>
        <w:tabs>
          <w:tab w:val="left" w:pos="1701"/>
        </w:tabs>
        <w:spacing w:after="0" w:line="240" w:lineRule="auto"/>
        <w:jc w:val="both"/>
        <w:rPr>
          <w:rFonts w:ascii="Times New Roman" w:eastAsia="Times New Roman" w:hAnsi="Times New Roman" w:cs="Times New Roman"/>
          <w:sz w:val="24"/>
          <w:szCs w:val="24"/>
          <w:lang w:eastAsia="ru-RU"/>
        </w:rPr>
      </w:pPr>
      <w:r w:rsidRPr="00470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96833" w:rsidRPr="00470E24">
        <w:rPr>
          <w:rFonts w:ascii="Times New Roman" w:eastAsia="Times New Roman" w:hAnsi="Times New Roman" w:cs="Times New Roman"/>
          <w:sz w:val="24"/>
          <w:szCs w:val="24"/>
          <w:lang w:eastAsia="ru-RU"/>
        </w:rPr>
        <w:t xml:space="preserve">Объект 1 принадлежит Продавцу на </w:t>
      </w:r>
      <w:r w:rsidR="00996833" w:rsidRPr="00BC76CE">
        <w:rPr>
          <w:rFonts w:ascii="Times New Roman" w:eastAsia="Times New Roman" w:hAnsi="Times New Roman" w:cs="Times New Roman"/>
          <w:sz w:val="24"/>
          <w:szCs w:val="24"/>
          <w:lang w:eastAsia="ru-RU"/>
        </w:rPr>
        <w:t xml:space="preserve">основании   </w:t>
      </w:r>
      <w:r w:rsidR="00996833">
        <w:rPr>
          <w:rFonts w:ascii="Times New Roman" w:eastAsia="Times New Roman" w:hAnsi="Times New Roman" w:cs="Times New Roman"/>
          <w:sz w:val="24"/>
          <w:szCs w:val="24"/>
          <w:lang w:eastAsia="ru-RU"/>
        </w:rPr>
        <w:t>Акта №б/н от 16.12.1994 г. приемки законченного строительного объекта, утвержденного Администрацией Себежского района Псковской области от 29.12.1994</w:t>
      </w:r>
      <w:r w:rsidR="00996833" w:rsidRPr="00BC76CE">
        <w:rPr>
          <w:rFonts w:ascii="Times New Roman" w:eastAsia="Times New Roman" w:hAnsi="Times New Roman" w:cs="Times New Roman"/>
          <w:sz w:val="24"/>
          <w:szCs w:val="24"/>
          <w:lang w:eastAsia="ru-RU"/>
        </w:rPr>
        <w:t>,</w:t>
      </w:r>
      <w:r w:rsidR="00996833">
        <w:rPr>
          <w:rFonts w:ascii="Times New Roman" w:eastAsia="Times New Roman" w:hAnsi="Times New Roman" w:cs="Times New Roman"/>
          <w:sz w:val="24"/>
          <w:szCs w:val="24"/>
          <w:lang w:eastAsia="ru-RU"/>
        </w:rPr>
        <w:t xml:space="preserve"> Акта №б/н от 14.12.2001 г. приемочной комиссии о приемке в эксплуатацию законченного капитального ремонта помещений, утвержденный Управляющим Псковским ОСБ №8630, </w:t>
      </w:r>
      <w:r w:rsidR="00996833" w:rsidRPr="00BC76CE">
        <w:rPr>
          <w:rFonts w:ascii="Times New Roman" w:eastAsia="Times New Roman" w:hAnsi="Times New Roman" w:cs="Times New Roman"/>
          <w:sz w:val="24"/>
          <w:szCs w:val="24"/>
          <w:lang w:eastAsia="ru-RU"/>
        </w:rPr>
        <w:t>о чем в</w:t>
      </w:r>
      <w:r w:rsidR="00996833">
        <w:rPr>
          <w:rFonts w:ascii="Times New Roman" w:eastAsia="Times New Roman" w:hAnsi="Times New Roman" w:cs="Times New Roman"/>
          <w:sz w:val="24"/>
          <w:szCs w:val="24"/>
          <w:lang w:eastAsia="ru-RU"/>
        </w:rPr>
        <w:t xml:space="preserve"> выписке из</w:t>
      </w:r>
      <w:r w:rsidR="00996833" w:rsidRPr="00BC76CE">
        <w:rPr>
          <w:rFonts w:ascii="Times New Roman" w:eastAsia="Times New Roman" w:hAnsi="Times New Roman" w:cs="Times New Roman"/>
          <w:sz w:val="24"/>
          <w:szCs w:val="24"/>
          <w:lang w:eastAsia="ru-RU"/>
        </w:rPr>
        <w:t xml:space="preserve"> Едино</w:t>
      </w:r>
      <w:r w:rsidR="00996833">
        <w:rPr>
          <w:rFonts w:ascii="Times New Roman" w:eastAsia="Times New Roman" w:hAnsi="Times New Roman" w:cs="Times New Roman"/>
          <w:sz w:val="24"/>
          <w:szCs w:val="24"/>
          <w:lang w:eastAsia="ru-RU"/>
        </w:rPr>
        <w:t>го</w:t>
      </w:r>
      <w:r w:rsidR="00996833" w:rsidRPr="00BC76CE">
        <w:rPr>
          <w:rFonts w:ascii="Times New Roman" w:eastAsia="Times New Roman" w:hAnsi="Times New Roman" w:cs="Times New Roman"/>
          <w:sz w:val="24"/>
          <w:szCs w:val="24"/>
          <w:lang w:eastAsia="ru-RU"/>
        </w:rPr>
        <w:t xml:space="preserve"> государственно</w:t>
      </w:r>
      <w:r w:rsidR="00996833">
        <w:rPr>
          <w:rFonts w:ascii="Times New Roman" w:eastAsia="Times New Roman" w:hAnsi="Times New Roman" w:cs="Times New Roman"/>
          <w:sz w:val="24"/>
          <w:szCs w:val="24"/>
          <w:lang w:eastAsia="ru-RU"/>
        </w:rPr>
        <w:t>го</w:t>
      </w:r>
      <w:r w:rsidR="00996833" w:rsidRPr="00BC76CE">
        <w:rPr>
          <w:rFonts w:ascii="Times New Roman" w:eastAsia="Times New Roman" w:hAnsi="Times New Roman" w:cs="Times New Roman"/>
          <w:sz w:val="24"/>
          <w:szCs w:val="24"/>
          <w:lang w:eastAsia="ru-RU"/>
        </w:rPr>
        <w:t xml:space="preserve"> </w:t>
      </w:r>
      <w:r w:rsidR="00996833" w:rsidRPr="00631EB6">
        <w:rPr>
          <w:rFonts w:ascii="Times New Roman" w:eastAsia="Times New Roman" w:hAnsi="Times New Roman" w:cs="Times New Roman"/>
          <w:sz w:val="24"/>
          <w:szCs w:val="24"/>
          <w:lang w:eastAsia="ru-RU"/>
        </w:rPr>
        <w:t>реестр</w:t>
      </w:r>
      <w:r w:rsidR="00996833">
        <w:rPr>
          <w:rFonts w:ascii="Times New Roman" w:eastAsia="Times New Roman" w:hAnsi="Times New Roman" w:cs="Times New Roman"/>
          <w:sz w:val="24"/>
          <w:szCs w:val="24"/>
          <w:lang w:eastAsia="ru-RU"/>
        </w:rPr>
        <w:t>а</w:t>
      </w:r>
      <w:r w:rsidR="00996833" w:rsidRPr="00631EB6">
        <w:rPr>
          <w:rFonts w:ascii="Times New Roman" w:eastAsia="Times New Roman" w:hAnsi="Times New Roman" w:cs="Times New Roman"/>
          <w:sz w:val="24"/>
          <w:szCs w:val="24"/>
          <w:lang w:eastAsia="ru-RU"/>
        </w:rPr>
        <w:t xml:space="preserve"> недвижимости</w:t>
      </w:r>
      <w:r w:rsidR="00996833">
        <w:rPr>
          <w:rFonts w:ascii="Times New Roman" w:eastAsia="Times New Roman" w:hAnsi="Times New Roman" w:cs="Times New Roman"/>
          <w:sz w:val="24"/>
          <w:szCs w:val="24"/>
          <w:lang w:eastAsia="ru-RU"/>
        </w:rPr>
        <w:t xml:space="preserve"> об объекте недвижимости от 14</w:t>
      </w:r>
      <w:r w:rsidR="00996833" w:rsidRPr="00D86204">
        <w:rPr>
          <w:rFonts w:ascii="Times New Roman" w:eastAsia="Times New Roman" w:hAnsi="Times New Roman" w:cs="Times New Roman"/>
          <w:sz w:val="24"/>
          <w:szCs w:val="24"/>
          <w:lang w:eastAsia="ru-RU"/>
        </w:rPr>
        <w:t>.0</w:t>
      </w:r>
      <w:r w:rsidR="00996833">
        <w:rPr>
          <w:rFonts w:ascii="Times New Roman" w:eastAsia="Times New Roman" w:hAnsi="Times New Roman" w:cs="Times New Roman"/>
          <w:sz w:val="24"/>
          <w:szCs w:val="24"/>
          <w:lang w:eastAsia="ru-RU"/>
        </w:rPr>
        <w:t>7</w:t>
      </w:r>
      <w:r w:rsidR="00996833" w:rsidRPr="00D86204">
        <w:rPr>
          <w:rFonts w:ascii="Times New Roman" w:eastAsia="Times New Roman" w:hAnsi="Times New Roman" w:cs="Times New Roman"/>
          <w:sz w:val="24"/>
          <w:szCs w:val="24"/>
          <w:lang w:eastAsia="ru-RU"/>
        </w:rPr>
        <w:t>.20</w:t>
      </w:r>
      <w:r w:rsidR="00996833">
        <w:rPr>
          <w:rFonts w:ascii="Times New Roman" w:eastAsia="Times New Roman" w:hAnsi="Times New Roman" w:cs="Times New Roman"/>
          <w:sz w:val="24"/>
          <w:szCs w:val="24"/>
          <w:lang w:eastAsia="ru-RU"/>
        </w:rPr>
        <w:t xml:space="preserve">23 </w:t>
      </w:r>
      <w:r w:rsidR="00996833" w:rsidRPr="00D86204">
        <w:rPr>
          <w:rFonts w:ascii="Times New Roman" w:eastAsia="Times New Roman" w:hAnsi="Times New Roman" w:cs="Times New Roman" w:hint="eastAsia"/>
          <w:sz w:val="24"/>
          <w:szCs w:val="24"/>
          <w:lang w:eastAsia="ru-RU"/>
        </w:rPr>
        <w:t>г</w:t>
      </w:r>
      <w:r w:rsidR="00996833" w:rsidRPr="00D86204">
        <w:rPr>
          <w:rFonts w:ascii="Times New Roman" w:eastAsia="Times New Roman" w:hAnsi="Times New Roman" w:cs="Times New Roman"/>
          <w:sz w:val="24"/>
          <w:szCs w:val="24"/>
          <w:lang w:eastAsia="ru-RU"/>
        </w:rPr>
        <w:t xml:space="preserve">. </w:t>
      </w:r>
      <w:r w:rsidR="00996833" w:rsidRPr="00BC76CE">
        <w:rPr>
          <w:rFonts w:ascii="Times New Roman" w:eastAsia="Times New Roman" w:hAnsi="Times New Roman" w:cs="Times New Roman"/>
          <w:sz w:val="24"/>
          <w:szCs w:val="24"/>
          <w:lang w:eastAsia="ru-RU"/>
        </w:rPr>
        <w:t>сделана запись о регистрации</w:t>
      </w:r>
      <w:r w:rsidR="00996833">
        <w:rPr>
          <w:rFonts w:ascii="Times New Roman" w:eastAsia="Times New Roman" w:hAnsi="Times New Roman" w:cs="Times New Roman"/>
          <w:sz w:val="24"/>
          <w:szCs w:val="24"/>
          <w:lang w:eastAsia="ru-RU"/>
        </w:rPr>
        <w:t xml:space="preserve"> права от 03.08.2000г. </w:t>
      </w:r>
      <w:r w:rsidR="00996833" w:rsidRPr="00BC76CE">
        <w:rPr>
          <w:rFonts w:ascii="Times New Roman" w:eastAsia="Times New Roman" w:hAnsi="Times New Roman" w:cs="Times New Roman"/>
          <w:sz w:val="24"/>
          <w:szCs w:val="24"/>
          <w:lang w:eastAsia="ru-RU"/>
        </w:rPr>
        <w:t xml:space="preserve"> №6</w:t>
      </w:r>
      <w:r w:rsidR="00996833" w:rsidRPr="00D86204">
        <w:rPr>
          <w:rFonts w:ascii="Times New Roman" w:eastAsia="Times New Roman" w:hAnsi="Times New Roman" w:cs="Times New Roman"/>
          <w:sz w:val="24"/>
          <w:szCs w:val="24"/>
          <w:lang w:eastAsia="ru-RU"/>
        </w:rPr>
        <w:t>0-</w:t>
      </w:r>
      <w:r w:rsidR="00996833">
        <w:rPr>
          <w:rFonts w:ascii="Times New Roman" w:eastAsia="Times New Roman" w:hAnsi="Times New Roman" w:cs="Times New Roman"/>
          <w:sz w:val="24"/>
          <w:szCs w:val="24"/>
          <w:lang w:eastAsia="ru-RU"/>
        </w:rPr>
        <w:t>22-2000-529-П06/00204</w:t>
      </w:r>
      <w:r w:rsidR="00996833" w:rsidRPr="004B4357">
        <w:rPr>
          <w:rFonts w:ascii="Times New Roman" w:eastAsia="Times New Roman" w:hAnsi="Times New Roman" w:cs="Times New Roman"/>
          <w:sz w:val="24"/>
          <w:szCs w:val="24"/>
          <w:lang w:eastAsia="ru-RU"/>
        </w:rPr>
        <w:t xml:space="preserve">. </w:t>
      </w:r>
      <w:r w:rsidR="00996833">
        <w:rPr>
          <w:rFonts w:ascii="Times New Roman" w:eastAsia="Times New Roman" w:hAnsi="Times New Roman" w:cs="Times New Roman"/>
          <w:sz w:val="24"/>
          <w:szCs w:val="24"/>
          <w:lang w:eastAsia="ru-RU"/>
        </w:rPr>
        <w:t>Свидетельство о государственной регистрации права 60-АЖ №012495 от 03.08.2000 г.</w:t>
      </w:r>
      <w:r w:rsidRPr="00470E24">
        <w:rPr>
          <w:rFonts w:ascii="Times New Roman" w:eastAsia="Times New Roman" w:hAnsi="Times New Roman" w:cs="Times New Roman"/>
          <w:sz w:val="24"/>
          <w:szCs w:val="24"/>
          <w:lang w:eastAsia="ru-RU"/>
        </w:rPr>
        <w:t xml:space="preserve"> </w:t>
      </w:r>
    </w:p>
    <w:p w:rsidR="00996833" w:rsidRPr="00996833" w:rsidRDefault="00721560" w:rsidP="00996833">
      <w:pPr>
        <w:pStyle w:val="a9"/>
        <w:numPr>
          <w:ilvl w:val="1"/>
          <w:numId w:val="6"/>
        </w:numPr>
        <w:tabs>
          <w:tab w:val="left" w:pos="1276"/>
          <w:tab w:val="left" w:pos="1418"/>
          <w:tab w:val="left" w:pos="1560"/>
        </w:tabs>
        <w:spacing w:after="0" w:line="240" w:lineRule="auto"/>
        <w:ind w:left="0" w:firstLine="851"/>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sz w:val="24"/>
          <w:szCs w:val="24"/>
          <w:lang w:eastAsia="ru-RU"/>
        </w:rPr>
        <w:tab/>
      </w:r>
      <w:r w:rsidR="00996833" w:rsidRPr="00996833">
        <w:rPr>
          <w:rFonts w:ascii="Times New Roman" w:eastAsia="Times New Roman" w:hAnsi="Times New Roman" w:cs="Times New Roman"/>
          <w:sz w:val="24"/>
          <w:szCs w:val="24"/>
          <w:lang w:eastAsia="ru-RU"/>
        </w:rPr>
        <w:t>Нежилое одноэтажное   здание, общей площадью 80,7 кв. м, кадастровый номер: 60:22:0011008:33, расположенное по адресу: Псковская область, Себежский р-н, г. Себеж, ул. Пролетарская, д. 7 (далее – Объект 2).</w:t>
      </w:r>
    </w:p>
    <w:p w:rsidR="00721560" w:rsidRDefault="00996833" w:rsidP="00996833">
      <w:pPr>
        <w:widowControl w:val="0"/>
        <w:suppressAutoHyphens/>
        <w:spacing w:after="0" w:line="240" w:lineRule="auto"/>
        <w:ind w:firstLine="851"/>
        <w:contextualSpacing/>
        <w:jc w:val="both"/>
        <w:rPr>
          <w:rFonts w:ascii="Times New Roman" w:eastAsia="Times New Roman" w:hAnsi="Times New Roman" w:cs="Times New Roman"/>
          <w:sz w:val="24"/>
          <w:szCs w:val="24"/>
          <w:lang w:eastAsia="ru-RU"/>
        </w:rPr>
      </w:pPr>
      <w:r w:rsidRPr="00470E24">
        <w:rPr>
          <w:rFonts w:ascii="Times New Roman" w:eastAsia="Times New Roman" w:hAnsi="Times New Roman" w:cs="Times New Roman"/>
          <w:sz w:val="24"/>
          <w:szCs w:val="24"/>
          <w:lang w:eastAsia="ru-RU"/>
        </w:rPr>
        <w:t xml:space="preserve">Объект 2 принадлежит Продавцу на праве собственности на </w:t>
      </w:r>
      <w:r w:rsidRPr="00BC76CE">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z w:val="24"/>
          <w:szCs w:val="24"/>
          <w:lang w:eastAsia="ru-RU"/>
        </w:rPr>
        <w:t>Акта №б/н от 16.12.1994 г. приемки законченного строительного объекта, утвержденного Администрацией Себежского района Псковской области от 29.12.1994</w:t>
      </w:r>
      <w:r w:rsidRPr="00BC76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Акта №б/н от 14.12.2001 г. приемочной комиссии о приемке в эксплуатацию законченного капитального ремонта помещений, утвержденный Управляющим Псковским ОСБ №8630, </w:t>
      </w:r>
      <w:r w:rsidRPr="00BC76CE">
        <w:rPr>
          <w:rFonts w:ascii="Times New Roman" w:eastAsia="Times New Roman" w:hAnsi="Times New Roman" w:cs="Times New Roman"/>
          <w:sz w:val="24"/>
          <w:szCs w:val="24"/>
          <w:lang w:eastAsia="ru-RU"/>
        </w:rPr>
        <w:t>о чем в</w:t>
      </w:r>
      <w:r>
        <w:rPr>
          <w:rFonts w:ascii="Times New Roman" w:eastAsia="Times New Roman" w:hAnsi="Times New Roman" w:cs="Times New Roman"/>
          <w:sz w:val="24"/>
          <w:szCs w:val="24"/>
          <w:lang w:eastAsia="ru-RU"/>
        </w:rPr>
        <w:t xml:space="preserve"> выписке из</w:t>
      </w:r>
      <w:r w:rsidRPr="00BC76CE">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государственно</w:t>
      </w:r>
      <w:r>
        <w:rPr>
          <w:rFonts w:ascii="Times New Roman" w:eastAsia="Times New Roman" w:hAnsi="Times New Roman" w:cs="Times New Roman"/>
          <w:sz w:val="24"/>
          <w:szCs w:val="24"/>
          <w:lang w:eastAsia="ru-RU"/>
        </w:rPr>
        <w:t>го</w:t>
      </w:r>
      <w:r w:rsidRPr="00BC76CE">
        <w:rPr>
          <w:rFonts w:ascii="Times New Roman" w:eastAsia="Times New Roman" w:hAnsi="Times New Roman" w:cs="Times New Roman"/>
          <w:sz w:val="24"/>
          <w:szCs w:val="24"/>
          <w:lang w:eastAsia="ru-RU"/>
        </w:rPr>
        <w:t xml:space="preserve"> </w:t>
      </w:r>
      <w:r w:rsidRPr="00631EB6">
        <w:rPr>
          <w:rFonts w:ascii="Times New Roman" w:eastAsia="Times New Roman" w:hAnsi="Times New Roman" w:cs="Times New Roman"/>
          <w:sz w:val="24"/>
          <w:szCs w:val="24"/>
          <w:lang w:eastAsia="ru-RU"/>
        </w:rPr>
        <w:t>реестр</w:t>
      </w:r>
      <w:r>
        <w:rPr>
          <w:rFonts w:ascii="Times New Roman" w:eastAsia="Times New Roman" w:hAnsi="Times New Roman" w:cs="Times New Roman"/>
          <w:sz w:val="24"/>
          <w:szCs w:val="24"/>
          <w:lang w:eastAsia="ru-RU"/>
        </w:rPr>
        <w:t>а</w:t>
      </w:r>
      <w:r w:rsidRPr="00631EB6">
        <w:rPr>
          <w:rFonts w:ascii="Times New Roman" w:eastAsia="Times New Roman" w:hAnsi="Times New Roman" w:cs="Times New Roman"/>
          <w:sz w:val="24"/>
          <w:szCs w:val="24"/>
          <w:lang w:eastAsia="ru-RU"/>
        </w:rPr>
        <w:t xml:space="preserve"> недвижимости</w:t>
      </w:r>
      <w:r>
        <w:rPr>
          <w:rFonts w:ascii="Times New Roman" w:eastAsia="Times New Roman" w:hAnsi="Times New Roman" w:cs="Times New Roman"/>
          <w:sz w:val="24"/>
          <w:szCs w:val="24"/>
          <w:lang w:eastAsia="ru-RU"/>
        </w:rPr>
        <w:t xml:space="preserve"> об объекте недвижимости от 21</w:t>
      </w:r>
      <w:r w:rsidRPr="00D8620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D8620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21 </w:t>
      </w:r>
      <w:r w:rsidRPr="00D86204">
        <w:rPr>
          <w:rFonts w:ascii="Times New Roman" w:eastAsia="Times New Roman" w:hAnsi="Times New Roman" w:cs="Times New Roman" w:hint="eastAsia"/>
          <w:sz w:val="24"/>
          <w:szCs w:val="24"/>
          <w:lang w:eastAsia="ru-RU"/>
        </w:rPr>
        <w:t>г</w:t>
      </w:r>
      <w:r w:rsidRPr="00D86204">
        <w:rPr>
          <w:rFonts w:ascii="Times New Roman" w:eastAsia="Times New Roman" w:hAnsi="Times New Roman" w:cs="Times New Roman"/>
          <w:sz w:val="24"/>
          <w:szCs w:val="24"/>
          <w:lang w:eastAsia="ru-RU"/>
        </w:rPr>
        <w:t xml:space="preserve">. </w:t>
      </w:r>
      <w:r w:rsidRPr="00BC76CE">
        <w:rPr>
          <w:rFonts w:ascii="Times New Roman" w:eastAsia="Times New Roman" w:hAnsi="Times New Roman" w:cs="Times New Roman"/>
          <w:sz w:val="24"/>
          <w:szCs w:val="24"/>
          <w:lang w:eastAsia="ru-RU"/>
        </w:rPr>
        <w:t xml:space="preserve">сделана </w:t>
      </w:r>
      <w:r w:rsidRPr="00BC76CE">
        <w:rPr>
          <w:rFonts w:ascii="Times New Roman" w:eastAsia="Times New Roman" w:hAnsi="Times New Roman" w:cs="Times New Roman"/>
          <w:sz w:val="24"/>
          <w:szCs w:val="24"/>
          <w:lang w:eastAsia="ru-RU"/>
        </w:rPr>
        <w:lastRenderedPageBreak/>
        <w:t>запись о регистрации</w:t>
      </w:r>
      <w:r>
        <w:rPr>
          <w:rFonts w:ascii="Times New Roman" w:eastAsia="Times New Roman" w:hAnsi="Times New Roman" w:cs="Times New Roman"/>
          <w:sz w:val="24"/>
          <w:szCs w:val="24"/>
          <w:lang w:eastAsia="ru-RU"/>
        </w:rPr>
        <w:t xml:space="preserve"> права от 03.08.2000г. </w:t>
      </w:r>
      <w:r w:rsidRPr="00BC76CE">
        <w:rPr>
          <w:rFonts w:ascii="Times New Roman" w:eastAsia="Times New Roman" w:hAnsi="Times New Roman" w:cs="Times New Roman"/>
          <w:sz w:val="24"/>
          <w:szCs w:val="24"/>
          <w:lang w:eastAsia="ru-RU"/>
        </w:rPr>
        <w:t xml:space="preserve"> №6</w:t>
      </w:r>
      <w:r w:rsidRPr="00D8620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01/12-01/2002-613</w:t>
      </w:r>
      <w:r w:rsidRPr="00470E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Свидетельство о государственной регистрации права 60-АЖ №012495 от 03.08.2000 г., раздел «Особые отметки»</w:t>
      </w:r>
      <w:r w:rsidR="00721560" w:rsidRPr="006707F4">
        <w:rPr>
          <w:rFonts w:ascii="Times New Roman" w:eastAsia="Times New Roman" w:hAnsi="Times New Roman" w:cs="Times New Roman"/>
          <w:sz w:val="24"/>
          <w:szCs w:val="24"/>
          <w:lang w:eastAsia="ru-RU"/>
        </w:rPr>
        <w:t xml:space="preserve">. </w:t>
      </w:r>
    </w:p>
    <w:p w:rsidR="00996833" w:rsidRDefault="00996833" w:rsidP="00996833">
      <w:pPr>
        <w:pStyle w:val="a9"/>
        <w:numPr>
          <w:ilvl w:val="1"/>
          <w:numId w:val="6"/>
        </w:numPr>
        <w:tabs>
          <w:tab w:val="left" w:pos="1276"/>
          <w:tab w:val="left" w:pos="1560"/>
          <w:tab w:val="left" w:pos="1701"/>
        </w:tabs>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21560" w:rsidRPr="00A06C67">
        <w:rPr>
          <w:rFonts w:ascii="Times New Roman" w:eastAsia="Times New Roman" w:hAnsi="Times New Roman" w:cs="Times New Roman"/>
          <w:b/>
          <w:sz w:val="24"/>
          <w:szCs w:val="24"/>
          <w:lang w:eastAsia="ru-RU"/>
        </w:rPr>
        <w:t>Земельный участок</w:t>
      </w:r>
      <w:r w:rsidR="00721560" w:rsidRPr="006707F4">
        <w:rPr>
          <w:rFonts w:ascii="Times New Roman" w:eastAsia="Times New Roman" w:hAnsi="Times New Roman" w:cs="Times New Roman"/>
          <w:sz w:val="24"/>
          <w:szCs w:val="24"/>
          <w:lang w:eastAsia="ru-RU"/>
        </w:rPr>
        <w:t xml:space="preserve">, </w:t>
      </w:r>
      <w:r w:rsidRPr="009852EE">
        <w:rPr>
          <w:rFonts w:ascii="Times New Roman" w:eastAsia="Times New Roman" w:hAnsi="Times New Roman" w:cs="Times New Roman"/>
          <w:sz w:val="24"/>
          <w:szCs w:val="24"/>
          <w:lang w:eastAsia="ru-RU"/>
        </w:rPr>
        <w:t xml:space="preserve">общей площадью 1 347,04 кв. м, кадастровый номер: 60:22:011008:0013 по адресу: Псковская область, Себежский р-н, г. Себеж, ул. Пролетарская, д. 7 (далее –земельный участок). Категория земель: земли населенных пунктов, разрешенное использование: </w:t>
      </w:r>
      <w:r w:rsidRPr="00DF1133">
        <w:rPr>
          <w:rFonts w:ascii="Times New Roman" w:eastAsia="Times New Roman" w:hAnsi="Times New Roman" w:cs="Times New Roman"/>
          <w:sz w:val="24"/>
          <w:szCs w:val="24"/>
          <w:lang w:eastAsia="ru-RU"/>
        </w:rPr>
        <w:t>для общественно</w:t>
      </w:r>
      <w:r>
        <w:rPr>
          <w:rFonts w:ascii="Times New Roman" w:eastAsia="Times New Roman" w:hAnsi="Times New Roman" w:cs="Times New Roman"/>
          <w:sz w:val="24"/>
          <w:szCs w:val="24"/>
          <w:lang w:eastAsia="ru-RU"/>
        </w:rPr>
        <w:t>-деловых целей.</w:t>
      </w:r>
    </w:p>
    <w:p w:rsidR="00996833" w:rsidRDefault="00996833" w:rsidP="00996833">
      <w:pPr>
        <w:pStyle w:val="a9"/>
        <w:widowControl w:val="0"/>
        <w:suppressAutoHyphens/>
        <w:spacing w:after="0" w:line="240" w:lineRule="auto"/>
        <w:ind w:left="0" w:firstLine="567"/>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b/>
          <w:sz w:val="24"/>
          <w:szCs w:val="24"/>
          <w:lang w:eastAsia="ru-RU"/>
        </w:rPr>
        <w:t>Земельный участок</w:t>
      </w:r>
      <w:r w:rsidRPr="009852EE">
        <w:rPr>
          <w:rFonts w:ascii="Times New Roman" w:eastAsia="Times New Roman" w:hAnsi="Times New Roman" w:cs="Times New Roman"/>
          <w:sz w:val="24"/>
          <w:szCs w:val="24"/>
          <w:lang w:eastAsia="ru-RU"/>
        </w:rPr>
        <w:t xml:space="preserve"> принадлежит Продавцу на праве собственности на основании Договора   купли-продажи </w:t>
      </w:r>
      <w:r>
        <w:rPr>
          <w:rFonts w:ascii="Times New Roman" w:eastAsia="Times New Roman" w:hAnsi="Times New Roman" w:cs="Times New Roman"/>
          <w:sz w:val="24"/>
          <w:szCs w:val="24"/>
          <w:lang w:eastAsia="ru-RU"/>
        </w:rPr>
        <w:t>земельного участка от 31</w:t>
      </w:r>
      <w:r w:rsidRPr="009852EE">
        <w:rPr>
          <w:rFonts w:ascii="Times New Roman" w:eastAsia="Times New Roman" w:hAnsi="Times New Roman" w:cs="Times New Roman"/>
          <w:sz w:val="24"/>
          <w:szCs w:val="24"/>
          <w:lang w:eastAsia="ru-RU"/>
        </w:rPr>
        <w:t>.05.20</w:t>
      </w:r>
      <w:r>
        <w:rPr>
          <w:rFonts w:ascii="Times New Roman" w:eastAsia="Times New Roman" w:hAnsi="Times New Roman" w:cs="Times New Roman"/>
          <w:sz w:val="24"/>
          <w:szCs w:val="24"/>
          <w:lang w:eastAsia="ru-RU"/>
        </w:rPr>
        <w:t>7</w:t>
      </w:r>
      <w:r w:rsidRPr="009852EE">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11</w:t>
      </w:r>
      <w:r w:rsidRPr="009852EE">
        <w:rPr>
          <w:rFonts w:ascii="Times New Roman" w:eastAsia="Times New Roman" w:hAnsi="Times New Roman" w:cs="Times New Roman"/>
          <w:sz w:val="24"/>
          <w:szCs w:val="24"/>
          <w:lang w:eastAsia="ru-RU"/>
        </w:rPr>
        <w:t xml:space="preserve">, о чем в Едином государственном реестре прав на недвижимое имущество и сделок с ним </w:t>
      </w:r>
      <w:r>
        <w:rPr>
          <w:rFonts w:ascii="Times New Roman" w:eastAsia="Times New Roman" w:hAnsi="Times New Roman" w:cs="Times New Roman"/>
          <w:sz w:val="24"/>
          <w:szCs w:val="24"/>
          <w:lang w:eastAsia="ru-RU"/>
        </w:rPr>
        <w:t>02</w:t>
      </w:r>
      <w:r w:rsidRPr="009852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9852E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07</w:t>
      </w:r>
      <w:r w:rsidRPr="009852EE">
        <w:rPr>
          <w:rFonts w:ascii="Times New Roman" w:eastAsia="Times New Roman" w:hAnsi="Times New Roman" w:cs="Times New Roman"/>
          <w:sz w:val="24"/>
          <w:szCs w:val="24"/>
          <w:lang w:eastAsia="ru-RU"/>
        </w:rPr>
        <w:t xml:space="preserve"> года сделана запись регистрации №60-60-0</w:t>
      </w:r>
      <w:r>
        <w:rPr>
          <w:rFonts w:ascii="Times New Roman" w:eastAsia="Times New Roman" w:hAnsi="Times New Roman" w:cs="Times New Roman"/>
          <w:sz w:val="24"/>
          <w:szCs w:val="24"/>
          <w:lang w:eastAsia="ru-RU"/>
        </w:rPr>
        <w:t>7</w:t>
      </w:r>
      <w:r w:rsidRPr="009852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9852EE">
        <w:rPr>
          <w:rFonts w:ascii="Times New Roman" w:eastAsia="Times New Roman" w:hAnsi="Times New Roman" w:cs="Times New Roman"/>
          <w:sz w:val="24"/>
          <w:szCs w:val="24"/>
          <w:lang w:eastAsia="ru-RU"/>
        </w:rPr>
        <w:t>3/20</w:t>
      </w:r>
      <w:r>
        <w:rPr>
          <w:rFonts w:ascii="Times New Roman" w:eastAsia="Times New Roman" w:hAnsi="Times New Roman" w:cs="Times New Roman"/>
          <w:sz w:val="24"/>
          <w:szCs w:val="24"/>
          <w:lang w:eastAsia="ru-RU"/>
        </w:rPr>
        <w:t>07</w:t>
      </w:r>
      <w:r w:rsidRPr="009852E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972</w:t>
      </w:r>
      <w:r w:rsidRPr="009852EE">
        <w:rPr>
          <w:rFonts w:ascii="Times New Roman" w:eastAsia="Times New Roman" w:hAnsi="Times New Roman" w:cs="Times New Roman"/>
          <w:sz w:val="24"/>
          <w:szCs w:val="24"/>
          <w:lang w:eastAsia="ru-RU"/>
        </w:rPr>
        <w:t>, что подтверждается свидетельством о государственной р</w:t>
      </w:r>
      <w:r>
        <w:rPr>
          <w:rFonts w:ascii="Times New Roman" w:eastAsia="Times New Roman" w:hAnsi="Times New Roman" w:cs="Times New Roman"/>
          <w:sz w:val="24"/>
          <w:szCs w:val="24"/>
          <w:lang w:eastAsia="ru-RU"/>
        </w:rPr>
        <w:t>егистрации права, выданного У</w:t>
      </w:r>
      <w:r w:rsidRPr="009852EE">
        <w:rPr>
          <w:rFonts w:ascii="Times New Roman" w:eastAsia="Times New Roman" w:hAnsi="Times New Roman" w:cs="Times New Roman"/>
          <w:sz w:val="24"/>
          <w:szCs w:val="24"/>
          <w:lang w:eastAsia="ru-RU"/>
        </w:rPr>
        <w:t xml:space="preserve">правлением Федеральной </w:t>
      </w:r>
      <w:r>
        <w:rPr>
          <w:rFonts w:ascii="Times New Roman" w:eastAsia="Times New Roman" w:hAnsi="Times New Roman" w:cs="Times New Roman"/>
          <w:sz w:val="24"/>
          <w:szCs w:val="24"/>
          <w:lang w:eastAsia="ru-RU"/>
        </w:rPr>
        <w:t>регистрационной службы по Псковской области, бланк серии 60</w:t>
      </w:r>
      <w:r w:rsidRPr="009852E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Ж №321804</w:t>
      </w:r>
      <w:r w:rsidRPr="009852E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03</w:t>
      </w:r>
      <w:r w:rsidRPr="009852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7.2007</w:t>
      </w:r>
      <w:r w:rsidRPr="009852EE">
        <w:rPr>
          <w:rFonts w:ascii="Times New Roman" w:eastAsia="Times New Roman" w:hAnsi="Times New Roman" w:cs="Times New Roman"/>
          <w:sz w:val="24"/>
          <w:szCs w:val="24"/>
          <w:lang w:eastAsia="ru-RU"/>
        </w:rPr>
        <w:t>г</w:t>
      </w:r>
      <w:r w:rsidR="00721560" w:rsidRPr="00A06C67">
        <w:rPr>
          <w:rFonts w:ascii="Times New Roman" w:eastAsia="Times New Roman" w:hAnsi="Times New Roman" w:cs="Times New Roman"/>
          <w:sz w:val="24"/>
          <w:szCs w:val="24"/>
          <w:lang w:eastAsia="ru-RU"/>
        </w:rPr>
        <w:t xml:space="preserve">. </w:t>
      </w:r>
    </w:p>
    <w:p w:rsidR="00C35B6A" w:rsidRDefault="00C35B6A" w:rsidP="00996833">
      <w:pPr>
        <w:pStyle w:val="a9"/>
        <w:widowControl w:val="0"/>
        <w:suppressAutoHyphens/>
        <w:spacing w:after="0" w:line="240" w:lineRule="auto"/>
        <w:ind w:left="0" w:firstLine="567"/>
        <w:jc w:val="both"/>
        <w:rPr>
          <w:rFonts w:ascii="Times New Roman" w:eastAsia="Times New Roman" w:hAnsi="Times New Roman" w:cs="Times New Roman"/>
          <w:sz w:val="24"/>
          <w:szCs w:val="24"/>
          <w:lang w:eastAsia="ru-RU"/>
        </w:rPr>
      </w:pPr>
    </w:p>
    <w:p w:rsidR="00A4294B" w:rsidRPr="002A4297" w:rsidRDefault="00A4294B" w:rsidP="00A4294B">
      <w:pPr>
        <w:numPr>
          <w:ilvl w:val="0"/>
          <w:numId w:val="8"/>
        </w:numPr>
        <w:snapToGrid w:val="0"/>
        <w:spacing w:after="0" w:line="240" w:lineRule="auto"/>
        <w:ind w:left="0" w:firstLine="851"/>
        <w:contextualSpacing/>
        <w:jc w:val="both"/>
        <w:rPr>
          <w:rFonts w:ascii="Times New Roman" w:eastAsia="Times New Roman" w:hAnsi="Times New Roman" w:cs="Times New Roman"/>
          <w:sz w:val="24"/>
          <w:szCs w:val="24"/>
          <w:lang w:eastAsia="ru-RU"/>
        </w:rPr>
      </w:pPr>
      <w:r w:rsidRPr="00A4294B">
        <w:rPr>
          <w:rFonts w:ascii="Times New Roman" w:eastAsia="Times New Roman" w:hAnsi="Times New Roman" w:cs="Times New Roman"/>
          <w:sz w:val="24"/>
          <w:szCs w:val="24"/>
          <w:highlight w:val="yellow"/>
          <w:lang w:eastAsia="ru-RU"/>
        </w:rPr>
        <w:t>Недвижимое имущество передается в следующем техническом состоянии</w:t>
      </w:r>
      <w:r w:rsidRPr="002A4297">
        <w:rPr>
          <w:rFonts w:ascii="Times New Roman" w:eastAsia="Times New Roman" w:hAnsi="Times New Roman" w:cs="Times New Roman"/>
          <w:sz w:val="24"/>
          <w:szCs w:val="24"/>
          <w:lang w:eastAsia="ru-RU"/>
        </w:rPr>
        <w:t>:</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94B" w:rsidRPr="002A4297" w:rsidTr="007D58D0">
        <w:tc>
          <w:tcPr>
            <w:tcW w:w="37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4294B" w:rsidRPr="002A4297" w:rsidRDefault="00A4294B" w:rsidP="007D58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94B" w:rsidRPr="002A4297" w:rsidRDefault="00A4294B" w:rsidP="00A4294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94B" w:rsidRPr="002A4297" w:rsidRDefault="00A4294B" w:rsidP="00A4294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94B" w:rsidRPr="002A4297" w:rsidRDefault="00A4294B" w:rsidP="00A4294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94B" w:rsidRPr="002A4297" w:rsidRDefault="00A4294B" w:rsidP="00A4294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94B" w:rsidRDefault="00A4294B" w:rsidP="00A4294B">
      <w:pPr>
        <w:pStyle w:val="a9"/>
        <w:widowControl w:val="0"/>
        <w:numPr>
          <w:ilvl w:val="0"/>
          <w:numId w:val="8"/>
        </w:numPr>
        <w:suppressAutoHyphens/>
        <w:spacing w:after="0" w:line="240" w:lineRule="auto"/>
        <w:ind w:left="0" w:firstLine="851"/>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721560" w:rsidRPr="00996833" w:rsidRDefault="00721560" w:rsidP="00996833">
      <w:pPr>
        <w:pStyle w:val="a9"/>
        <w:widowControl w:val="0"/>
        <w:numPr>
          <w:ilvl w:val="1"/>
          <w:numId w:val="8"/>
        </w:numPr>
        <w:autoSpaceDE w:val="0"/>
        <w:autoSpaceDN w:val="0"/>
        <w:adjustRightInd w:val="0"/>
        <w:snapToGrid w:val="0"/>
        <w:spacing w:after="0" w:line="240" w:lineRule="auto"/>
        <w:ind w:hanging="539"/>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b/>
          <w:sz w:val="24"/>
          <w:szCs w:val="24"/>
          <w:lang w:eastAsia="ru-RU"/>
        </w:rPr>
        <w:t>Объект</w:t>
      </w:r>
      <w:r w:rsidR="00A4294B">
        <w:rPr>
          <w:rFonts w:ascii="Times New Roman" w:eastAsia="Times New Roman" w:hAnsi="Times New Roman" w:cs="Times New Roman"/>
          <w:b/>
          <w:sz w:val="24"/>
          <w:szCs w:val="24"/>
          <w:lang w:eastAsia="ru-RU"/>
        </w:rPr>
        <w:t>а</w:t>
      </w:r>
      <w:r w:rsidR="00996833">
        <w:rPr>
          <w:rFonts w:ascii="Times New Roman" w:eastAsia="Times New Roman" w:hAnsi="Times New Roman" w:cs="Times New Roman"/>
          <w:b/>
          <w:sz w:val="24"/>
          <w:szCs w:val="24"/>
          <w:lang w:eastAsia="ru-RU"/>
        </w:rPr>
        <w:t xml:space="preserve"> </w:t>
      </w:r>
      <w:r w:rsidRPr="00996833">
        <w:rPr>
          <w:rFonts w:ascii="Times New Roman" w:eastAsia="Times New Roman" w:hAnsi="Times New Roman" w:cs="Times New Roman"/>
          <w:b/>
          <w:sz w:val="24"/>
          <w:szCs w:val="24"/>
          <w:lang w:eastAsia="ru-RU"/>
        </w:rPr>
        <w:t>1</w:t>
      </w:r>
      <w:r w:rsidRPr="00996833">
        <w:rPr>
          <w:rFonts w:ascii="Times New Roman" w:eastAsia="Times New Roman" w:hAnsi="Times New Roman" w:cs="Times New Roman"/>
          <w:sz w:val="24"/>
          <w:szCs w:val="24"/>
          <w:lang w:eastAsia="ru-RU"/>
        </w:rPr>
        <w:t>:</w:t>
      </w:r>
    </w:p>
    <w:p w:rsidR="00A4294B" w:rsidRPr="002A4297" w:rsidRDefault="00721560"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00A4294B" w:rsidRPr="002A4297">
        <w:rPr>
          <w:rFonts w:ascii="Times New Roman" w:eastAsia="Times New Roman" w:hAnsi="Times New Roman" w:cs="Times New Roman"/>
          <w:sz w:val="24"/>
          <w:szCs w:val="24"/>
          <w:lang w:eastAsia="ru-RU"/>
        </w:rPr>
        <w:t>электричество: 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21560" w:rsidRDefault="00721560" w:rsidP="00A4294B">
      <w:pPr>
        <w:snapToGrid w:val="0"/>
        <w:spacing w:after="0" w:line="240" w:lineRule="auto"/>
        <w:ind w:left="993"/>
        <w:contextualSpacing/>
        <w:jc w:val="both"/>
        <w:rPr>
          <w:rFonts w:ascii="Times New Roman" w:eastAsia="Times New Roman" w:hAnsi="Times New Roman" w:cs="Times New Roman"/>
          <w:sz w:val="24"/>
          <w:szCs w:val="24"/>
          <w:lang w:eastAsia="ru-RU"/>
        </w:rPr>
      </w:pPr>
    </w:p>
    <w:p w:rsidR="00721560" w:rsidRPr="00996833" w:rsidRDefault="00721560" w:rsidP="00996833">
      <w:pPr>
        <w:pStyle w:val="a9"/>
        <w:widowControl w:val="0"/>
        <w:numPr>
          <w:ilvl w:val="1"/>
          <w:numId w:val="8"/>
        </w:numPr>
        <w:autoSpaceDE w:val="0"/>
        <w:autoSpaceDN w:val="0"/>
        <w:adjustRightInd w:val="0"/>
        <w:snapToGrid w:val="0"/>
        <w:spacing w:after="0" w:line="240" w:lineRule="auto"/>
        <w:ind w:hanging="539"/>
        <w:jc w:val="both"/>
        <w:rPr>
          <w:rFonts w:ascii="Times New Roman" w:eastAsia="Times New Roman" w:hAnsi="Times New Roman" w:cs="Times New Roman"/>
          <w:sz w:val="24"/>
          <w:szCs w:val="24"/>
          <w:lang w:eastAsia="ru-RU"/>
        </w:rPr>
      </w:pPr>
      <w:r w:rsidRPr="00996833">
        <w:rPr>
          <w:rFonts w:ascii="Times New Roman" w:eastAsia="Times New Roman" w:hAnsi="Times New Roman" w:cs="Times New Roman"/>
          <w:b/>
          <w:sz w:val="24"/>
          <w:szCs w:val="24"/>
          <w:lang w:eastAsia="ru-RU"/>
        </w:rPr>
        <w:t>Объект</w:t>
      </w:r>
      <w:r w:rsidR="00740984">
        <w:rPr>
          <w:rFonts w:ascii="Times New Roman" w:eastAsia="Times New Roman" w:hAnsi="Times New Roman" w:cs="Times New Roman"/>
          <w:b/>
          <w:sz w:val="24"/>
          <w:szCs w:val="24"/>
          <w:lang w:eastAsia="ru-RU"/>
        </w:rPr>
        <w:t>а</w:t>
      </w:r>
      <w:r w:rsidR="00996833">
        <w:rPr>
          <w:rFonts w:ascii="Times New Roman" w:eastAsia="Times New Roman" w:hAnsi="Times New Roman" w:cs="Times New Roman"/>
          <w:b/>
          <w:sz w:val="24"/>
          <w:szCs w:val="24"/>
          <w:lang w:eastAsia="ru-RU"/>
        </w:rPr>
        <w:t xml:space="preserve"> </w:t>
      </w:r>
      <w:r w:rsidRPr="00996833">
        <w:rPr>
          <w:rFonts w:ascii="Times New Roman" w:eastAsia="Times New Roman" w:hAnsi="Times New Roman" w:cs="Times New Roman"/>
          <w:b/>
          <w:sz w:val="24"/>
          <w:szCs w:val="24"/>
          <w:lang w:eastAsia="ru-RU"/>
        </w:rPr>
        <w:t>2</w:t>
      </w:r>
      <w:r w:rsidRPr="00996833">
        <w:rPr>
          <w:rFonts w:ascii="Times New Roman" w:eastAsia="Times New Roman" w:hAnsi="Times New Roman" w:cs="Times New Roman"/>
          <w:sz w:val="24"/>
          <w:szCs w:val="24"/>
          <w:lang w:eastAsia="ru-RU"/>
        </w:rPr>
        <w:t>:</w:t>
      </w:r>
    </w:p>
    <w:p w:rsidR="00A4294B" w:rsidRPr="002A4297" w:rsidRDefault="00721560"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00A4294B" w:rsidRPr="002A4297">
        <w:rPr>
          <w:rFonts w:ascii="Times New Roman" w:eastAsia="Times New Roman" w:hAnsi="Times New Roman" w:cs="Times New Roman"/>
          <w:sz w:val="24"/>
          <w:szCs w:val="24"/>
          <w:lang w:eastAsia="ru-RU"/>
        </w:rPr>
        <w:t>электричество: _____________________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94B" w:rsidRPr="002A4297" w:rsidRDefault="00A4294B" w:rsidP="00A429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40984" w:rsidRDefault="00A4294B" w:rsidP="0074098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40984" w:rsidRDefault="00740984" w:rsidP="0074098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0984" w:rsidRDefault="00740984" w:rsidP="00740984">
      <w:pPr>
        <w:pStyle w:val="a9"/>
        <w:numPr>
          <w:ilvl w:val="0"/>
          <w:numId w:val="8"/>
        </w:numPr>
        <w:snapToGrid w:val="0"/>
        <w:spacing w:after="0" w:line="240" w:lineRule="auto"/>
        <w:ind w:left="0" w:firstLine="851"/>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r>
        <w:rPr>
          <w:rFonts w:ascii="Times New Roman" w:eastAsia="Times New Roman" w:hAnsi="Times New Roman" w:cs="Times New Roman"/>
          <w:sz w:val="24"/>
          <w:szCs w:val="24"/>
          <w:lang w:eastAsia="ru-RU"/>
        </w:rPr>
        <w:t xml:space="preserve"> шт.</w:t>
      </w:r>
    </w:p>
    <w:p w:rsidR="00740984" w:rsidRDefault="00740984" w:rsidP="00740984">
      <w:pPr>
        <w:pStyle w:val="a9"/>
        <w:snapToGrid w:val="0"/>
        <w:spacing w:after="0" w:line="240" w:lineRule="auto"/>
        <w:ind w:left="851"/>
        <w:jc w:val="both"/>
        <w:rPr>
          <w:rFonts w:ascii="Times New Roman" w:eastAsia="Times New Roman" w:hAnsi="Times New Roman" w:cs="Times New Roman"/>
          <w:sz w:val="24"/>
          <w:szCs w:val="24"/>
          <w:lang w:eastAsia="ru-RU"/>
        </w:rPr>
      </w:pPr>
    </w:p>
    <w:p w:rsidR="00740984" w:rsidRPr="002A4297" w:rsidRDefault="00740984" w:rsidP="00740984">
      <w:pPr>
        <w:widowControl w:val="0"/>
        <w:numPr>
          <w:ilvl w:val="0"/>
          <w:numId w:val="8"/>
        </w:numPr>
        <w:autoSpaceDE w:val="0"/>
        <w:autoSpaceDN w:val="0"/>
        <w:adjustRightInd w:val="0"/>
        <w:snapToGrid w:val="0"/>
        <w:spacing w:after="0" w:line="240" w:lineRule="auto"/>
        <w:ind w:left="0" w:firstLine="851"/>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55"/>
        <w:gridCol w:w="5860"/>
        <w:gridCol w:w="3497"/>
      </w:tblGrid>
      <w:tr w:rsidR="00740984" w:rsidRPr="002A4297" w:rsidTr="007D58D0">
        <w:tc>
          <w:tcPr>
            <w:tcW w:w="280"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40984" w:rsidRPr="002A4297" w:rsidTr="007D58D0">
        <w:tc>
          <w:tcPr>
            <w:tcW w:w="280"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2956"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1764" w:type="pct"/>
            <w:vAlign w:val="center"/>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r>
      <w:tr w:rsidR="00740984" w:rsidRPr="002A4297" w:rsidTr="007D58D0">
        <w:tc>
          <w:tcPr>
            <w:tcW w:w="280" w:type="pct"/>
            <w:vAlign w:val="center"/>
          </w:tcPr>
          <w:p w:rsidR="00740984" w:rsidRPr="002A4297" w:rsidRDefault="00740984" w:rsidP="00740984">
            <w:pPr>
              <w:snapToGrid w:val="0"/>
              <w:ind w:firstLine="851"/>
              <w:jc w:val="center"/>
              <w:rPr>
                <w:rFonts w:ascii="Times New Roman" w:eastAsia="Times New Roman" w:hAnsi="Times New Roman" w:cs="Times New Roman"/>
                <w:sz w:val="24"/>
                <w:szCs w:val="24"/>
                <w:lang w:eastAsia="ru-RU"/>
              </w:rPr>
            </w:pPr>
          </w:p>
        </w:tc>
        <w:tc>
          <w:tcPr>
            <w:tcW w:w="2956" w:type="pct"/>
            <w:vAlign w:val="center"/>
          </w:tcPr>
          <w:p w:rsidR="00740984" w:rsidRPr="002A4297" w:rsidRDefault="00740984" w:rsidP="00740984">
            <w:pPr>
              <w:snapToGrid w:val="0"/>
              <w:ind w:firstLine="851"/>
              <w:jc w:val="center"/>
              <w:rPr>
                <w:rFonts w:ascii="Times New Roman" w:eastAsia="Times New Roman" w:hAnsi="Times New Roman" w:cs="Times New Roman"/>
                <w:sz w:val="24"/>
                <w:szCs w:val="24"/>
                <w:lang w:eastAsia="ru-RU"/>
              </w:rPr>
            </w:pPr>
          </w:p>
        </w:tc>
        <w:tc>
          <w:tcPr>
            <w:tcW w:w="1764" w:type="pct"/>
            <w:vAlign w:val="center"/>
          </w:tcPr>
          <w:p w:rsidR="00740984" w:rsidRPr="002A4297" w:rsidRDefault="00740984" w:rsidP="00740984">
            <w:pPr>
              <w:snapToGrid w:val="0"/>
              <w:ind w:firstLine="851"/>
              <w:jc w:val="center"/>
              <w:rPr>
                <w:rFonts w:ascii="Times New Roman" w:eastAsia="Times New Roman" w:hAnsi="Times New Roman" w:cs="Times New Roman"/>
                <w:sz w:val="24"/>
                <w:szCs w:val="24"/>
                <w:lang w:eastAsia="ru-RU"/>
              </w:rPr>
            </w:pPr>
          </w:p>
        </w:tc>
      </w:tr>
    </w:tbl>
    <w:p w:rsidR="00740984" w:rsidRDefault="00740984" w:rsidP="00740984">
      <w:pPr>
        <w:widowControl w:val="0"/>
        <w:autoSpaceDE w:val="0"/>
        <w:autoSpaceDN w:val="0"/>
        <w:adjustRightInd w:val="0"/>
        <w:snapToGrid w:val="0"/>
        <w:spacing w:after="0" w:line="240" w:lineRule="auto"/>
        <w:ind w:left="851"/>
        <w:contextualSpacing/>
        <w:jc w:val="both"/>
        <w:rPr>
          <w:rFonts w:ascii="Times New Roman" w:eastAsia="Times New Roman" w:hAnsi="Times New Roman" w:cs="Times New Roman"/>
          <w:sz w:val="24"/>
          <w:szCs w:val="24"/>
          <w:lang w:eastAsia="ru-RU"/>
        </w:rPr>
      </w:pPr>
    </w:p>
    <w:p w:rsidR="00740984" w:rsidRPr="002A4297" w:rsidRDefault="00740984" w:rsidP="00740984">
      <w:pPr>
        <w:widowControl w:val="0"/>
        <w:numPr>
          <w:ilvl w:val="0"/>
          <w:numId w:val="8"/>
        </w:numPr>
        <w:autoSpaceDE w:val="0"/>
        <w:autoSpaceDN w:val="0"/>
        <w:adjustRightInd w:val="0"/>
        <w:snapToGrid w:val="0"/>
        <w:spacing w:after="0" w:line="240" w:lineRule="auto"/>
        <w:ind w:left="0" w:firstLine="851"/>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704"/>
        <w:gridCol w:w="1915"/>
        <w:gridCol w:w="3806"/>
        <w:gridCol w:w="1269"/>
        <w:gridCol w:w="2218"/>
      </w:tblGrid>
      <w:tr w:rsidR="00740984" w:rsidRPr="002A4297" w:rsidTr="007D58D0">
        <w:tc>
          <w:tcPr>
            <w:tcW w:w="355"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64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40984" w:rsidRPr="002A4297" w:rsidTr="007D58D0">
        <w:tc>
          <w:tcPr>
            <w:tcW w:w="355"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966"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192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64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1119"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r>
      <w:tr w:rsidR="00740984" w:rsidRPr="002A4297" w:rsidTr="007D58D0">
        <w:tc>
          <w:tcPr>
            <w:tcW w:w="355"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966"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192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640"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c>
          <w:tcPr>
            <w:tcW w:w="1119" w:type="pct"/>
          </w:tcPr>
          <w:p w:rsidR="00740984" w:rsidRPr="002A4297" w:rsidRDefault="00740984" w:rsidP="007D58D0">
            <w:pPr>
              <w:snapToGrid w:val="0"/>
              <w:jc w:val="center"/>
              <w:rPr>
                <w:rFonts w:ascii="Times New Roman" w:eastAsia="Times New Roman" w:hAnsi="Times New Roman" w:cs="Times New Roman"/>
                <w:sz w:val="24"/>
                <w:szCs w:val="24"/>
                <w:lang w:eastAsia="ru-RU"/>
              </w:rPr>
            </w:pPr>
          </w:p>
        </w:tc>
      </w:tr>
    </w:tbl>
    <w:p w:rsidR="00740984" w:rsidRDefault="00740984" w:rsidP="00740984">
      <w:pPr>
        <w:pStyle w:val="a9"/>
        <w:snapToGrid w:val="0"/>
        <w:spacing w:after="0" w:line="240" w:lineRule="auto"/>
        <w:ind w:left="851"/>
        <w:jc w:val="both"/>
        <w:rPr>
          <w:rFonts w:ascii="Times New Roman" w:eastAsia="Times New Roman" w:hAnsi="Times New Roman" w:cs="Times New Roman"/>
          <w:sz w:val="24"/>
          <w:szCs w:val="24"/>
          <w:lang w:eastAsia="ru-RU"/>
        </w:rPr>
      </w:pPr>
    </w:p>
    <w:p w:rsidR="00A4294B" w:rsidRPr="00740984" w:rsidRDefault="00A4294B" w:rsidP="00740984">
      <w:pPr>
        <w:pStyle w:val="a9"/>
        <w:numPr>
          <w:ilvl w:val="0"/>
          <w:numId w:val="8"/>
        </w:numPr>
        <w:snapToGrid w:val="0"/>
        <w:spacing w:after="0" w:line="240" w:lineRule="auto"/>
        <w:ind w:left="0" w:firstLine="851"/>
        <w:jc w:val="both"/>
        <w:rPr>
          <w:rFonts w:ascii="Times New Roman" w:eastAsia="Times New Roman" w:hAnsi="Times New Roman" w:cs="Times New Roman"/>
          <w:sz w:val="24"/>
          <w:szCs w:val="24"/>
          <w:lang w:eastAsia="ru-RU"/>
        </w:rPr>
      </w:pPr>
      <w:r w:rsidRPr="00740984">
        <w:rPr>
          <w:rFonts w:ascii="Times New Roman" w:eastAsia="Times New Roman" w:hAnsi="Times New Roman" w:cs="Times New Roman"/>
          <w:sz w:val="24"/>
          <w:szCs w:val="24"/>
          <w:lang w:eastAsia="ru-RU"/>
        </w:rPr>
        <w:t>Покупатель принял Недвижимое имущество путем осмотра и подписанием настоящего акта приема-передачи подтверждает, что удовлетворен состоянием Недвижимого имущества и не имеет претензий к Продавцу по его состоянию</w:t>
      </w:r>
    </w:p>
    <w:tbl>
      <w:tblPr>
        <w:tblW w:w="0" w:type="auto"/>
        <w:tblLook w:val="00A0" w:firstRow="1" w:lastRow="0" w:firstColumn="1" w:lastColumn="0" w:noHBand="0" w:noVBand="0"/>
      </w:tblPr>
      <w:tblGrid>
        <w:gridCol w:w="9478"/>
        <w:gridCol w:w="222"/>
        <w:gridCol w:w="222"/>
      </w:tblGrid>
      <w:tr w:rsidR="00721560" w:rsidRPr="00864491" w:rsidTr="00740984">
        <w:tc>
          <w:tcPr>
            <w:tcW w:w="9478" w:type="dxa"/>
            <w:shd w:val="clear" w:color="auto" w:fill="auto"/>
          </w:tcPr>
          <w:p w:rsidR="00721560" w:rsidRDefault="00721560" w:rsidP="00996833">
            <w:pPr>
              <w:ind w:hanging="539"/>
              <w:rPr>
                <w:rFonts w:ascii="Times New Roman" w:hAnsi="Times New Roman" w:cs="Times New Roman"/>
                <w:sz w:val="24"/>
                <w:szCs w:val="24"/>
              </w:rPr>
            </w:pPr>
          </w:p>
          <w:tbl>
            <w:tblPr>
              <w:tblW w:w="9814" w:type="dxa"/>
              <w:tblLook w:val="00A0" w:firstRow="1" w:lastRow="0" w:firstColumn="1" w:lastColumn="0" w:noHBand="0" w:noVBand="0"/>
            </w:tblPr>
            <w:tblGrid>
              <w:gridCol w:w="4853"/>
              <w:gridCol w:w="283"/>
              <w:gridCol w:w="4678"/>
            </w:tblGrid>
            <w:tr w:rsidR="00740984" w:rsidRPr="002A4297" w:rsidTr="00740984">
              <w:tc>
                <w:tcPr>
                  <w:tcW w:w="4853" w:type="dxa"/>
                  <w:shd w:val="clear" w:color="auto" w:fill="auto"/>
                </w:tcPr>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83" w:type="dxa"/>
                  <w:shd w:val="clear" w:color="auto" w:fill="auto"/>
                </w:tcPr>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678" w:type="dxa"/>
                  <w:shd w:val="clear" w:color="auto" w:fill="auto"/>
                </w:tcPr>
                <w:p w:rsidR="00740984" w:rsidRPr="002A4297" w:rsidRDefault="00740984" w:rsidP="0074098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40984" w:rsidRPr="002A4297" w:rsidTr="00740984">
              <w:tc>
                <w:tcPr>
                  <w:tcW w:w="4853" w:type="dxa"/>
                  <w:shd w:val="clear" w:color="auto" w:fill="auto"/>
                </w:tcPr>
                <w:p w:rsidR="00740984" w:rsidRPr="002A4297" w:rsidRDefault="00740984" w:rsidP="0074098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283" w:type="dxa"/>
                  <w:shd w:val="clear" w:color="auto" w:fill="auto"/>
                </w:tcPr>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678" w:type="dxa"/>
                  <w:shd w:val="clear" w:color="auto" w:fill="auto"/>
                </w:tcPr>
                <w:p w:rsidR="00740984" w:rsidRPr="002A4297" w:rsidRDefault="00740984" w:rsidP="0074098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40984" w:rsidRPr="002A4297" w:rsidRDefault="00740984" w:rsidP="0074098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40984" w:rsidRPr="002A4297" w:rsidRDefault="00740984" w:rsidP="0074098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40984" w:rsidRPr="002A4297" w:rsidRDefault="00740984" w:rsidP="0074098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40984" w:rsidRPr="00864491" w:rsidRDefault="00740984" w:rsidP="00996833">
            <w:pPr>
              <w:ind w:hanging="539"/>
              <w:rPr>
                <w:rFonts w:ascii="Times New Roman" w:hAnsi="Times New Roman" w:cs="Times New Roman"/>
                <w:sz w:val="24"/>
                <w:szCs w:val="24"/>
              </w:rPr>
            </w:pPr>
          </w:p>
        </w:tc>
        <w:tc>
          <w:tcPr>
            <w:tcW w:w="222" w:type="dxa"/>
            <w:shd w:val="clear" w:color="auto" w:fill="auto"/>
          </w:tcPr>
          <w:p w:rsidR="00721560" w:rsidRPr="00864491" w:rsidRDefault="00721560" w:rsidP="00996833">
            <w:pPr>
              <w:tabs>
                <w:tab w:val="left" w:pos="2835"/>
              </w:tabs>
              <w:snapToGrid w:val="0"/>
              <w:ind w:hanging="539"/>
              <w:contextualSpacing/>
              <w:jc w:val="both"/>
              <w:rPr>
                <w:rFonts w:ascii="Times New Roman" w:hAnsi="Times New Roman" w:cs="Times New Roman"/>
                <w:sz w:val="24"/>
                <w:szCs w:val="24"/>
              </w:rPr>
            </w:pPr>
          </w:p>
        </w:tc>
        <w:tc>
          <w:tcPr>
            <w:tcW w:w="222" w:type="dxa"/>
            <w:shd w:val="clear" w:color="auto" w:fill="auto"/>
          </w:tcPr>
          <w:p w:rsidR="00721560" w:rsidRPr="00864491" w:rsidRDefault="00721560" w:rsidP="00996833">
            <w:pPr>
              <w:tabs>
                <w:tab w:val="left" w:pos="2835"/>
              </w:tabs>
              <w:snapToGrid w:val="0"/>
              <w:ind w:hanging="539"/>
              <w:contextualSpacing/>
              <w:rPr>
                <w:rFonts w:ascii="Times New Roman" w:hAnsi="Times New Roman" w:cs="Times New Roman"/>
                <w:sz w:val="24"/>
                <w:szCs w:val="24"/>
              </w:rPr>
            </w:pPr>
          </w:p>
        </w:tc>
      </w:tr>
    </w:tbl>
    <w:p w:rsidR="00740984" w:rsidRPr="002A4297" w:rsidRDefault="00740984" w:rsidP="00740984">
      <w:pPr>
        <w:pBdr>
          <w:bottom w:val="single" w:sz="12" w:space="1" w:color="auto"/>
        </w:pBdr>
        <w:spacing w:after="200" w:line="276" w:lineRule="auto"/>
        <w:rPr>
          <w:rFonts w:ascii="Times New Roman" w:eastAsia="Times New Roman" w:hAnsi="Times New Roman" w:cs="Times New Roman"/>
          <w:sz w:val="24"/>
          <w:szCs w:val="24"/>
          <w:lang w:eastAsia="ru-RU"/>
        </w:rPr>
      </w:pPr>
    </w:p>
    <w:p w:rsidR="00721560" w:rsidRPr="00864491" w:rsidRDefault="00721560" w:rsidP="0072156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882"/>
        <w:gridCol w:w="3960"/>
      </w:tblGrid>
      <w:tr w:rsidR="001B3DAF" w:rsidRPr="005C4F4C" w:rsidTr="007D58D0">
        <w:tc>
          <w:tcPr>
            <w:tcW w:w="4788" w:type="dxa"/>
            <w:shd w:val="clear" w:color="auto" w:fill="auto"/>
          </w:tcPr>
          <w:p w:rsidR="001B3DAF" w:rsidRPr="002A25E1" w:rsidRDefault="001B3DAF" w:rsidP="007D58D0">
            <w:pPr>
              <w:snapToGrid w:val="0"/>
              <w:spacing w:after="0" w:line="240" w:lineRule="auto"/>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 xml:space="preserve">         От Продавца:</w:t>
            </w:r>
          </w:p>
          <w:p w:rsidR="001B3DAF" w:rsidRPr="002A25E1" w:rsidRDefault="001B3DAF" w:rsidP="007D58D0">
            <w:pPr>
              <w:snapToGrid w:val="0"/>
              <w:spacing w:after="0" w:line="240" w:lineRule="auto"/>
              <w:rPr>
                <w:rFonts w:ascii="Times New Roman" w:eastAsia="Times New Roman" w:hAnsi="Times New Roman"/>
                <w:b/>
                <w:sz w:val="24"/>
                <w:szCs w:val="24"/>
                <w:lang w:eastAsia="ru-RU"/>
              </w:rPr>
            </w:pPr>
          </w:p>
        </w:tc>
        <w:tc>
          <w:tcPr>
            <w:tcW w:w="882" w:type="dxa"/>
            <w:shd w:val="clear" w:color="auto" w:fill="auto"/>
          </w:tcPr>
          <w:p w:rsidR="001B3DAF" w:rsidRPr="002A25E1" w:rsidRDefault="001B3DAF" w:rsidP="007D58D0">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p>
        </w:tc>
        <w:tc>
          <w:tcPr>
            <w:tcW w:w="3960" w:type="dxa"/>
            <w:shd w:val="clear" w:color="auto" w:fill="auto"/>
          </w:tcPr>
          <w:p w:rsidR="001B3DAF" w:rsidRPr="002A25E1" w:rsidRDefault="001B3DAF" w:rsidP="007D58D0">
            <w:pPr>
              <w:tabs>
                <w:tab w:val="left" w:pos="2835"/>
              </w:tabs>
              <w:snapToGrid w:val="0"/>
              <w:spacing w:after="0" w:line="240" w:lineRule="auto"/>
              <w:ind w:hanging="45"/>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От Покупателя:</w:t>
            </w:r>
          </w:p>
        </w:tc>
      </w:tr>
      <w:tr w:rsidR="001B3DAF" w:rsidRPr="005C4F4C" w:rsidTr="007D58D0">
        <w:tc>
          <w:tcPr>
            <w:tcW w:w="4788" w:type="dxa"/>
            <w:shd w:val="clear" w:color="auto" w:fill="auto"/>
          </w:tcPr>
          <w:p w:rsidR="001B3DAF" w:rsidRPr="002A25E1" w:rsidRDefault="001B3DAF" w:rsidP="007D58D0">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Заместитель управляющего </w:t>
            </w:r>
          </w:p>
          <w:p w:rsidR="001B3DAF" w:rsidRPr="002A25E1" w:rsidRDefault="001B3DAF" w:rsidP="007D58D0">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Псковским   отделением №8630                 </w:t>
            </w:r>
          </w:p>
          <w:p w:rsidR="001B3DAF" w:rsidRPr="002A25E1" w:rsidRDefault="001B3DAF" w:rsidP="007D58D0">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ПАО Сбербанк             </w:t>
            </w:r>
          </w:p>
          <w:p w:rsidR="001B3DAF" w:rsidRPr="002A25E1" w:rsidRDefault="001B3DAF" w:rsidP="007D58D0">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w:t>
            </w:r>
          </w:p>
          <w:p w:rsidR="001B3DAF" w:rsidRPr="002A25E1" w:rsidRDefault="001B3DAF" w:rsidP="007D58D0">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______________ Д.Е. Арно</w:t>
            </w:r>
          </w:p>
          <w:p w:rsidR="001B3DAF" w:rsidRPr="002A25E1" w:rsidRDefault="001B3DAF" w:rsidP="007D58D0">
            <w:pPr>
              <w:snapToGrid w:val="0"/>
              <w:spacing w:after="0" w:line="240" w:lineRule="auto"/>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tc>
        <w:tc>
          <w:tcPr>
            <w:tcW w:w="882" w:type="dxa"/>
            <w:shd w:val="clear" w:color="auto" w:fill="auto"/>
          </w:tcPr>
          <w:p w:rsidR="001B3DAF" w:rsidRPr="002A25E1" w:rsidRDefault="001B3DAF" w:rsidP="007D58D0">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shd w:val="clear" w:color="auto" w:fill="auto"/>
          </w:tcPr>
          <w:p w:rsidR="001B3DAF" w:rsidRPr="002A25E1"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B3DAF"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p>
          <w:p w:rsidR="001B3DAF"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p>
          <w:p w:rsidR="001B3DAF"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p>
          <w:p w:rsidR="001B3DAF" w:rsidRPr="002A25E1"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w:t>
            </w:r>
            <w:r>
              <w:rPr>
                <w:rFonts w:ascii="Times New Roman" w:eastAsia="Times New Roman" w:hAnsi="Times New Roman"/>
                <w:sz w:val="24"/>
                <w:szCs w:val="24"/>
                <w:lang w:eastAsia="ru-RU"/>
              </w:rPr>
              <w:t>/______________</w:t>
            </w:r>
          </w:p>
          <w:p w:rsidR="001B3DAF" w:rsidRPr="002A25E1"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p w:rsidR="001B3DAF" w:rsidRPr="002A25E1" w:rsidRDefault="001B3DAF" w:rsidP="007D58D0">
            <w:pPr>
              <w:tabs>
                <w:tab w:val="left" w:pos="2835"/>
              </w:tabs>
              <w:snapToGrid w:val="0"/>
              <w:spacing w:after="0" w:line="240" w:lineRule="auto"/>
              <w:ind w:hanging="45"/>
              <w:rPr>
                <w:rFonts w:ascii="Times New Roman" w:eastAsia="Times New Roman" w:hAnsi="Times New Roman"/>
                <w:sz w:val="24"/>
                <w:szCs w:val="24"/>
                <w:lang w:eastAsia="ru-RU"/>
              </w:rPr>
            </w:pPr>
          </w:p>
        </w:tc>
      </w:tr>
    </w:tbl>
    <w:p w:rsidR="00721560" w:rsidRPr="008F402F" w:rsidRDefault="00721560" w:rsidP="00161CE1"/>
    <w:p w:rsidR="00161CE1" w:rsidRPr="008F402F" w:rsidRDefault="00161CE1" w:rsidP="00161CE1"/>
    <w:p w:rsidR="00721560" w:rsidRDefault="00721560" w:rsidP="00721560">
      <w:pPr>
        <w:keepNext/>
        <w:keepLines/>
        <w:spacing w:before="480" w:after="0" w:line="276" w:lineRule="auto"/>
        <w:jc w:val="right"/>
        <w:outlineLvl w:val="0"/>
        <w:rPr>
          <w:rFonts w:ascii="Times New Roman" w:eastAsia="Times New Roman" w:hAnsi="Times New Roman" w:cs="Times New Roman"/>
          <w:b/>
          <w:bCs/>
          <w:sz w:val="24"/>
          <w:szCs w:val="24"/>
        </w:rPr>
      </w:pPr>
    </w:p>
    <w:p w:rsidR="00161CE1" w:rsidRPr="00E11832" w:rsidRDefault="00161CE1" w:rsidP="00161CE1">
      <w:pPr>
        <w:spacing w:after="200" w:line="276" w:lineRule="auto"/>
        <w:contextualSpacing/>
        <w:jc w:val="right"/>
        <w:rPr>
          <w:rFonts w:ascii="Times New Roman" w:eastAsia="Times New Roman" w:hAnsi="Times New Roman" w:cs="Times New Roman"/>
          <w:bCs/>
          <w:sz w:val="24"/>
          <w:szCs w:val="24"/>
        </w:rPr>
      </w:pPr>
      <w:r w:rsidRPr="00E11832">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w:t>
      </w:r>
      <w:r w:rsidRPr="00E11832">
        <w:rPr>
          <w:rFonts w:ascii="Times New Roman" w:eastAsia="Times New Roman" w:hAnsi="Times New Roman" w:cs="Times New Roman"/>
          <w:b/>
          <w:bCs/>
          <w:sz w:val="24"/>
          <w:szCs w:val="24"/>
        </w:rPr>
        <w:t>Приложение № 2</w:t>
      </w:r>
    </w:p>
    <w:p w:rsidR="007D58D0" w:rsidRPr="00E11832" w:rsidRDefault="007D58D0" w:rsidP="007D58D0">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161CE1" w:rsidRPr="00E11832" w:rsidRDefault="007D58D0" w:rsidP="007D58D0">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7D58D0">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7D58D0">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202</w:t>
      </w:r>
      <w:r w:rsidRPr="007D58D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sidRPr="00F73209">
        <w:rPr>
          <w:rFonts w:ascii="Times New Roman" w:eastAsia="Times New Roman" w:hAnsi="Times New Roman" w:cs="Times New Roman"/>
          <w:b/>
          <w:sz w:val="24"/>
          <w:szCs w:val="24"/>
        </w:rPr>
        <w:t>№5000</w:t>
      </w:r>
      <w:r w:rsidRPr="007D58D0">
        <w:rPr>
          <w:rFonts w:ascii="Times New Roman" w:eastAsia="Times New Roman" w:hAnsi="Times New Roman" w:cs="Times New Roman"/>
          <w:b/>
          <w:sz w:val="24"/>
          <w:szCs w:val="24"/>
        </w:rPr>
        <w:t>________</w:t>
      </w:r>
    </w:p>
    <w:p w:rsidR="00161CE1" w:rsidRPr="00E11832" w:rsidRDefault="00161CE1" w:rsidP="00161CE1">
      <w:pPr>
        <w:snapToGrid w:val="0"/>
        <w:spacing w:after="0" w:line="240" w:lineRule="auto"/>
        <w:contextualSpacing/>
        <w:jc w:val="right"/>
        <w:rPr>
          <w:rFonts w:ascii="Times New Roman" w:eastAsia="Times New Roman" w:hAnsi="Times New Roman" w:cs="Times New Roman"/>
          <w:sz w:val="24"/>
          <w:szCs w:val="24"/>
        </w:rPr>
      </w:pPr>
    </w:p>
    <w:p w:rsidR="00161CE1" w:rsidRPr="00010A50" w:rsidRDefault="00161CE1" w:rsidP="00161CE1">
      <w:pPr>
        <w:snapToGrid w:val="0"/>
        <w:spacing w:after="0" w:line="240" w:lineRule="auto"/>
        <w:contextualSpacing/>
        <w:jc w:val="right"/>
        <w:rPr>
          <w:rFonts w:ascii="Times New Roman" w:eastAsia="Times New Roman" w:hAnsi="Times New Roman" w:cs="Times New Roman"/>
          <w:b/>
          <w:sz w:val="24"/>
          <w:szCs w:val="24"/>
        </w:rPr>
      </w:pPr>
    </w:p>
    <w:p w:rsidR="00161CE1" w:rsidRDefault="00161CE1" w:rsidP="00161CE1">
      <w:pPr>
        <w:snapToGrid w:val="0"/>
        <w:spacing w:after="0" w:line="240" w:lineRule="auto"/>
        <w:contextualSpacing/>
        <w:jc w:val="center"/>
        <w:rPr>
          <w:rFonts w:ascii="Times New Roman" w:eastAsia="Calibri" w:hAnsi="Times New Roman" w:cs="Times New Roman"/>
          <w:b/>
          <w:sz w:val="24"/>
          <w:szCs w:val="24"/>
        </w:rPr>
      </w:pPr>
      <w:r w:rsidRPr="00010A50">
        <w:rPr>
          <w:rFonts w:ascii="Times New Roman" w:eastAsia="Calibri" w:hAnsi="Times New Roman" w:cs="Times New Roman"/>
          <w:b/>
          <w:sz w:val="24"/>
          <w:szCs w:val="24"/>
        </w:rPr>
        <w:t>План расположения Объекта 1</w:t>
      </w:r>
      <w:r>
        <w:rPr>
          <w:rFonts w:ascii="Times New Roman" w:eastAsia="Calibri" w:hAnsi="Times New Roman" w:cs="Times New Roman"/>
          <w:b/>
          <w:sz w:val="24"/>
          <w:szCs w:val="24"/>
        </w:rPr>
        <w:t xml:space="preserve">, </w:t>
      </w:r>
      <w:r w:rsidRPr="00010A50">
        <w:rPr>
          <w:rFonts w:ascii="Times New Roman" w:eastAsia="Calibri" w:hAnsi="Times New Roman" w:cs="Times New Roman"/>
          <w:b/>
          <w:sz w:val="24"/>
          <w:szCs w:val="24"/>
        </w:rPr>
        <w:t>с указанием части Объекта 1,</w:t>
      </w:r>
      <w:r>
        <w:rPr>
          <w:rFonts w:ascii="Times New Roman" w:eastAsia="Calibri" w:hAnsi="Times New Roman" w:cs="Times New Roman"/>
          <w:b/>
          <w:sz w:val="24"/>
          <w:szCs w:val="24"/>
        </w:rPr>
        <w:t xml:space="preserve"> площадью </w:t>
      </w:r>
      <w:r w:rsidR="007D58D0">
        <w:rPr>
          <w:rFonts w:ascii="Times New Roman" w:eastAsia="Calibri" w:hAnsi="Times New Roman" w:cs="Times New Roman"/>
          <w:b/>
          <w:sz w:val="24"/>
          <w:szCs w:val="24"/>
        </w:rPr>
        <w:t>140</w:t>
      </w:r>
      <w:r>
        <w:rPr>
          <w:rFonts w:ascii="Times New Roman" w:eastAsia="Calibri" w:hAnsi="Times New Roman" w:cs="Times New Roman"/>
          <w:b/>
          <w:sz w:val="24"/>
          <w:szCs w:val="24"/>
        </w:rPr>
        <w:t>,</w:t>
      </w:r>
      <w:r w:rsidR="007D58D0">
        <w:rPr>
          <w:rFonts w:ascii="Times New Roman" w:eastAsia="Calibri" w:hAnsi="Times New Roman" w:cs="Times New Roman"/>
          <w:b/>
          <w:sz w:val="24"/>
          <w:szCs w:val="24"/>
        </w:rPr>
        <w:t>47</w:t>
      </w:r>
      <w:r>
        <w:rPr>
          <w:rFonts w:ascii="Times New Roman" w:eastAsia="Calibri" w:hAnsi="Times New Roman" w:cs="Times New Roman"/>
          <w:b/>
          <w:sz w:val="24"/>
          <w:szCs w:val="24"/>
        </w:rPr>
        <w:t xml:space="preserve"> кв. м,</w:t>
      </w:r>
      <w:r w:rsidRPr="00010A50">
        <w:rPr>
          <w:rFonts w:ascii="Times New Roman" w:eastAsia="Calibri" w:hAnsi="Times New Roman" w:cs="Times New Roman"/>
          <w:b/>
          <w:sz w:val="24"/>
          <w:szCs w:val="24"/>
        </w:rPr>
        <w:t xml:space="preserve"> передаваемой в аренду Продавцу (</w:t>
      </w:r>
      <w:r w:rsidR="00B06111">
        <w:rPr>
          <w:rFonts w:ascii="Times New Roman" w:eastAsia="Calibri" w:hAnsi="Times New Roman" w:cs="Times New Roman"/>
          <w:b/>
          <w:sz w:val="24"/>
          <w:szCs w:val="24"/>
        </w:rPr>
        <w:t>выделено цветом</w:t>
      </w:r>
      <w:r w:rsidRPr="00010A50">
        <w:rPr>
          <w:rFonts w:ascii="Times New Roman" w:eastAsia="Calibri" w:hAnsi="Times New Roman" w:cs="Times New Roman"/>
          <w:b/>
          <w:sz w:val="24"/>
          <w:szCs w:val="24"/>
        </w:rPr>
        <w:t>)</w:t>
      </w:r>
    </w:p>
    <w:p w:rsidR="007D58D0" w:rsidRDefault="007D58D0" w:rsidP="00161CE1">
      <w:pPr>
        <w:snapToGrid w:val="0"/>
        <w:spacing w:after="0" w:line="240" w:lineRule="auto"/>
        <w:contextualSpacing/>
        <w:jc w:val="center"/>
        <w:rPr>
          <w:rFonts w:ascii="Times New Roman" w:eastAsia="Times New Roman" w:hAnsi="Times New Roman" w:cs="Times New Roman"/>
          <w:b/>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этаж</w:t>
      </w:r>
    </w:p>
    <w:p w:rsidR="00905C4E" w:rsidRDefault="00905C4E" w:rsidP="00161CE1">
      <w:pPr>
        <w:snapToGrid w:val="0"/>
        <w:spacing w:after="0" w:line="240" w:lineRule="auto"/>
        <w:contextualSpacing/>
        <w:jc w:val="center"/>
        <w:rPr>
          <w:rFonts w:ascii="Times New Roman" w:eastAsia="Times New Roman" w:hAnsi="Times New Roman" w:cs="Times New Roman"/>
          <w:b/>
          <w:sz w:val="24"/>
          <w:szCs w:val="24"/>
          <w:lang w:eastAsia="ru-RU"/>
        </w:rPr>
      </w:pPr>
    </w:p>
    <w:p w:rsidR="00161CE1" w:rsidRDefault="00B06111" w:rsidP="00161CE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3949700</wp:posOffset>
                </wp:positionH>
                <wp:positionV relativeFrom="paragraph">
                  <wp:posOffset>2773803</wp:posOffset>
                </wp:positionV>
                <wp:extent cx="107642" cy="206478"/>
                <wp:effectExtent l="19050" t="19050" r="45085" b="22225"/>
                <wp:wrapNone/>
                <wp:docPr id="15" name="Стрелка вниз 15"/>
                <wp:cNvGraphicFramePr/>
                <a:graphic xmlns:a="http://schemas.openxmlformats.org/drawingml/2006/main">
                  <a:graphicData uri="http://schemas.microsoft.com/office/word/2010/wordprocessingShape">
                    <wps:wsp>
                      <wps:cNvSpPr/>
                      <wps:spPr>
                        <a:xfrm flipV="1">
                          <a:off x="0" y="0"/>
                          <a:ext cx="107642" cy="206478"/>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DB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311pt;margin-top:218.4pt;width:8.5pt;height:16.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" adj="15970" fillcolor="#538135 [2409]" strokecolor="#1f3763 [1604]" strokeweight="1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690C3D7" wp14:editId="1AB5E460">
                <wp:simplePos x="0" y="0"/>
                <wp:positionH relativeFrom="column">
                  <wp:posOffset>3571127</wp:posOffset>
                </wp:positionH>
                <wp:positionV relativeFrom="paragraph">
                  <wp:posOffset>1746875</wp:posOffset>
                </wp:positionV>
                <wp:extent cx="101897" cy="242231"/>
                <wp:effectExtent l="25082" t="13018" r="0" b="37782"/>
                <wp:wrapNone/>
                <wp:docPr id="19" name="Стрелка вниз 19"/>
                <wp:cNvGraphicFramePr/>
                <a:graphic xmlns:a="http://schemas.openxmlformats.org/drawingml/2006/main">
                  <a:graphicData uri="http://schemas.microsoft.com/office/word/2010/wordprocessingShape">
                    <wps:wsp>
                      <wps:cNvSpPr/>
                      <wps:spPr>
                        <a:xfrm rot="16200000" flipV="1">
                          <a:off x="0" y="0"/>
                          <a:ext cx="101897" cy="24223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A4F0" id="Стрелка вниз 19" o:spid="_x0000_s1026" type="#_x0000_t67" style="position:absolute;margin-left:281.2pt;margin-top:137.55pt;width:8pt;height:19.0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" adj="17057" fillcolor="#538135 [2409]" strokecolor="#1f3763 [1604]" strokeweight="1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690C3D7" wp14:editId="1AB5E460">
                <wp:simplePos x="0" y="0"/>
                <wp:positionH relativeFrom="column">
                  <wp:posOffset>3945276</wp:posOffset>
                </wp:positionH>
                <wp:positionV relativeFrom="paragraph">
                  <wp:posOffset>3379388</wp:posOffset>
                </wp:positionV>
                <wp:extent cx="107950" cy="235975"/>
                <wp:effectExtent l="19050" t="19050" r="44450" b="12065"/>
                <wp:wrapNone/>
                <wp:docPr id="20" name="Стрелка вниз 20"/>
                <wp:cNvGraphicFramePr/>
                <a:graphic xmlns:a="http://schemas.openxmlformats.org/drawingml/2006/main">
                  <a:graphicData uri="http://schemas.microsoft.com/office/word/2010/wordprocessingShape">
                    <wps:wsp>
                      <wps:cNvSpPr/>
                      <wps:spPr>
                        <a:xfrm flipV="1">
                          <a:off x="0" y="0"/>
                          <a:ext cx="107950" cy="23597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19BB8" id="Стрелка вниз 20" o:spid="_x0000_s1026" type="#_x0000_t67" style="position:absolute;margin-left:310.65pt;margin-top:266.1pt;width:8.5pt;height:18.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" adj="16659" fillcolor="#538135 [2409]" strokecolor="#1f3763 [1604]" strokeweight="1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EEC1A5D" wp14:editId="62BC133C">
                <wp:simplePos x="0" y="0"/>
                <wp:positionH relativeFrom="column">
                  <wp:posOffset>3950233</wp:posOffset>
                </wp:positionH>
                <wp:positionV relativeFrom="paragraph">
                  <wp:posOffset>2017722</wp:posOffset>
                </wp:positionV>
                <wp:extent cx="108154" cy="216309"/>
                <wp:effectExtent l="19050" t="19050" r="44450" b="12700"/>
                <wp:wrapNone/>
                <wp:docPr id="16" name="Стрелка вниз 16"/>
                <wp:cNvGraphicFramePr/>
                <a:graphic xmlns:a="http://schemas.openxmlformats.org/drawingml/2006/main">
                  <a:graphicData uri="http://schemas.microsoft.com/office/word/2010/wordprocessingShape">
                    <wps:wsp>
                      <wps:cNvSpPr/>
                      <wps:spPr>
                        <a:xfrm flipV="1">
                          <a:off x="0" y="0"/>
                          <a:ext cx="108154" cy="216309"/>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29000" id="Стрелка вниз 16" o:spid="_x0000_s1026" type="#_x0000_t67" style="position:absolute;margin-left:311.05pt;margin-top:158.9pt;width:8.5pt;height:17.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" fillcolor="#538135 [2409]" strokecolor="#1f3763 [1604]" strokeweight="1pt"/>
            </w:pict>
          </mc:Fallback>
        </mc:AlternateContent>
      </w:r>
      <w:r w:rsidR="00C92FA5">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1216865</wp:posOffset>
                </wp:positionH>
                <wp:positionV relativeFrom="paragraph">
                  <wp:posOffset>149594</wp:posOffset>
                </wp:positionV>
                <wp:extent cx="3175819" cy="2536149"/>
                <wp:effectExtent l="38100" t="19050" r="24765" b="36195"/>
                <wp:wrapNone/>
                <wp:docPr id="13" name="Полилиния 13"/>
                <wp:cNvGraphicFramePr/>
                <a:graphic xmlns:a="http://schemas.openxmlformats.org/drawingml/2006/main">
                  <a:graphicData uri="http://schemas.microsoft.com/office/word/2010/wordprocessingShape">
                    <wps:wsp>
                      <wps:cNvSpPr/>
                      <wps:spPr>
                        <a:xfrm>
                          <a:off x="0" y="0"/>
                          <a:ext cx="3175819" cy="2536149"/>
                        </a:xfrm>
                        <a:custGeom>
                          <a:avLst/>
                          <a:gdLst>
                            <a:gd name="connsiteX0" fmla="*/ 0 w 3539613"/>
                            <a:gd name="connsiteY0" fmla="*/ 0 h 2871020"/>
                            <a:gd name="connsiteX1" fmla="*/ 2851355 w 3539613"/>
                            <a:gd name="connsiteY1" fmla="*/ 0 h 2871020"/>
                            <a:gd name="connsiteX2" fmla="*/ 2861187 w 3539613"/>
                            <a:gd name="connsiteY2" fmla="*/ 1641987 h 2871020"/>
                            <a:gd name="connsiteX3" fmla="*/ 3539613 w 3539613"/>
                            <a:gd name="connsiteY3" fmla="*/ 1641987 h 2871020"/>
                            <a:gd name="connsiteX4" fmla="*/ 3539613 w 3539613"/>
                            <a:gd name="connsiteY4" fmla="*/ 2871020 h 2871020"/>
                            <a:gd name="connsiteX5" fmla="*/ 39329 w 3539613"/>
                            <a:gd name="connsiteY5" fmla="*/ 2812026 h 2871020"/>
                            <a:gd name="connsiteX6" fmla="*/ 0 w 3539613"/>
                            <a:gd name="connsiteY6" fmla="*/ 0 h 2871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39613" h="2871020">
                              <a:moveTo>
                                <a:pt x="0" y="0"/>
                              </a:moveTo>
                              <a:lnTo>
                                <a:pt x="2851355" y="0"/>
                              </a:lnTo>
                              <a:cubicBezTo>
                                <a:pt x="2854632" y="547329"/>
                                <a:pt x="2857910" y="1094658"/>
                                <a:pt x="2861187" y="1641987"/>
                              </a:cubicBezTo>
                              <a:lnTo>
                                <a:pt x="3539613" y="1641987"/>
                              </a:lnTo>
                              <a:lnTo>
                                <a:pt x="3539613" y="2871020"/>
                              </a:lnTo>
                              <a:lnTo>
                                <a:pt x="39329" y="2812026"/>
                              </a:lnTo>
                              <a:lnTo>
                                <a:pt x="0" y="0"/>
                              </a:lnTo>
                              <a:close/>
                            </a:path>
                          </a:pathLst>
                        </a:custGeom>
                        <a:solidFill>
                          <a:srgbClr val="B9DBE3">
                            <a:alpha val="50980"/>
                          </a:srgbClr>
                        </a:solidFill>
                        <a:ln w="412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96C0" id="Полилиния 13" o:spid="_x0000_s1026" style="position:absolute;margin-left:95.8pt;margin-top:11.8pt;width:250.05pt;height:1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9613,28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" path="m,l2851355,v3277,547329,6555,1094658,9832,1641987l3539613,1641987r,1229033l39329,2812026,,xe" fillcolor="#b9dbe3" strokecolor="#4472c4 [3204]" strokeweight="3.25pt">
                <v:fill opacity="33410f"/>
                <v:stroke joinstyle="miter"/>
                <v:path arrowok="t" o:connecttype="custom" o:connectlocs="0,0;2558299,0;2567120,1450468;3175819,1450468;3175819,2536149;35287,2484036;0,0" o:connectangles="0,0,0,0,0,0,0"/>
              </v:shape>
            </w:pict>
          </mc:Fallback>
        </mc:AlternateContent>
      </w:r>
      <w:r w:rsidR="00905C4E" w:rsidRPr="00905C4E">
        <w:rPr>
          <w:rFonts w:ascii="Times New Roman" w:eastAsia="Times New Roman" w:hAnsi="Times New Roman" w:cs="Times New Roman"/>
          <w:noProof/>
          <w:sz w:val="24"/>
          <w:szCs w:val="24"/>
          <w:lang w:eastAsia="ru-RU"/>
        </w:rPr>
        <w:drawing>
          <wp:inline distT="0" distB="0" distL="0" distR="0" wp14:anchorId="39628A70" wp14:editId="1465BEC3">
            <wp:extent cx="4074087" cy="3716593"/>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9" cy="3736363"/>
                    </a:xfrm>
                    <a:prstGeom prst="rect">
                      <a:avLst/>
                    </a:prstGeom>
                  </pic:spPr>
                </pic:pic>
              </a:graphicData>
            </a:graphic>
          </wp:inline>
        </w:drawing>
      </w:r>
    </w:p>
    <w:p w:rsidR="00161CE1" w:rsidRDefault="00C92FA5" w:rsidP="00161CE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154981</wp:posOffset>
                </wp:positionH>
                <wp:positionV relativeFrom="paragraph">
                  <wp:posOffset>179664</wp:posOffset>
                </wp:positionV>
                <wp:extent cx="530942" cy="226142"/>
                <wp:effectExtent l="19050" t="19050" r="21590" b="21590"/>
                <wp:wrapNone/>
                <wp:docPr id="14" name="Прямоугольник 14"/>
                <wp:cNvGraphicFramePr/>
                <a:graphic xmlns:a="http://schemas.openxmlformats.org/drawingml/2006/main">
                  <a:graphicData uri="http://schemas.microsoft.com/office/word/2010/wordprocessingShape">
                    <wps:wsp>
                      <wps:cNvSpPr/>
                      <wps:spPr>
                        <a:xfrm>
                          <a:off x="0" y="0"/>
                          <a:ext cx="530942" cy="226142"/>
                        </a:xfrm>
                        <a:prstGeom prst="rect">
                          <a:avLst/>
                        </a:prstGeom>
                        <a:solidFill>
                          <a:srgbClr val="B9DBE3">
                            <a:alpha val="37000"/>
                          </a:srgbClr>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390C" id="Прямоугольник 14" o:spid="_x0000_s1026" style="position:absolute;margin-left:12.2pt;margin-top:14.15pt;width:41.8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" fillcolor="#b9dbe3" strokecolor="#4472c4 [3204]" strokeweight="3pt">
                <v:fill opacity="24158f"/>
              </v:rect>
            </w:pict>
          </mc:Fallback>
        </mc:AlternateContent>
      </w:r>
    </w:p>
    <w:p w:rsidR="00161CE1" w:rsidRPr="00A027B2" w:rsidRDefault="00C92FA5" w:rsidP="00C92FA5">
      <w:pPr>
        <w:tabs>
          <w:tab w:val="left" w:pos="1177"/>
          <w:tab w:val="center" w:pos="4961"/>
        </w:tabs>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r>
        <w:rPr>
          <w:rFonts w:ascii="Times New Roman" w:eastAsia="Times New Roman" w:hAnsi="Times New Roman"/>
          <w:sz w:val="24"/>
          <w:szCs w:val="24"/>
          <w:lang w:eastAsia="ru-RU"/>
        </w:rPr>
        <w:t>площадь обратной Аренды 140,47 кв. м</w:t>
      </w:r>
      <w:r>
        <w:rPr>
          <w:rFonts w:ascii="Times New Roman" w:eastAsia="Times New Roman" w:hAnsi="Times New Roman" w:cs="Times New Roman"/>
          <w:b/>
          <w:sz w:val="24"/>
          <w:szCs w:val="24"/>
          <w:lang w:eastAsia="ru-RU"/>
        </w:rPr>
        <w:tab/>
      </w:r>
    </w:p>
    <w:p w:rsidR="00161CE1" w:rsidRDefault="00B06111" w:rsidP="00161CE1">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6657A97" wp14:editId="0E1CC834">
                <wp:simplePos x="0" y="0"/>
                <wp:positionH relativeFrom="column">
                  <wp:posOffset>330835</wp:posOffset>
                </wp:positionH>
                <wp:positionV relativeFrom="paragraph">
                  <wp:posOffset>143572</wp:posOffset>
                </wp:positionV>
                <wp:extent cx="172413" cy="299535"/>
                <wp:effectExtent l="12700" t="25400" r="0" b="31115"/>
                <wp:wrapNone/>
                <wp:docPr id="21" name="Стрелка вниз 21"/>
                <wp:cNvGraphicFramePr/>
                <a:graphic xmlns:a="http://schemas.openxmlformats.org/drawingml/2006/main">
                  <a:graphicData uri="http://schemas.microsoft.com/office/word/2010/wordprocessingShape">
                    <wps:wsp>
                      <wps:cNvSpPr/>
                      <wps:spPr>
                        <a:xfrm rot="16200000" flipV="1">
                          <a:off x="0" y="0"/>
                          <a:ext cx="172413" cy="299535"/>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AE5DF" id="Стрелка вниз 21" o:spid="_x0000_s1026" type="#_x0000_t67" style="position:absolute;margin-left:26.05pt;margin-top:11.3pt;width:13.6pt;height:23.6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" adj="15383" fillcolor="#538135 [2409]" strokecolor="#1f3763 [1604]" strokeweight="1pt"/>
            </w:pict>
          </mc:Fallback>
        </mc:AlternateContent>
      </w:r>
    </w:p>
    <w:p w:rsidR="00B06111" w:rsidRPr="00B51F68" w:rsidRDefault="00B06111" w:rsidP="00B06111">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sz w:val="24"/>
          <w:szCs w:val="24"/>
          <w:lang w:eastAsia="ru-RU"/>
        </w:rPr>
        <w:t>- вход для Арендатора</w:t>
      </w:r>
    </w:p>
    <w:p w:rsidR="00161CE1" w:rsidRDefault="00161CE1" w:rsidP="00B06111">
      <w:pPr>
        <w:tabs>
          <w:tab w:val="left" w:pos="1394"/>
        </w:tabs>
        <w:snapToGrid w:val="0"/>
        <w:spacing w:after="0" w:line="240" w:lineRule="auto"/>
        <w:contextualSpacing/>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Default="00161CE1" w:rsidP="00161CE1">
      <w:pPr>
        <w:snapToGrid w:val="0"/>
        <w:spacing w:after="0" w:line="240" w:lineRule="auto"/>
        <w:contextualSpacing/>
        <w:jc w:val="center"/>
        <w:rPr>
          <w:rFonts w:ascii="Times New Roman" w:eastAsia="Calibri" w:hAnsi="Times New Roman" w:cs="Times New Roman"/>
          <w:sz w:val="24"/>
          <w:szCs w:val="24"/>
        </w:rPr>
      </w:pPr>
    </w:p>
    <w:p w:rsidR="007D58D0" w:rsidRDefault="007D58D0" w:rsidP="007D58D0">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этаж</w:t>
      </w:r>
    </w:p>
    <w:p w:rsidR="00161CE1" w:rsidRDefault="00161CE1" w:rsidP="00161CE1">
      <w:pPr>
        <w:snapToGrid w:val="0"/>
        <w:spacing w:after="0" w:line="240" w:lineRule="auto"/>
        <w:contextualSpacing/>
        <w:jc w:val="center"/>
        <w:rPr>
          <w:rFonts w:ascii="Times New Roman" w:eastAsia="Calibri" w:hAnsi="Times New Roman" w:cs="Times New Roman"/>
          <w:sz w:val="24"/>
          <w:szCs w:val="24"/>
        </w:rPr>
      </w:pPr>
    </w:p>
    <w:p w:rsidR="007D58D0" w:rsidRDefault="00B06111" w:rsidP="00161CE1">
      <w:pPr>
        <w:snapToGrid w:val="0"/>
        <w:spacing w:after="0" w:line="240" w:lineRule="auto"/>
        <w:contextualSpacing/>
        <w:jc w:val="center"/>
        <w:rPr>
          <w:rFonts w:ascii="Times New Roman" w:eastAsia="Calibri" w:hAnsi="Times New Roman" w:cs="Times New Roman"/>
          <w:sz w:val="24"/>
          <w:szCs w:val="24"/>
        </w:rPr>
      </w:pPr>
      <w:r w:rsidRPr="00B06111">
        <w:rPr>
          <w:rFonts w:ascii="Times New Roman" w:eastAsia="Calibri" w:hAnsi="Times New Roman" w:cs="Times New Roman"/>
          <w:noProof/>
          <w:sz w:val="24"/>
          <w:szCs w:val="24"/>
          <w:lang w:eastAsia="ru-RU"/>
        </w:rPr>
        <w:drawing>
          <wp:inline distT="0" distB="0" distL="0" distR="0" wp14:anchorId="22CED4E3" wp14:editId="1D5B7CCD">
            <wp:extent cx="4562168" cy="3152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0195" cy="3158141"/>
                    </a:xfrm>
                    <a:prstGeom prst="rect">
                      <a:avLst/>
                    </a:prstGeom>
                  </pic:spPr>
                </pic:pic>
              </a:graphicData>
            </a:graphic>
          </wp:inline>
        </w:drawing>
      </w:r>
    </w:p>
    <w:p w:rsidR="007D58D0" w:rsidRDefault="007D58D0" w:rsidP="00161CE1">
      <w:pPr>
        <w:snapToGrid w:val="0"/>
        <w:spacing w:after="0" w:line="240" w:lineRule="auto"/>
        <w:contextualSpacing/>
        <w:jc w:val="center"/>
        <w:rPr>
          <w:rFonts w:ascii="Times New Roman" w:eastAsia="Calibri" w:hAnsi="Times New Roman" w:cs="Times New Roman"/>
          <w:sz w:val="24"/>
          <w:szCs w:val="24"/>
        </w:rPr>
      </w:pPr>
    </w:p>
    <w:p w:rsidR="007D58D0" w:rsidRDefault="007D58D0" w:rsidP="00161CE1">
      <w:pPr>
        <w:snapToGrid w:val="0"/>
        <w:spacing w:after="0" w:line="240" w:lineRule="auto"/>
        <w:contextualSpacing/>
        <w:jc w:val="center"/>
        <w:rPr>
          <w:rFonts w:ascii="Times New Roman" w:eastAsia="Calibri" w:hAnsi="Times New Roman" w:cs="Times New Roman"/>
          <w:sz w:val="24"/>
          <w:szCs w:val="24"/>
        </w:rPr>
      </w:pPr>
    </w:p>
    <w:p w:rsidR="007D58D0" w:rsidRDefault="007D58D0" w:rsidP="00161CE1">
      <w:pPr>
        <w:snapToGrid w:val="0"/>
        <w:spacing w:after="0" w:line="240" w:lineRule="auto"/>
        <w:contextualSpacing/>
        <w:jc w:val="center"/>
        <w:rPr>
          <w:rFonts w:ascii="Times New Roman" w:eastAsia="Calibri" w:hAnsi="Times New Roman" w:cs="Times New Roman"/>
          <w:sz w:val="24"/>
          <w:szCs w:val="24"/>
        </w:rPr>
      </w:pPr>
    </w:p>
    <w:p w:rsidR="007D58D0" w:rsidRDefault="007D58D0" w:rsidP="00161CE1">
      <w:pPr>
        <w:snapToGrid w:val="0"/>
        <w:spacing w:after="0" w:line="240" w:lineRule="auto"/>
        <w:contextualSpacing/>
        <w:jc w:val="center"/>
        <w:rPr>
          <w:rFonts w:ascii="Times New Roman" w:eastAsia="Calibri" w:hAnsi="Times New Roman" w:cs="Times New Roman"/>
          <w:sz w:val="24"/>
          <w:szCs w:val="24"/>
        </w:rPr>
      </w:pPr>
    </w:p>
    <w:p w:rsidR="00161CE1" w:rsidRDefault="00161CE1" w:rsidP="00161CE1">
      <w:pPr>
        <w:snapToGri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Объекта 2</w:t>
      </w:r>
    </w:p>
    <w:p w:rsidR="00161CE1" w:rsidRPr="00445784" w:rsidRDefault="00161CE1" w:rsidP="00161CE1">
      <w:pPr>
        <w:snapToGrid w:val="0"/>
        <w:spacing w:after="0" w:line="240" w:lineRule="auto"/>
        <w:contextualSpacing/>
        <w:jc w:val="center"/>
        <w:rPr>
          <w:rFonts w:ascii="Times New Roman" w:eastAsia="Calibri" w:hAnsi="Times New Roman" w:cs="Times New Roman"/>
          <w:b/>
          <w:sz w:val="24"/>
          <w:szCs w:val="24"/>
        </w:rPr>
      </w:pPr>
    </w:p>
    <w:p w:rsidR="00161CE1" w:rsidRDefault="00B06111" w:rsidP="00161CE1">
      <w:pPr>
        <w:snapToGrid w:val="0"/>
        <w:spacing w:after="0" w:line="240" w:lineRule="auto"/>
        <w:contextualSpacing/>
        <w:jc w:val="center"/>
        <w:rPr>
          <w:rFonts w:ascii="Times New Roman" w:eastAsia="Times New Roman" w:hAnsi="Times New Roman" w:cs="Times New Roman"/>
          <w:sz w:val="24"/>
          <w:szCs w:val="24"/>
          <w:lang w:eastAsia="ru-RU"/>
        </w:rPr>
      </w:pPr>
      <w:r w:rsidRPr="00B06111">
        <w:rPr>
          <w:rFonts w:ascii="Times New Roman" w:eastAsia="Times New Roman" w:hAnsi="Times New Roman" w:cs="Times New Roman"/>
          <w:noProof/>
          <w:sz w:val="24"/>
          <w:szCs w:val="24"/>
          <w:lang w:eastAsia="ru-RU"/>
        </w:rPr>
        <w:drawing>
          <wp:inline distT="0" distB="0" distL="0" distR="0" wp14:anchorId="43A31F4B" wp14:editId="2E0EA83D">
            <wp:extent cx="2724530" cy="3943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4530" cy="3943900"/>
                    </a:xfrm>
                    <a:prstGeom prst="rect">
                      <a:avLst/>
                    </a:prstGeom>
                  </pic:spPr>
                </pic:pic>
              </a:graphicData>
            </a:graphic>
          </wp:inline>
        </w:drawing>
      </w:r>
    </w:p>
    <w:p w:rsidR="00161CE1" w:rsidRPr="00905C4E" w:rsidRDefault="00161CE1" w:rsidP="00161CE1">
      <w:pPr>
        <w:snapToGrid w:val="0"/>
        <w:spacing w:after="0" w:line="240" w:lineRule="auto"/>
        <w:contextualSpacing/>
        <w:jc w:val="center"/>
        <w:rPr>
          <w:rFonts w:ascii="Times New Roman" w:eastAsia="Times New Roman" w:hAnsi="Times New Roman" w:cs="Times New Roman"/>
          <w:sz w:val="24"/>
          <w:szCs w:val="24"/>
          <w:lang w:val="en-US" w:eastAsia="ru-RU"/>
        </w:rPr>
      </w:pPr>
    </w:p>
    <w:p w:rsidR="00C35B6A" w:rsidRDefault="00C35B6A" w:rsidP="00161CE1">
      <w:pPr>
        <w:snapToGrid w:val="0"/>
        <w:spacing w:after="0" w:line="240" w:lineRule="auto"/>
        <w:contextualSpacing/>
        <w:jc w:val="center"/>
        <w:rPr>
          <w:rFonts w:ascii="Times New Roman" w:eastAsia="Calibri" w:hAnsi="Times New Roman" w:cs="Times New Roman"/>
          <w:b/>
          <w:sz w:val="24"/>
          <w:szCs w:val="24"/>
        </w:rPr>
      </w:pPr>
    </w:p>
    <w:p w:rsidR="00161CE1" w:rsidRDefault="00161CE1" w:rsidP="00161CE1">
      <w:pPr>
        <w:snapToGrid w:val="0"/>
        <w:spacing w:after="0" w:line="240" w:lineRule="auto"/>
        <w:contextualSpacing/>
        <w:jc w:val="center"/>
        <w:rPr>
          <w:rFonts w:ascii="Times New Roman" w:eastAsia="Calibri" w:hAnsi="Times New Roman" w:cs="Times New Roman"/>
          <w:b/>
          <w:sz w:val="24"/>
          <w:szCs w:val="24"/>
        </w:rPr>
      </w:pPr>
      <w:r w:rsidRPr="001F1582">
        <w:rPr>
          <w:rFonts w:ascii="Times New Roman" w:eastAsia="Calibri" w:hAnsi="Times New Roman" w:cs="Times New Roman"/>
          <w:b/>
          <w:sz w:val="24"/>
          <w:szCs w:val="24"/>
        </w:rPr>
        <w:t xml:space="preserve">План </w:t>
      </w:r>
      <w:r>
        <w:rPr>
          <w:rFonts w:ascii="Times New Roman" w:eastAsia="Calibri" w:hAnsi="Times New Roman" w:cs="Times New Roman"/>
          <w:b/>
          <w:sz w:val="24"/>
          <w:szCs w:val="24"/>
        </w:rPr>
        <w:t>границ З</w:t>
      </w:r>
      <w:r w:rsidRPr="001F1582">
        <w:rPr>
          <w:rFonts w:ascii="Times New Roman" w:eastAsia="Calibri" w:hAnsi="Times New Roman" w:cs="Times New Roman"/>
          <w:b/>
          <w:sz w:val="24"/>
          <w:szCs w:val="24"/>
        </w:rPr>
        <w:t>емельн</w:t>
      </w:r>
      <w:r>
        <w:rPr>
          <w:rFonts w:ascii="Times New Roman" w:eastAsia="Calibri" w:hAnsi="Times New Roman" w:cs="Times New Roman"/>
          <w:b/>
          <w:sz w:val="24"/>
          <w:szCs w:val="24"/>
        </w:rPr>
        <w:t>ого</w:t>
      </w:r>
      <w:r w:rsidRPr="001F1582">
        <w:rPr>
          <w:rFonts w:ascii="Times New Roman" w:eastAsia="Calibri" w:hAnsi="Times New Roman" w:cs="Times New Roman"/>
          <w:b/>
          <w:sz w:val="24"/>
          <w:szCs w:val="24"/>
        </w:rPr>
        <w:t xml:space="preserve"> участ</w:t>
      </w:r>
      <w:r>
        <w:rPr>
          <w:rFonts w:ascii="Times New Roman" w:eastAsia="Calibri" w:hAnsi="Times New Roman" w:cs="Times New Roman"/>
          <w:b/>
          <w:sz w:val="24"/>
          <w:szCs w:val="24"/>
        </w:rPr>
        <w:t>ка</w:t>
      </w:r>
    </w:p>
    <w:p w:rsidR="00161CE1" w:rsidRPr="001F1582" w:rsidRDefault="00161CE1" w:rsidP="00161CE1">
      <w:pPr>
        <w:snapToGrid w:val="0"/>
        <w:spacing w:after="0" w:line="240" w:lineRule="auto"/>
        <w:contextualSpacing/>
        <w:jc w:val="center"/>
        <w:rPr>
          <w:rFonts w:ascii="Times New Roman" w:eastAsia="Calibri" w:hAnsi="Times New Roman" w:cs="Times New Roman"/>
          <w:b/>
          <w:sz w:val="24"/>
          <w:szCs w:val="24"/>
        </w:rPr>
      </w:pPr>
    </w:p>
    <w:p w:rsidR="00161CE1" w:rsidRDefault="00C35B6A" w:rsidP="00161CE1">
      <w:pPr>
        <w:snapToGrid w:val="0"/>
        <w:spacing w:after="0" w:line="240" w:lineRule="auto"/>
        <w:contextualSpacing/>
        <w:jc w:val="center"/>
        <w:rPr>
          <w:rFonts w:ascii="Times New Roman" w:eastAsia="Times New Roman" w:hAnsi="Times New Roman" w:cs="Times New Roman"/>
          <w:sz w:val="24"/>
          <w:szCs w:val="24"/>
          <w:lang w:eastAsia="ru-RU"/>
        </w:rPr>
      </w:pPr>
      <w:r w:rsidRPr="00C35B6A">
        <w:rPr>
          <w:rFonts w:ascii="Times New Roman" w:eastAsia="Times New Roman" w:hAnsi="Times New Roman" w:cs="Times New Roman"/>
          <w:noProof/>
          <w:sz w:val="24"/>
          <w:szCs w:val="24"/>
          <w:lang w:eastAsia="ru-RU"/>
        </w:rPr>
        <w:drawing>
          <wp:inline distT="0" distB="0" distL="0" distR="0" wp14:anchorId="6D5B74B2" wp14:editId="45FF8F85">
            <wp:extent cx="3315163" cy="39820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5163" cy="3982006"/>
                    </a:xfrm>
                    <a:prstGeom prst="rect">
                      <a:avLst/>
                    </a:prstGeom>
                  </pic:spPr>
                </pic:pic>
              </a:graphicData>
            </a:graphic>
          </wp:inline>
        </w:drawing>
      </w:r>
    </w:p>
    <w:p w:rsidR="00161CE1"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Pr="00E11832"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p w:rsidR="00161CE1" w:rsidRPr="00E11832" w:rsidRDefault="00161CE1" w:rsidP="00161CE1">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882"/>
        <w:gridCol w:w="3960"/>
      </w:tblGrid>
      <w:tr w:rsidR="00C35B6A" w:rsidRPr="005C4F4C" w:rsidTr="00943421">
        <w:tc>
          <w:tcPr>
            <w:tcW w:w="4788" w:type="dxa"/>
            <w:shd w:val="clear" w:color="auto" w:fill="auto"/>
          </w:tcPr>
          <w:p w:rsidR="00C35B6A" w:rsidRPr="002A25E1" w:rsidRDefault="00C35B6A" w:rsidP="00943421">
            <w:pPr>
              <w:snapToGrid w:val="0"/>
              <w:spacing w:after="0" w:line="240" w:lineRule="auto"/>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 xml:space="preserve">         От Продавца:</w:t>
            </w:r>
          </w:p>
          <w:p w:rsidR="00C35B6A" w:rsidRPr="002A25E1" w:rsidRDefault="00C35B6A" w:rsidP="00943421">
            <w:pPr>
              <w:snapToGrid w:val="0"/>
              <w:spacing w:after="0" w:line="240" w:lineRule="auto"/>
              <w:rPr>
                <w:rFonts w:ascii="Times New Roman" w:eastAsia="Times New Roman" w:hAnsi="Times New Roman"/>
                <w:b/>
                <w:sz w:val="24"/>
                <w:szCs w:val="24"/>
                <w:lang w:eastAsia="ru-RU"/>
              </w:rPr>
            </w:pPr>
          </w:p>
        </w:tc>
        <w:tc>
          <w:tcPr>
            <w:tcW w:w="882" w:type="dxa"/>
            <w:shd w:val="clear" w:color="auto" w:fill="auto"/>
          </w:tcPr>
          <w:p w:rsidR="00C35B6A" w:rsidRPr="002A25E1" w:rsidRDefault="00C35B6A" w:rsidP="00943421">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p>
        </w:tc>
        <w:tc>
          <w:tcPr>
            <w:tcW w:w="3960" w:type="dxa"/>
            <w:shd w:val="clear" w:color="auto" w:fill="auto"/>
          </w:tcPr>
          <w:p w:rsidR="00C35B6A" w:rsidRPr="002A25E1" w:rsidRDefault="00C35B6A" w:rsidP="00943421">
            <w:pPr>
              <w:tabs>
                <w:tab w:val="left" w:pos="2835"/>
              </w:tabs>
              <w:snapToGrid w:val="0"/>
              <w:spacing w:after="0" w:line="240" w:lineRule="auto"/>
              <w:ind w:hanging="45"/>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От Покупателя:</w:t>
            </w:r>
          </w:p>
        </w:tc>
      </w:tr>
      <w:tr w:rsidR="00C35B6A" w:rsidRPr="005C4F4C" w:rsidTr="00943421">
        <w:tc>
          <w:tcPr>
            <w:tcW w:w="4788" w:type="dxa"/>
            <w:shd w:val="clear" w:color="auto" w:fill="auto"/>
          </w:tcPr>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Заместитель управляющего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Псковским   отделением №8630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ПАО Сбербанк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______________ Д.Е. Арно</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tc>
        <w:tc>
          <w:tcPr>
            <w:tcW w:w="882" w:type="dxa"/>
            <w:shd w:val="clear" w:color="auto" w:fill="auto"/>
          </w:tcPr>
          <w:p w:rsidR="00C35B6A" w:rsidRPr="002A25E1" w:rsidRDefault="00C35B6A" w:rsidP="00943421">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shd w:val="clear" w:color="auto" w:fill="auto"/>
          </w:tcPr>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w:t>
            </w:r>
            <w:r>
              <w:rPr>
                <w:rFonts w:ascii="Times New Roman" w:eastAsia="Times New Roman" w:hAnsi="Times New Roman"/>
                <w:sz w:val="24"/>
                <w:szCs w:val="24"/>
                <w:lang w:eastAsia="ru-RU"/>
              </w:rPr>
              <w:t>/______________</w:t>
            </w:r>
          </w:p>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tc>
      </w:tr>
    </w:tbl>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Default="00C35B6A" w:rsidP="00C35B6A">
      <w:pPr>
        <w:spacing w:after="200" w:line="276" w:lineRule="auto"/>
        <w:contextualSpacing/>
        <w:jc w:val="right"/>
        <w:rPr>
          <w:rFonts w:ascii="Times New Roman" w:eastAsia="Times New Roman" w:hAnsi="Times New Roman" w:cs="Times New Roman"/>
          <w:b/>
          <w:bCs/>
          <w:sz w:val="24"/>
          <w:szCs w:val="24"/>
        </w:rPr>
      </w:pPr>
    </w:p>
    <w:p w:rsidR="00C35B6A" w:rsidRPr="00E11832" w:rsidRDefault="00C35B6A" w:rsidP="00C35B6A">
      <w:pPr>
        <w:spacing w:after="200" w:line="276"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ab/>
        <w:t>Приложение № 3</w:t>
      </w:r>
    </w:p>
    <w:p w:rsidR="00C35B6A" w:rsidRPr="00E11832" w:rsidRDefault="00C35B6A" w:rsidP="00C35B6A">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C35B6A" w:rsidRPr="00E11832" w:rsidRDefault="00C35B6A" w:rsidP="00C35B6A">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7D58D0">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7D58D0">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202</w:t>
      </w:r>
      <w:r w:rsidRPr="007D58D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г. </w:t>
      </w:r>
      <w:r w:rsidRPr="00E11832">
        <w:rPr>
          <w:rFonts w:ascii="Times New Roman" w:eastAsia="Times New Roman" w:hAnsi="Times New Roman" w:cs="Times New Roman"/>
          <w:sz w:val="24"/>
          <w:szCs w:val="24"/>
        </w:rPr>
        <w:t xml:space="preserve"> </w:t>
      </w:r>
      <w:r w:rsidRPr="00F73209">
        <w:rPr>
          <w:rFonts w:ascii="Times New Roman" w:eastAsia="Times New Roman" w:hAnsi="Times New Roman" w:cs="Times New Roman"/>
          <w:b/>
          <w:sz w:val="24"/>
          <w:szCs w:val="24"/>
        </w:rPr>
        <w:t>№5000</w:t>
      </w:r>
      <w:r w:rsidRPr="007D58D0">
        <w:rPr>
          <w:rFonts w:ascii="Times New Roman" w:eastAsia="Times New Roman" w:hAnsi="Times New Roman" w:cs="Times New Roman"/>
          <w:b/>
          <w:sz w:val="24"/>
          <w:szCs w:val="24"/>
        </w:rPr>
        <w:t>________</w:t>
      </w:r>
    </w:p>
    <w:p w:rsidR="00161CE1" w:rsidRPr="00E11832" w:rsidRDefault="00161CE1" w:rsidP="00161CE1">
      <w:pPr>
        <w:snapToGrid w:val="0"/>
        <w:spacing w:after="0" w:line="240" w:lineRule="auto"/>
        <w:contextualSpacing/>
        <w:jc w:val="right"/>
        <w:rPr>
          <w:rFonts w:ascii="Times New Roman" w:eastAsia="Times New Roman" w:hAnsi="Times New Roman" w:cs="Times New Roman"/>
          <w:sz w:val="24"/>
          <w:szCs w:val="24"/>
          <w:lang w:eastAsia="ru-RU"/>
        </w:rPr>
      </w:pPr>
    </w:p>
    <w:p w:rsidR="00161CE1" w:rsidRPr="002A4297" w:rsidRDefault="00161CE1" w:rsidP="00161CE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61CE1" w:rsidRPr="002A4297" w:rsidRDefault="00161CE1" w:rsidP="00161CE1">
      <w:pPr>
        <w:spacing w:after="0" w:line="240" w:lineRule="auto"/>
        <w:contextualSpacing/>
        <w:jc w:val="both"/>
        <w:rPr>
          <w:rFonts w:ascii="Times New Roman" w:eastAsia="Calibri" w:hAnsi="Times New Roman" w:cs="Times New Roman"/>
          <w:sz w:val="24"/>
          <w:szCs w:val="24"/>
          <w:lang w:eastAsia="ru-RU"/>
        </w:rPr>
      </w:pP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Такое уведомление должно содержать указание на реквизиты</w:t>
      </w:r>
      <w:r>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61CE1" w:rsidRPr="00F0621D" w:rsidRDefault="00161CE1" w:rsidP="00161CE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61CE1" w:rsidRPr="001E0678" w:rsidRDefault="00161CE1" w:rsidP="00161CE1">
      <w:pPr>
        <w:autoSpaceDE w:val="0"/>
        <w:autoSpaceDN w:val="0"/>
        <w:spacing w:after="0" w:line="240" w:lineRule="auto"/>
        <w:jc w:val="both"/>
        <w:rPr>
          <w:rFonts w:ascii="Times New Roman" w:eastAsia="Times New Roman" w:hAnsi="Times New Roman" w:cs="Times New Roman"/>
          <w:iCs/>
          <w:sz w:val="24"/>
          <w:szCs w:val="24"/>
          <w:lang w:eastAsia="ru-RU"/>
        </w:rPr>
      </w:pPr>
    </w:p>
    <w:p w:rsidR="00161CE1" w:rsidRPr="00140C09" w:rsidRDefault="00161CE1" w:rsidP="00161CE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882"/>
        <w:gridCol w:w="3960"/>
      </w:tblGrid>
      <w:tr w:rsidR="00C35B6A" w:rsidRPr="005C4F4C" w:rsidTr="00943421">
        <w:tc>
          <w:tcPr>
            <w:tcW w:w="4788" w:type="dxa"/>
            <w:shd w:val="clear" w:color="auto" w:fill="auto"/>
          </w:tcPr>
          <w:p w:rsidR="00C35B6A" w:rsidRPr="002A25E1" w:rsidRDefault="00C35B6A" w:rsidP="00943421">
            <w:pPr>
              <w:snapToGrid w:val="0"/>
              <w:spacing w:after="0" w:line="240" w:lineRule="auto"/>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 xml:space="preserve">         От Продавца:</w:t>
            </w:r>
          </w:p>
          <w:p w:rsidR="00C35B6A" w:rsidRPr="002A25E1" w:rsidRDefault="00C35B6A" w:rsidP="00943421">
            <w:pPr>
              <w:snapToGrid w:val="0"/>
              <w:spacing w:after="0" w:line="240" w:lineRule="auto"/>
              <w:rPr>
                <w:rFonts w:ascii="Times New Roman" w:eastAsia="Times New Roman" w:hAnsi="Times New Roman"/>
                <w:b/>
                <w:sz w:val="24"/>
                <w:szCs w:val="24"/>
                <w:lang w:eastAsia="ru-RU"/>
              </w:rPr>
            </w:pPr>
          </w:p>
        </w:tc>
        <w:tc>
          <w:tcPr>
            <w:tcW w:w="882" w:type="dxa"/>
            <w:shd w:val="clear" w:color="auto" w:fill="auto"/>
          </w:tcPr>
          <w:p w:rsidR="00C35B6A" w:rsidRPr="002A25E1" w:rsidRDefault="00C35B6A" w:rsidP="00943421">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p>
        </w:tc>
        <w:tc>
          <w:tcPr>
            <w:tcW w:w="3960" w:type="dxa"/>
            <w:shd w:val="clear" w:color="auto" w:fill="auto"/>
          </w:tcPr>
          <w:p w:rsidR="00C35B6A" w:rsidRPr="002A25E1" w:rsidRDefault="00C35B6A" w:rsidP="00943421">
            <w:pPr>
              <w:tabs>
                <w:tab w:val="left" w:pos="2835"/>
              </w:tabs>
              <w:snapToGrid w:val="0"/>
              <w:spacing w:after="0" w:line="240" w:lineRule="auto"/>
              <w:ind w:hanging="45"/>
              <w:rPr>
                <w:rFonts w:ascii="Times New Roman" w:eastAsia="Times New Roman" w:hAnsi="Times New Roman"/>
                <w:b/>
                <w:sz w:val="24"/>
                <w:szCs w:val="24"/>
                <w:lang w:eastAsia="ru-RU"/>
              </w:rPr>
            </w:pPr>
            <w:r w:rsidRPr="002A25E1">
              <w:rPr>
                <w:rFonts w:ascii="Times New Roman" w:eastAsia="Times New Roman" w:hAnsi="Times New Roman"/>
                <w:b/>
                <w:sz w:val="24"/>
                <w:szCs w:val="24"/>
                <w:lang w:eastAsia="ru-RU"/>
              </w:rPr>
              <w:t>От Покупателя:</w:t>
            </w:r>
          </w:p>
        </w:tc>
      </w:tr>
      <w:tr w:rsidR="00C35B6A" w:rsidRPr="005C4F4C" w:rsidTr="00943421">
        <w:tc>
          <w:tcPr>
            <w:tcW w:w="4788" w:type="dxa"/>
            <w:shd w:val="clear" w:color="auto" w:fill="auto"/>
          </w:tcPr>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Заместитель управляющего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Псковским   отделением №8630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ПАО Сбербанк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______________ Д.Е. Арно</w:t>
            </w:r>
          </w:p>
          <w:p w:rsidR="00C35B6A" w:rsidRPr="002A25E1" w:rsidRDefault="00C35B6A" w:rsidP="00943421">
            <w:pPr>
              <w:snapToGrid w:val="0"/>
              <w:spacing w:after="0" w:line="240" w:lineRule="auto"/>
              <w:rPr>
                <w:rFonts w:ascii="Times New Roman" w:eastAsia="Times New Roman" w:hAnsi="Times New Roman"/>
                <w:sz w:val="24"/>
                <w:szCs w:val="24"/>
                <w:lang w:eastAsia="ru-RU"/>
              </w:rPr>
            </w:pPr>
            <w:proofErr w:type="spellStart"/>
            <w:r w:rsidRPr="002A25E1">
              <w:rPr>
                <w:rFonts w:ascii="Times New Roman" w:eastAsia="Times New Roman" w:hAnsi="Times New Roman"/>
                <w:sz w:val="24"/>
                <w:szCs w:val="24"/>
                <w:lang w:eastAsia="ru-RU"/>
              </w:rPr>
              <w:t>М.п</w:t>
            </w:r>
            <w:proofErr w:type="spellEnd"/>
            <w:r w:rsidRPr="002A25E1">
              <w:rPr>
                <w:rFonts w:ascii="Times New Roman" w:eastAsia="Times New Roman" w:hAnsi="Times New Roman"/>
                <w:sz w:val="24"/>
                <w:szCs w:val="24"/>
                <w:lang w:eastAsia="ru-RU"/>
              </w:rPr>
              <w:t>.</w:t>
            </w:r>
          </w:p>
        </w:tc>
        <w:tc>
          <w:tcPr>
            <w:tcW w:w="882" w:type="dxa"/>
            <w:shd w:val="clear" w:color="auto" w:fill="auto"/>
          </w:tcPr>
          <w:p w:rsidR="00C35B6A" w:rsidRPr="002A25E1" w:rsidRDefault="00C35B6A" w:rsidP="00943421">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shd w:val="clear" w:color="auto" w:fill="auto"/>
          </w:tcPr>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p>
          <w:p w:rsidR="00C35B6A" w:rsidRPr="002A25E1" w:rsidRDefault="00C35B6A" w:rsidP="00943421">
            <w:pPr>
              <w:tabs>
                <w:tab w:val="left" w:pos="2835"/>
              </w:tabs>
              <w:snapToGrid w:val="0"/>
              <w:spacing w:after="0" w:line="240" w:lineRule="auto"/>
              <w:ind w:hanging="45"/>
              <w:rPr>
                <w:rFonts w:ascii="Times New Roman" w:eastAsia="Times New Roman" w:hAnsi="Times New Roman"/>
                <w:sz w:val="24"/>
                <w:szCs w:val="24"/>
                <w:lang w:eastAsia="ru-RU"/>
              </w:rPr>
            </w:pPr>
            <w:r w:rsidRPr="002A25E1">
              <w:rPr>
                <w:rFonts w:ascii="Times New Roman" w:eastAsia="Times New Roman" w:hAnsi="Times New Roman"/>
                <w:sz w:val="24"/>
                <w:szCs w:val="24"/>
                <w:lang w:eastAsia="ru-RU"/>
              </w:rPr>
              <w:t xml:space="preserve"> ____________</w:t>
            </w:r>
            <w:r>
              <w:rPr>
                <w:rFonts w:ascii="Times New Roman" w:eastAsia="Times New Roman" w:hAnsi="Times New Roman"/>
                <w:sz w:val="24"/>
                <w:szCs w:val="24"/>
                <w:lang w:eastAsia="ru-RU"/>
              </w:rPr>
              <w:t>/______________</w:t>
            </w:r>
          </w:p>
          <w:p w:rsidR="00C35B6A" w:rsidRPr="002A25E1" w:rsidRDefault="00174B4B" w:rsidP="00174B4B">
            <w:pPr>
              <w:tabs>
                <w:tab w:val="left" w:pos="2835"/>
              </w:tabs>
              <w:snapToGrid w:val="0"/>
              <w:spacing w:after="0" w:line="240" w:lineRule="auto"/>
              <w:ind w:hanging="4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tc>
      </w:tr>
    </w:tbl>
    <w:p w:rsidR="00D95CFA" w:rsidRDefault="00D95CF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C35B6A" w:rsidRDefault="00C35B6A">
      <w:pPr>
        <w:rPr>
          <w:rFonts w:ascii="Times New Roman" w:hAnsi="Times New Roman" w:cs="Times New Roman"/>
          <w:sz w:val="24"/>
        </w:rPr>
      </w:pPr>
    </w:p>
    <w:p w:rsidR="00174B4B" w:rsidRDefault="00174B4B" w:rsidP="00C35B6A">
      <w:pPr>
        <w:spacing w:after="200" w:line="276" w:lineRule="auto"/>
        <w:contextualSpacing/>
        <w:jc w:val="right"/>
        <w:rPr>
          <w:rFonts w:ascii="Times New Roman" w:eastAsia="Times New Roman" w:hAnsi="Times New Roman" w:cs="Times New Roman"/>
          <w:b/>
          <w:bCs/>
          <w:sz w:val="24"/>
          <w:szCs w:val="24"/>
        </w:rPr>
      </w:pPr>
    </w:p>
    <w:sectPr w:rsidR="00174B4B" w:rsidSect="006D035E">
      <w:footerReference w:type="default" r:id="rId1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12" w:rsidRDefault="00C71912" w:rsidP="007311C4">
      <w:pPr>
        <w:spacing w:after="0" w:line="240" w:lineRule="auto"/>
      </w:pPr>
      <w:r>
        <w:separator/>
      </w:r>
    </w:p>
  </w:endnote>
  <w:endnote w:type="continuationSeparator" w:id="0">
    <w:p w:rsidR="00C71912" w:rsidRDefault="00C71912" w:rsidP="0073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4C" w:rsidRDefault="00FE4F4C">
    <w:pPr>
      <w:pStyle w:val="a7"/>
    </w:pPr>
  </w:p>
  <w:p w:rsidR="00FE4F4C" w:rsidRDefault="00FE4F4C">
    <w:pPr>
      <w:pStyle w:val="a7"/>
    </w:pPr>
    <w:r w:rsidRPr="002E0356">
      <w:t>______________</w:t>
    </w:r>
    <w:r>
      <w:t>_____</w:t>
    </w:r>
    <w:r w:rsidRPr="002E0356">
      <w:t>__/_____________</w:t>
    </w:r>
    <w:r>
      <w:t xml:space="preserve">________/             </w:t>
    </w:r>
    <w:r w:rsidRPr="002E0356">
      <w:t>____________</w:t>
    </w:r>
    <w:r>
      <w:t>____</w:t>
    </w:r>
    <w:r w:rsidRPr="002E0356">
      <w:t>___/______________</w:t>
    </w:r>
    <w:r>
      <w:t>____</w:t>
    </w:r>
    <w:r w:rsidRPr="002E0356">
      <w:t>__/</w:t>
    </w:r>
  </w:p>
  <w:p w:rsidR="00FE4F4C" w:rsidRPr="002E0356" w:rsidRDefault="00FE4F4C" w:rsidP="006D035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4B217C">
          <w:rPr>
            <w:rFonts w:ascii="Times New Roman" w:hAnsi="Times New Roman" w:cs="Times New Roman"/>
            <w:noProof/>
          </w:rPr>
          <w:t>1</w:t>
        </w:r>
        <w:r w:rsidRPr="002E0356">
          <w:rPr>
            <w:rFonts w:ascii="Times New Roman" w:hAnsi="Times New Roman" w:cs="Times New Roman"/>
          </w:rPr>
          <w:fldChar w:fldCharType="end"/>
        </w:r>
      </w:sdtContent>
    </w:sdt>
  </w:p>
  <w:p w:rsidR="00FE4F4C" w:rsidRDefault="00FE4F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12" w:rsidRDefault="00C71912" w:rsidP="007311C4">
      <w:pPr>
        <w:spacing w:after="0" w:line="240" w:lineRule="auto"/>
      </w:pPr>
      <w:r>
        <w:separator/>
      </w:r>
    </w:p>
  </w:footnote>
  <w:footnote w:type="continuationSeparator" w:id="0">
    <w:p w:rsidR="00C71912" w:rsidRDefault="00C71912" w:rsidP="007311C4">
      <w:pPr>
        <w:spacing w:after="0" w:line="240" w:lineRule="auto"/>
      </w:pPr>
      <w:r>
        <w:continuationSeparator/>
      </w:r>
    </w:p>
  </w:footnote>
  <w:footnote w:id="1">
    <w:p w:rsidR="00FE4F4C" w:rsidRPr="001026CE" w:rsidRDefault="00FE4F4C" w:rsidP="007311C4">
      <w:pPr>
        <w:pStyle w:val="ab"/>
        <w:jc w:val="both"/>
        <w:rPr>
          <w:rFonts w:ascii="Times New Roman" w:hAnsi="Times New Roman"/>
        </w:rPr>
      </w:pPr>
      <w:r w:rsidRPr="001026CE">
        <w:rPr>
          <w:rStyle w:val="ad"/>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
    <w:p w:rsidR="00FE4F4C" w:rsidRPr="001026CE" w:rsidRDefault="00FE4F4C" w:rsidP="00FE4F4C">
      <w:pPr>
        <w:pStyle w:val="ab"/>
        <w:jc w:val="both"/>
        <w:rPr>
          <w:rFonts w:ascii="Times New Roman" w:hAnsi="Times New Roman"/>
        </w:rPr>
      </w:pPr>
      <w:r w:rsidRPr="001026CE">
        <w:rPr>
          <w:rStyle w:val="ad"/>
        </w:rPr>
        <w:footnoteRef/>
      </w:r>
      <w:r w:rsidRPr="001026CE">
        <w:rPr>
          <w:rFonts w:ascii="Times New Roman" w:hAnsi="Times New Roman"/>
        </w:rPr>
        <w:t> </w:t>
      </w:r>
      <w:r>
        <w:rPr>
          <w:rFonts w:ascii="Times New Roman" w:hAnsi="Times New Roman"/>
        </w:rPr>
        <w:t>В случае применения Арендодателем упрощенной системы налогообложения исключить текст «в том числе НДС»</w:t>
      </w:r>
      <w:r w:rsidRPr="001026CE">
        <w:rPr>
          <w:rFonts w:ascii="Times New Roman" w:hAnsi="Times New Roman"/>
        </w:rPr>
        <w:t>.</w:t>
      </w:r>
      <w:r>
        <w:rPr>
          <w:rFonts w:ascii="Times New Roman" w:hAnsi="Times New Roman"/>
        </w:rPr>
        <w:t xml:space="preserve"> Дополнить пункт текстом следующего содержания: «</w:t>
      </w:r>
      <w:r w:rsidRPr="00DF1FB7">
        <w:rPr>
          <w:rFonts w:ascii="Times New Roman" w:hAnsi="Times New Roman"/>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rPr>
          <w:rFonts w:ascii="Times New Roman" w:hAnsi="Times New Roman"/>
        </w:rPr>
        <w:t>.»</w:t>
      </w:r>
    </w:p>
  </w:footnote>
  <w:footnote w:id="3">
    <w:p w:rsidR="00E554C4" w:rsidRPr="001026CE" w:rsidRDefault="00E554C4" w:rsidP="00E554C4">
      <w:pPr>
        <w:pStyle w:val="ab"/>
        <w:jc w:val="both"/>
        <w:rPr>
          <w:rFonts w:ascii="Times New Roman" w:hAnsi="Times New Roman"/>
        </w:rPr>
      </w:pPr>
      <w:r w:rsidRPr="001026CE">
        <w:rPr>
          <w:rStyle w:val="ad"/>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
    <w:p w:rsidR="00FE4F4C" w:rsidRPr="001026CE" w:rsidRDefault="00FE4F4C" w:rsidP="00A657EA">
      <w:pPr>
        <w:pStyle w:val="ab"/>
        <w:jc w:val="both"/>
        <w:rPr>
          <w:rFonts w:ascii="Times New Roman" w:hAnsi="Times New Roman"/>
        </w:rPr>
      </w:pPr>
      <w:r w:rsidRPr="001026CE">
        <w:rPr>
          <w:rStyle w:val="ad"/>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578"/>
    <w:multiLevelType w:val="multilevel"/>
    <w:tmpl w:val="E7540F74"/>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C6C2AC5"/>
    <w:multiLevelType w:val="multilevel"/>
    <w:tmpl w:val="FAF4EC1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6398D"/>
    <w:multiLevelType w:val="hybridMultilevel"/>
    <w:tmpl w:val="08D2A91A"/>
    <w:lvl w:ilvl="0" w:tplc="BE48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5017B"/>
    <w:multiLevelType w:val="multilevel"/>
    <w:tmpl w:val="920EC78A"/>
    <w:lvl w:ilvl="0">
      <w:start w:val="4"/>
      <w:numFmt w:val="decimal"/>
      <w:lvlText w:val="%1."/>
      <w:lvlJc w:val="left"/>
      <w:pPr>
        <w:ind w:left="540" w:hanging="540"/>
      </w:pPr>
      <w:rPr>
        <w:rFonts w:hint="default"/>
      </w:rPr>
    </w:lvl>
    <w:lvl w:ilvl="1">
      <w:start w:val="1"/>
      <w:numFmt w:val="decimal"/>
      <w:lvlText w:val="%1.%2."/>
      <w:lvlJc w:val="left"/>
      <w:pPr>
        <w:ind w:left="1250" w:hanging="540"/>
      </w:pPr>
      <w:rPr>
        <w:rFonts w:hint="default"/>
        <w:b w:val="0"/>
        <w:sz w:val="24"/>
        <w:szCs w:val="24"/>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19894FCC"/>
    <w:multiLevelType w:val="multilevel"/>
    <w:tmpl w:val="DAC69520"/>
    <w:lvl w:ilvl="0">
      <w:start w:val="1"/>
      <w:numFmt w:val="decimal"/>
      <w:lvlText w:val="%1."/>
      <w:lvlJc w:val="left"/>
      <w:pPr>
        <w:ind w:left="540" w:hanging="540"/>
      </w:pPr>
      <w:rPr>
        <w:rFonts w:hint="default"/>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5" w15:restartNumberingAfterBreak="0">
    <w:nsid w:val="1B1A5FFC"/>
    <w:multiLevelType w:val="multilevel"/>
    <w:tmpl w:val="5C8254CC"/>
    <w:lvl w:ilvl="0">
      <w:start w:val="1"/>
      <w:numFmt w:val="decimal"/>
      <w:lvlText w:val="%1."/>
      <w:lvlJc w:val="left"/>
      <w:pPr>
        <w:ind w:left="540" w:hanging="540"/>
      </w:pPr>
      <w:rPr>
        <w:rFonts w:hint="default"/>
        <w:i w:val="0"/>
        <w:sz w:val="24"/>
        <w:szCs w:val="24"/>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6" w15:restartNumberingAfterBreak="0">
    <w:nsid w:val="1BAF4AC9"/>
    <w:multiLevelType w:val="hybridMultilevel"/>
    <w:tmpl w:val="F5B49104"/>
    <w:lvl w:ilvl="0" w:tplc="AE9E8FD8">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27653B7"/>
    <w:multiLevelType w:val="hybridMultilevel"/>
    <w:tmpl w:val="900CC0B6"/>
    <w:lvl w:ilvl="0" w:tplc="5F047A5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BE487B3A">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C944EB"/>
    <w:multiLevelType w:val="multilevel"/>
    <w:tmpl w:val="5C8254CC"/>
    <w:lvl w:ilvl="0">
      <w:start w:val="1"/>
      <w:numFmt w:val="decimal"/>
      <w:lvlText w:val="%1."/>
      <w:lvlJc w:val="left"/>
      <w:pPr>
        <w:ind w:left="540" w:hanging="540"/>
      </w:pPr>
      <w:rPr>
        <w:rFonts w:hint="default"/>
        <w:i w:val="0"/>
        <w:sz w:val="24"/>
        <w:szCs w:val="24"/>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41785A14"/>
    <w:multiLevelType w:val="multilevel"/>
    <w:tmpl w:val="35BCE690"/>
    <w:lvl w:ilvl="0">
      <w:start w:val="4"/>
      <w:numFmt w:val="decimal"/>
      <w:lvlText w:val="%1."/>
      <w:lvlJc w:val="left"/>
      <w:pPr>
        <w:ind w:left="540" w:hanging="540"/>
      </w:pPr>
      <w:rPr>
        <w:rFonts w:hint="default"/>
      </w:rPr>
    </w:lvl>
    <w:lvl w:ilvl="1">
      <w:start w:val="1"/>
      <w:numFmt w:val="decimal"/>
      <w:lvlText w:val="%1.%2."/>
      <w:lvlJc w:val="left"/>
      <w:pPr>
        <w:ind w:left="1391" w:hanging="540"/>
      </w:pPr>
      <w:rPr>
        <w:rFonts w:hint="default"/>
        <w:sz w:val="24"/>
        <w:szCs w:val="24"/>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1C0734"/>
    <w:multiLevelType w:val="hybridMultilevel"/>
    <w:tmpl w:val="FC1ED444"/>
    <w:lvl w:ilvl="0" w:tplc="BE487B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2F391A"/>
    <w:multiLevelType w:val="multilevel"/>
    <w:tmpl w:val="5C8254CC"/>
    <w:lvl w:ilvl="0">
      <w:start w:val="1"/>
      <w:numFmt w:val="decimal"/>
      <w:lvlText w:val="%1."/>
      <w:lvlJc w:val="left"/>
      <w:pPr>
        <w:ind w:left="540" w:hanging="540"/>
      </w:pPr>
      <w:rPr>
        <w:rFonts w:hint="default"/>
        <w:i w:val="0"/>
        <w:sz w:val="24"/>
        <w:szCs w:val="24"/>
      </w:rPr>
    </w:lvl>
    <w:lvl w:ilvl="1">
      <w:start w:val="1"/>
      <w:numFmt w:val="decimal"/>
      <w:lvlText w:val="%1.%2."/>
      <w:lvlJc w:val="left"/>
      <w:pPr>
        <w:ind w:left="1390" w:hanging="540"/>
      </w:pPr>
      <w:rPr>
        <w:rFonts w:hint="default"/>
        <w:b w:val="0"/>
        <w:i w:val="0"/>
      </w:rPr>
    </w:lvl>
    <w:lvl w:ilvl="2">
      <w:start w:val="1"/>
      <w:numFmt w:val="decimal"/>
      <w:lvlText w:val="%1.%2.%3."/>
      <w:lvlJc w:val="left"/>
      <w:pPr>
        <w:ind w:left="3271"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608C2369"/>
    <w:multiLevelType w:val="multilevel"/>
    <w:tmpl w:val="749C2366"/>
    <w:lvl w:ilvl="0">
      <w:start w:val="3"/>
      <w:numFmt w:val="decimal"/>
      <w:lvlText w:val="%1."/>
      <w:lvlJc w:val="left"/>
      <w:pPr>
        <w:ind w:left="360" w:hanging="360"/>
      </w:pPr>
      <w:rPr>
        <w:rFonts w:hint="default"/>
        <w:b/>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1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676E394A"/>
    <w:multiLevelType w:val="multilevel"/>
    <w:tmpl w:val="F6DE3916"/>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7BD67FD"/>
    <w:multiLevelType w:val="multilevel"/>
    <w:tmpl w:val="3578AF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16"/>
  </w:num>
  <w:num w:numId="4">
    <w:abstractNumId w:val="7"/>
  </w:num>
  <w:num w:numId="5">
    <w:abstractNumId w:val="20"/>
  </w:num>
  <w:num w:numId="6">
    <w:abstractNumId w:val="18"/>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6"/>
  </w:num>
  <w:num w:numId="11">
    <w:abstractNumId w:val="19"/>
  </w:num>
  <w:num w:numId="12">
    <w:abstractNumId w:val="17"/>
  </w:num>
  <w:num w:numId="13">
    <w:abstractNumId w:val="0"/>
  </w:num>
  <w:num w:numId="14">
    <w:abstractNumId w:val="8"/>
  </w:num>
  <w:num w:numId="15">
    <w:abstractNumId w:val="21"/>
  </w:num>
  <w:num w:numId="16">
    <w:abstractNumId w:val="3"/>
  </w:num>
  <w:num w:numId="17">
    <w:abstractNumId w:val="1"/>
  </w:num>
  <w:num w:numId="18">
    <w:abstractNumId w:val="14"/>
  </w:num>
  <w:num w:numId="19">
    <w:abstractNumId w:val="4"/>
  </w:num>
  <w:num w:numId="20">
    <w:abstractNumId w:val="15"/>
  </w:num>
  <w:num w:numId="21">
    <w:abstractNumId w:val="5"/>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E1"/>
    <w:rsid w:val="000E47B7"/>
    <w:rsid w:val="0010137B"/>
    <w:rsid w:val="00101FB5"/>
    <w:rsid w:val="001138FA"/>
    <w:rsid w:val="00133603"/>
    <w:rsid w:val="00161CE1"/>
    <w:rsid w:val="00174B4B"/>
    <w:rsid w:val="00187201"/>
    <w:rsid w:val="001A15E6"/>
    <w:rsid w:val="001A6A13"/>
    <w:rsid w:val="001B3DAF"/>
    <w:rsid w:val="002B10B2"/>
    <w:rsid w:val="002B19EE"/>
    <w:rsid w:val="002F7FC6"/>
    <w:rsid w:val="00315A20"/>
    <w:rsid w:val="00355E5E"/>
    <w:rsid w:val="003A7CAD"/>
    <w:rsid w:val="003D5ACD"/>
    <w:rsid w:val="00452C4A"/>
    <w:rsid w:val="004B217C"/>
    <w:rsid w:val="004B3416"/>
    <w:rsid w:val="004D52E4"/>
    <w:rsid w:val="00511472"/>
    <w:rsid w:val="00514319"/>
    <w:rsid w:val="00527535"/>
    <w:rsid w:val="00552E4F"/>
    <w:rsid w:val="00562058"/>
    <w:rsid w:val="0058757F"/>
    <w:rsid w:val="005E3C8A"/>
    <w:rsid w:val="0063105B"/>
    <w:rsid w:val="00672E6C"/>
    <w:rsid w:val="00674EE0"/>
    <w:rsid w:val="006B56C1"/>
    <w:rsid w:val="006D035E"/>
    <w:rsid w:val="006E5650"/>
    <w:rsid w:val="007069F4"/>
    <w:rsid w:val="00721560"/>
    <w:rsid w:val="0072667D"/>
    <w:rsid w:val="007311C4"/>
    <w:rsid w:val="00740984"/>
    <w:rsid w:val="007507BB"/>
    <w:rsid w:val="007A4DE7"/>
    <w:rsid w:val="007B1803"/>
    <w:rsid w:val="007C0384"/>
    <w:rsid w:val="007D58D0"/>
    <w:rsid w:val="007E519A"/>
    <w:rsid w:val="007F6F45"/>
    <w:rsid w:val="00826001"/>
    <w:rsid w:val="00861ACC"/>
    <w:rsid w:val="0087546A"/>
    <w:rsid w:val="008815BC"/>
    <w:rsid w:val="008A27A8"/>
    <w:rsid w:val="008F7B1E"/>
    <w:rsid w:val="0090320D"/>
    <w:rsid w:val="00905C4E"/>
    <w:rsid w:val="00930A8B"/>
    <w:rsid w:val="00943421"/>
    <w:rsid w:val="009852EE"/>
    <w:rsid w:val="00996833"/>
    <w:rsid w:val="009D4951"/>
    <w:rsid w:val="009E76B8"/>
    <w:rsid w:val="009F20AB"/>
    <w:rsid w:val="009F69CE"/>
    <w:rsid w:val="00A01AC9"/>
    <w:rsid w:val="00A372BA"/>
    <w:rsid w:val="00A4294B"/>
    <w:rsid w:val="00A657EA"/>
    <w:rsid w:val="00A93AF7"/>
    <w:rsid w:val="00AB4E15"/>
    <w:rsid w:val="00AD5AF8"/>
    <w:rsid w:val="00AE0557"/>
    <w:rsid w:val="00B06111"/>
    <w:rsid w:val="00BA0E6C"/>
    <w:rsid w:val="00BB2870"/>
    <w:rsid w:val="00BD2462"/>
    <w:rsid w:val="00BF5149"/>
    <w:rsid w:val="00C35B6A"/>
    <w:rsid w:val="00C445CC"/>
    <w:rsid w:val="00C631C3"/>
    <w:rsid w:val="00C71912"/>
    <w:rsid w:val="00C92FA5"/>
    <w:rsid w:val="00CA1C84"/>
    <w:rsid w:val="00CC7DC4"/>
    <w:rsid w:val="00CE12DC"/>
    <w:rsid w:val="00D16DCE"/>
    <w:rsid w:val="00D95CFA"/>
    <w:rsid w:val="00DC54DF"/>
    <w:rsid w:val="00DF1133"/>
    <w:rsid w:val="00DF2416"/>
    <w:rsid w:val="00E000B5"/>
    <w:rsid w:val="00E215F1"/>
    <w:rsid w:val="00E554C4"/>
    <w:rsid w:val="00E63D7E"/>
    <w:rsid w:val="00E979AB"/>
    <w:rsid w:val="00EC7768"/>
    <w:rsid w:val="00F3712F"/>
    <w:rsid w:val="00FE4F4C"/>
    <w:rsid w:val="00FE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24DF"/>
  <w15:chartTrackingRefBased/>
  <w15:docId w15:val="{03C97556-6EA1-41B7-8133-E8D0B54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61CE1"/>
  </w:style>
  <w:style w:type="paragraph" w:styleId="10">
    <w:name w:val="heading 1"/>
    <w:basedOn w:val="a1"/>
    <w:next w:val="a1"/>
    <w:link w:val="11"/>
    <w:uiPriority w:val="9"/>
    <w:qFormat/>
    <w:rsid w:val="00161CE1"/>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61CE1"/>
    <w:rPr>
      <w:rFonts w:ascii="Cambria" w:eastAsia="Times New Roman" w:hAnsi="Cambria" w:cs="Times New Roman"/>
      <w:b/>
      <w:bCs/>
      <w:color w:val="365F91"/>
      <w:sz w:val="28"/>
      <w:szCs w:val="28"/>
    </w:rPr>
  </w:style>
  <w:style w:type="paragraph" w:styleId="a5">
    <w:name w:val="header"/>
    <w:basedOn w:val="a1"/>
    <w:link w:val="a6"/>
    <w:uiPriority w:val="99"/>
    <w:unhideWhenUsed/>
    <w:rsid w:val="00161CE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61CE1"/>
  </w:style>
  <w:style w:type="paragraph" w:styleId="a7">
    <w:name w:val="footer"/>
    <w:basedOn w:val="a1"/>
    <w:link w:val="a8"/>
    <w:uiPriority w:val="99"/>
    <w:unhideWhenUsed/>
    <w:rsid w:val="00161CE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61CE1"/>
  </w:style>
  <w:style w:type="paragraph" w:customStyle="1" w:styleId="110">
    <w:name w:val="Заголовок 11"/>
    <w:basedOn w:val="a1"/>
    <w:next w:val="a1"/>
    <w:uiPriority w:val="9"/>
    <w:qFormat/>
    <w:rsid w:val="00161CE1"/>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161CE1"/>
  </w:style>
  <w:style w:type="paragraph" w:styleId="a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a"/>
    <w:uiPriority w:val="34"/>
    <w:qFormat/>
    <w:rsid w:val="00161CE1"/>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161CE1"/>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161CE1"/>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61CE1"/>
    <w:rPr>
      <w:rFonts w:cs="Times New Roman"/>
      <w:vertAlign w:val="superscript"/>
    </w:rPr>
  </w:style>
  <w:style w:type="character" w:customStyle="1" w:styleId="blk3">
    <w:name w:val="blk3"/>
    <w:basedOn w:val="a2"/>
    <w:rsid w:val="00161CE1"/>
    <w:rPr>
      <w:vanish w:val="0"/>
      <w:webHidden w:val="0"/>
      <w:specVanish w:val="0"/>
    </w:rPr>
  </w:style>
  <w:style w:type="table" w:styleId="ae">
    <w:name w:val="Table Grid"/>
    <w:basedOn w:val="a3"/>
    <w:uiPriority w:val="59"/>
    <w:rsid w:val="00161C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161CE1"/>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161CE1"/>
    <w:rPr>
      <w:color w:val="0000FF"/>
      <w:u w:val="single"/>
    </w:rPr>
  </w:style>
  <w:style w:type="character" w:styleId="af0">
    <w:name w:val="annotation reference"/>
    <w:basedOn w:val="a2"/>
    <w:uiPriority w:val="99"/>
    <w:semiHidden/>
    <w:unhideWhenUsed/>
    <w:rsid w:val="00161CE1"/>
    <w:rPr>
      <w:sz w:val="16"/>
      <w:szCs w:val="16"/>
    </w:rPr>
  </w:style>
  <w:style w:type="paragraph" w:styleId="af1">
    <w:name w:val="annotation text"/>
    <w:aliases w:val="Знак6, Знак6"/>
    <w:basedOn w:val="a1"/>
    <w:link w:val="af2"/>
    <w:uiPriority w:val="99"/>
    <w:unhideWhenUsed/>
    <w:qFormat/>
    <w:rsid w:val="00161CE1"/>
    <w:pPr>
      <w:spacing w:after="200" w:line="240" w:lineRule="auto"/>
    </w:pPr>
    <w:rPr>
      <w:sz w:val="20"/>
      <w:szCs w:val="20"/>
    </w:rPr>
  </w:style>
  <w:style w:type="character" w:customStyle="1" w:styleId="af2">
    <w:name w:val="Текст примечания Знак"/>
    <w:aliases w:val="Знак6 Знак, Знак6 Знак"/>
    <w:basedOn w:val="a2"/>
    <w:link w:val="af1"/>
    <w:uiPriority w:val="99"/>
    <w:rsid w:val="00161CE1"/>
    <w:rPr>
      <w:sz w:val="20"/>
      <w:szCs w:val="20"/>
    </w:rPr>
  </w:style>
  <w:style w:type="paragraph" w:styleId="af3">
    <w:name w:val="annotation subject"/>
    <w:basedOn w:val="af1"/>
    <w:next w:val="af1"/>
    <w:link w:val="af4"/>
    <w:uiPriority w:val="99"/>
    <w:semiHidden/>
    <w:unhideWhenUsed/>
    <w:rsid w:val="00161CE1"/>
    <w:rPr>
      <w:b/>
      <w:bCs/>
    </w:rPr>
  </w:style>
  <w:style w:type="character" w:customStyle="1" w:styleId="af4">
    <w:name w:val="Тема примечания Знак"/>
    <w:basedOn w:val="af2"/>
    <w:link w:val="af3"/>
    <w:uiPriority w:val="99"/>
    <w:semiHidden/>
    <w:rsid w:val="00161CE1"/>
    <w:rPr>
      <w:b/>
      <w:bCs/>
      <w:sz w:val="20"/>
      <w:szCs w:val="20"/>
    </w:rPr>
  </w:style>
  <w:style w:type="paragraph" w:styleId="af5">
    <w:name w:val="Balloon Text"/>
    <w:basedOn w:val="a1"/>
    <w:link w:val="af6"/>
    <w:uiPriority w:val="99"/>
    <w:semiHidden/>
    <w:unhideWhenUsed/>
    <w:rsid w:val="00161CE1"/>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161CE1"/>
    <w:rPr>
      <w:rFonts w:ascii="Tahoma" w:hAnsi="Tahoma" w:cs="Tahoma"/>
      <w:sz w:val="16"/>
      <w:szCs w:val="16"/>
    </w:rPr>
  </w:style>
  <w:style w:type="paragraph" w:styleId="af7">
    <w:name w:val="Block Text"/>
    <w:basedOn w:val="a1"/>
    <w:rsid w:val="00161CE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61CE1"/>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161CE1"/>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61CE1"/>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61CE1"/>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161CE1"/>
    <w:pPr>
      <w:spacing w:after="200" w:line="276" w:lineRule="auto"/>
      <w:ind w:left="283" w:hanging="283"/>
      <w:contextualSpacing/>
    </w:pPr>
  </w:style>
  <w:style w:type="table" w:customStyle="1" w:styleId="14">
    <w:name w:val="Сетка таблицы1"/>
    <w:basedOn w:val="a3"/>
    <w:next w:val="ae"/>
    <w:uiPriority w:val="59"/>
    <w:rsid w:val="0016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16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61CE1"/>
    <w:pPr>
      <w:spacing w:after="0" w:line="240" w:lineRule="auto"/>
    </w:pPr>
  </w:style>
  <w:style w:type="paragraph" w:styleId="HTML">
    <w:name w:val="HTML Preformatted"/>
    <w:basedOn w:val="a1"/>
    <w:link w:val="HTML0"/>
    <w:uiPriority w:val="99"/>
    <w:unhideWhenUsed/>
    <w:rsid w:val="00161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161CE1"/>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161CE1"/>
    <w:rPr>
      <w:rFonts w:asciiTheme="majorHAnsi" w:eastAsiaTheme="majorEastAsia" w:hAnsiTheme="majorHAnsi" w:cstheme="majorBidi"/>
      <w:color w:val="2F5496" w:themeColor="accent1" w:themeShade="BF"/>
      <w:sz w:val="32"/>
      <w:szCs w:val="32"/>
    </w:rPr>
  </w:style>
  <w:style w:type="paragraph" w:styleId="afa">
    <w:name w:val="Plain Text"/>
    <w:basedOn w:val="a1"/>
    <w:link w:val="afb"/>
    <w:uiPriority w:val="99"/>
    <w:unhideWhenUsed/>
    <w:rsid w:val="00161CE1"/>
    <w:pPr>
      <w:spacing w:after="0" w:line="240" w:lineRule="auto"/>
    </w:pPr>
    <w:rPr>
      <w:rFonts w:ascii="Calibri" w:hAnsi="Calibri"/>
      <w:szCs w:val="21"/>
    </w:rPr>
  </w:style>
  <w:style w:type="character" w:customStyle="1" w:styleId="afb">
    <w:name w:val="Текст Знак"/>
    <w:basedOn w:val="a2"/>
    <w:link w:val="afa"/>
    <w:uiPriority w:val="99"/>
    <w:rsid w:val="00161CE1"/>
    <w:rPr>
      <w:rFonts w:ascii="Calibri" w:hAnsi="Calibri"/>
      <w:szCs w:val="21"/>
    </w:rPr>
  </w:style>
  <w:style w:type="paragraph" w:styleId="afc">
    <w:name w:val="Body Text Indent"/>
    <w:basedOn w:val="a1"/>
    <w:link w:val="afd"/>
    <w:uiPriority w:val="99"/>
    <w:unhideWhenUsed/>
    <w:rsid w:val="00161CE1"/>
    <w:pPr>
      <w:spacing w:after="120" w:line="276" w:lineRule="auto"/>
      <w:ind w:left="283"/>
    </w:pPr>
  </w:style>
  <w:style w:type="character" w:customStyle="1" w:styleId="afd">
    <w:name w:val="Основной текст с отступом Знак"/>
    <w:basedOn w:val="a2"/>
    <w:link w:val="afc"/>
    <w:uiPriority w:val="99"/>
    <w:rsid w:val="00161CE1"/>
  </w:style>
  <w:style w:type="paragraph" w:customStyle="1" w:styleId="afe">
    <w:name w:val="Знак Знак"/>
    <w:basedOn w:val="a1"/>
    <w:rsid w:val="00161CE1"/>
    <w:pPr>
      <w:spacing w:line="240" w:lineRule="exact"/>
    </w:pPr>
    <w:rPr>
      <w:rFonts w:ascii="Verdana" w:eastAsia="MS Mincho" w:hAnsi="Verdana" w:cs="Verdana"/>
      <w:sz w:val="20"/>
      <w:szCs w:val="20"/>
      <w:lang w:val="en-GB"/>
    </w:rPr>
  </w:style>
  <w:style w:type="character" w:customStyle="1" w:styleId="a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9"/>
    <w:uiPriority w:val="34"/>
    <w:qFormat/>
    <w:rsid w:val="002B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m@sberbank.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kitina.O.Vyac@sberban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FFA5-2E39-4FDC-842B-23C21986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9320</Words>
  <Characters>53125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Вячеславовна</dc:creator>
  <cp:keywords/>
  <dc:description/>
  <cp:lastModifiedBy>Никитина Ольга Вячеславовна</cp:lastModifiedBy>
  <cp:revision>3</cp:revision>
  <cp:lastPrinted>2024-01-22T10:08:00Z</cp:lastPrinted>
  <dcterms:created xsi:type="dcterms:W3CDTF">2024-03-22T08:15:00Z</dcterms:created>
  <dcterms:modified xsi:type="dcterms:W3CDTF">2024-03-22T08:20:00Z</dcterms:modified>
</cp:coreProperties>
</file>